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2C" w:rsidRPr="00F1322F" w:rsidRDefault="0037392C" w:rsidP="0037392C">
      <w:pPr>
        <w:spacing w:after="0"/>
        <w:jc w:val="center"/>
        <w:rPr>
          <w:b/>
          <w:bCs/>
          <w:sz w:val="28"/>
          <w:szCs w:val="28"/>
        </w:rPr>
      </w:pPr>
      <w:bookmarkStart w:id="0" w:name="_GoBack"/>
      <w:bookmarkStart w:id="1" w:name="_Toc183791169"/>
      <w:bookmarkEnd w:id="0"/>
    </w:p>
    <w:bookmarkEnd w:id="1"/>
    <w:p w:rsidR="0037392C" w:rsidRPr="00D30C8E" w:rsidRDefault="00E87D26" w:rsidP="0037392C">
      <w:pPr>
        <w:spacing w:after="0" w:line="240" w:lineRule="auto"/>
        <w:jc w:val="center"/>
        <w:rPr>
          <w:rFonts w:ascii="Times New Roman" w:hAnsi="Times New Roman"/>
          <w:b/>
          <w:sz w:val="28"/>
          <w:szCs w:val="28"/>
        </w:rPr>
      </w:pPr>
      <w:r>
        <w:rPr>
          <w:rFonts w:ascii="Times New Roman" w:hAnsi="Times New Roman"/>
          <w:b/>
          <w:sz w:val="28"/>
          <w:szCs w:val="28"/>
        </w:rPr>
        <w:t>ПР</w:t>
      </w:r>
      <w:r w:rsidR="00BE2BF5">
        <w:rPr>
          <w:rFonts w:ascii="Times New Roman" w:hAnsi="Times New Roman"/>
          <w:b/>
          <w:sz w:val="28"/>
          <w:szCs w:val="28"/>
        </w:rPr>
        <w:t>ОЕКТ</w:t>
      </w:r>
      <w:r w:rsidRPr="00D30C8E">
        <w:rPr>
          <w:rFonts w:ascii="Times New Roman" w:hAnsi="Times New Roman"/>
          <w:b/>
          <w:sz w:val="28"/>
          <w:szCs w:val="28"/>
        </w:rPr>
        <w:t xml:space="preserve"> ЭНЕРГОСЕРВИСН</w:t>
      </w:r>
      <w:r w:rsidR="00BE2BF5">
        <w:rPr>
          <w:rFonts w:ascii="Times New Roman" w:hAnsi="Times New Roman"/>
          <w:b/>
          <w:sz w:val="28"/>
          <w:szCs w:val="28"/>
        </w:rPr>
        <w:t>ОГО</w:t>
      </w:r>
      <w:r w:rsidRPr="00D30C8E">
        <w:rPr>
          <w:rFonts w:ascii="Times New Roman" w:hAnsi="Times New Roman"/>
          <w:b/>
          <w:sz w:val="28"/>
          <w:szCs w:val="28"/>
        </w:rPr>
        <w:t xml:space="preserve"> КОНТРАКТ</w:t>
      </w:r>
      <w:r w:rsidR="00BE2BF5">
        <w:rPr>
          <w:rFonts w:ascii="Times New Roman" w:hAnsi="Times New Roman"/>
          <w:b/>
          <w:sz w:val="28"/>
          <w:szCs w:val="28"/>
        </w:rPr>
        <w:t>А</w:t>
      </w:r>
    </w:p>
    <w:p w:rsidR="0037392C" w:rsidRPr="00D30C8E" w:rsidRDefault="0037392C" w:rsidP="0037392C">
      <w:pPr>
        <w:spacing w:after="0" w:line="240" w:lineRule="auto"/>
        <w:jc w:val="both"/>
        <w:textAlignment w:val="baseline"/>
        <w:rPr>
          <w:rFonts w:ascii="Times New Roman" w:hAnsi="Times New Roman"/>
          <w:sz w:val="28"/>
          <w:szCs w:val="28"/>
        </w:rPr>
      </w:pPr>
      <w:r w:rsidRPr="00D30C8E">
        <w:rPr>
          <w:rFonts w:ascii="Times New Roman" w:hAnsi="Times New Roman"/>
          <w:sz w:val="28"/>
          <w:szCs w:val="28"/>
        </w:rPr>
        <w:t> </w:t>
      </w:r>
    </w:p>
    <w:p w:rsidR="0037392C" w:rsidRPr="00D30C8E" w:rsidRDefault="0037392C" w:rsidP="0037392C">
      <w:pPr>
        <w:spacing w:after="0" w:line="240" w:lineRule="auto"/>
        <w:jc w:val="both"/>
        <w:textAlignment w:val="baseline"/>
        <w:rPr>
          <w:rFonts w:ascii="Times New Roman" w:hAnsi="Times New Roman"/>
          <w:sz w:val="28"/>
          <w:szCs w:val="28"/>
        </w:rPr>
      </w:pPr>
      <w:r w:rsidRPr="00D30C8E">
        <w:rPr>
          <w:rFonts w:ascii="Times New Roman" w:hAnsi="Times New Roman"/>
          <w:sz w:val="28"/>
          <w:szCs w:val="28"/>
        </w:rPr>
        <w:t xml:space="preserve">г. ____________                      </w:t>
      </w:r>
      <w:r w:rsidRPr="00D30C8E">
        <w:rPr>
          <w:rFonts w:ascii="Times New Roman" w:hAnsi="Times New Roman"/>
          <w:sz w:val="28"/>
          <w:szCs w:val="28"/>
        </w:rPr>
        <w:tab/>
        <w:t>« __»  ________________ 2011 г.</w:t>
      </w:r>
    </w:p>
    <w:p w:rsidR="0037392C" w:rsidRPr="00D30C8E" w:rsidRDefault="0037392C" w:rsidP="0037392C">
      <w:pPr>
        <w:spacing w:after="0" w:line="240" w:lineRule="auto"/>
        <w:jc w:val="both"/>
        <w:textAlignment w:val="baseline"/>
        <w:rPr>
          <w:rFonts w:ascii="Times New Roman" w:hAnsi="Times New Roman"/>
          <w:sz w:val="28"/>
          <w:szCs w:val="28"/>
        </w:rPr>
      </w:pPr>
      <w:r w:rsidRPr="00D30C8E">
        <w:rPr>
          <w:rFonts w:ascii="Times New Roman" w:hAnsi="Times New Roman"/>
          <w:sz w:val="28"/>
          <w:szCs w:val="28"/>
        </w:rPr>
        <w:t> </w:t>
      </w:r>
    </w:p>
    <w:p w:rsidR="0037392C" w:rsidRPr="00D30C8E" w:rsidRDefault="0037392C" w:rsidP="0037392C">
      <w:pPr>
        <w:spacing w:after="0" w:line="240" w:lineRule="auto"/>
        <w:jc w:val="both"/>
        <w:textAlignment w:val="baseline"/>
        <w:rPr>
          <w:rFonts w:ascii="Times New Roman" w:hAnsi="Times New Roman"/>
          <w:sz w:val="28"/>
          <w:szCs w:val="28"/>
        </w:rPr>
      </w:pPr>
      <w:r w:rsidRPr="00D30C8E">
        <w:rPr>
          <w:rFonts w:ascii="Times New Roman" w:hAnsi="Times New Roman"/>
          <w:sz w:val="28"/>
          <w:szCs w:val="28"/>
        </w:rPr>
        <w:t>________________________________________________</w:t>
      </w:r>
      <w:r w:rsidRPr="00D30C8E">
        <w:rPr>
          <w:rFonts w:ascii="Times New Roman" w:hAnsi="Times New Roman"/>
          <w:bCs/>
          <w:sz w:val="28"/>
          <w:szCs w:val="28"/>
        </w:rPr>
        <w:t>,</w:t>
      </w:r>
      <w:r w:rsidRPr="00D30C8E">
        <w:rPr>
          <w:rFonts w:ascii="Times New Roman" w:hAnsi="Times New Roman"/>
          <w:sz w:val="28"/>
          <w:szCs w:val="28"/>
        </w:rPr>
        <w:t xml:space="preserve"> именуемое в дальнейшем «Заказчик», в лице ____________________________________________________</w:t>
      </w:r>
      <w:r w:rsidRPr="00D30C8E">
        <w:rPr>
          <w:rFonts w:ascii="Times New Roman" w:hAnsi="Times New Roman"/>
          <w:b/>
          <w:bCs/>
          <w:sz w:val="28"/>
          <w:szCs w:val="28"/>
        </w:rPr>
        <w:t>,</w:t>
      </w:r>
      <w:r w:rsidRPr="00D30C8E">
        <w:rPr>
          <w:rFonts w:ascii="Times New Roman" w:hAnsi="Times New Roman"/>
          <w:sz w:val="28"/>
          <w:szCs w:val="28"/>
        </w:rPr>
        <w:t xml:space="preserve"> действующего (ей) на основании _________________________, с одной стороны, и ___________________________________________________, именуемое в дальнейшем «Исполнитель», в лице _______________________________________, действующего на основании ___________________________________, с другой стороны, в дальнейшем совместно именуемые «Стороны», заключили по результатам проведенного _____________ (протокол от ________ № ____) настоящий государственный энергосервисный контракт (далее – Контракт), о нижеследующем:</w:t>
      </w:r>
    </w:p>
    <w:p w:rsidR="0037392C" w:rsidRPr="00D30C8E" w:rsidRDefault="0037392C" w:rsidP="0037392C">
      <w:pPr>
        <w:spacing w:after="0" w:line="240" w:lineRule="auto"/>
        <w:jc w:val="both"/>
        <w:textAlignment w:val="baseline"/>
        <w:rPr>
          <w:rFonts w:ascii="Times New Roman" w:hAnsi="Times New Roman"/>
          <w:sz w:val="28"/>
          <w:szCs w:val="28"/>
        </w:rPr>
      </w:pPr>
      <w:r w:rsidRPr="00D30C8E">
        <w:rPr>
          <w:rFonts w:ascii="Times New Roman" w:hAnsi="Times New Roman"/>
          <w:sz w:val="28"/>
          <w:szCs w:val="28"/>
        </w:rPr>
        <w:t>  </w:t>
      </w:r>
    </w:p>
    <w:p w:rsidR="0037392C" w:rsidRPr="00D30C8E" w:rsidRDefault="0037392C" w:rsidP="0037392C">
      <w:pPr>
        <w:numPr>
          <w:ilvl w:val="0"/>
          <w:numId w:val="1"/>
        </w:numPr>
        <w:tabs>
          <w:tab w:val="left" w:pos="284"/>
        </w:tabs>
        <w:spacing w:after="0" w:line="240" w:lineRule="auto"/>
        <w:ind w:left="0" w:firstLine="0"/>
        <w:contextualSpacing/>
        <w:jc w:val="center"/>
        <w:textAlignment w:val="baseline"/>
        <w:rPr>
          <w:rFonts w:ascii="Times New Roman" w:hAnsi="Times New Roman"/>
          <w:sz w:val="28"/>
          <w:szCs w:val="28"/>
        </w:rPr>
      </w:pPr>
      <w:r w:rsidRPr="00D30C8E">
        <w:rPr>
          <w:rFonts w:ascii="Times New Roman" w:hAnsi="Times New Roman"/>
          <w:b/>
          <w:bCs/>
          <w:sz w:val="28"/>
          <w:szCs w:val="28"/>
        </w:rPr>
        <w:t>ПРЕДМЕТ КОНТРАКТА</w:t>
      </w:r>
    </w:p>
    <w:p w:rsidR="0037392C" w:rsidRPr="00D30C8E" w:rsidRDefault="0037392C" w:rsidP="0037392C">
      <w:pPr>
        <w:spacing w:after="0" w:line="240" w:lineRule="auto"/>
        <w:jc w:val="both"/>
        <w:textAlignment w:val="baseline"/>
        <w:rPr>
          <w:rFonts w:ascii="Times New Roman" w:hAnsi="Times New Roman"/>
          <w:sz w:val="28"/>
          <w:szCs w:val="28"/>
        </w:rPr>
      </w:pPr>
    </w:p>
    <w:p w:rsidR="0037392C" w:rsidRPr="00D30C8E" w:rsidRDefault="0037392C" w:rsidP="0037392C">
      <w:pPr>
        <w:numPr>
          <w:ilvl w:val="1"/>
          <w:numId w:val="1"/>
        </w:numPr>
        <w:spacing w:after="0" w:line="240" w:lineRule="auto"/>
        <w:ind w:left="0" w:firstLine="709"/>
        <w:contextualSpacing/>
        <w:jc w:val="both"/>
        <w:textAlignment w:val="baseline"/>
        <w:rPr>
          <w:rStyle w:val="apple-style-span"/>
          <w:rFonts w:ascii="Times New Roman" w:hAnsi="Times New Roman"/>
          <w:color w:val="000000"/>
          <w:sz w:val="28"/>
          <w:szCs w:val="28"/>
        </w:rPr>
      </w:pPr>
      <w:r w:rsidRPr="00D30C8E">
        <w:rPr>
          <w:rFonts w:ascii="Times New Roman" w:hAnsi="Times New Roman"/>
          <w:sz w:val="28"/>
          <w:szCs w:val="28"/>
        </w:rPr>
        <w:t xml:space="preserve">Предметом Контракта </w:t>
      </w:r>
      <w:r w:rsidRPr="00D30C8E">
        <w:rPr>
          <w:rStyle w:val="apple-style-span"/>
          <w:rFonts w:ascii="Times New Roman" w:hAnsi="Times New Roman"/>
          <w:color w:val="000000"/>
          <w:sz w:val="28"/>
          <w:szCs w:val="28"/>
        </w:rPr>
        <w:t>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(далее – мероприятий по энергосбережению и повышению энергетической эффективности). Перечень мероприятий по энергосбережению и повышению энергетической эффективности, являющихся предметом Контракта (далее – перечень мероприятий), определяется в соответствии с пунктом 3.1 Контракта.</w:t>
      </w:r>
    </w:p>
    <w:p w:rsidR="0037392C" w:rsidRPr="00D30C8E" w:rsidRDefault="0037392C" w:rsidP="0037392C">
      <w:pPr>
        <w:numPr>
          <w:ilvl w:val="1"/>
          <w:numId w:val="1"/>
        </w:numPr>
        <w:spacing w:after="0" w:line="240" w:lineRule="auto"/>
        <w:ind w:left="0" w:firstLine="709"/>
        <w:contextualSpacing/>
        <w:jc w:val="both"/>
        <w:textAlignment w:val="baseline"/>
        <w:rPr>
          <w:rStyle w:val="apple-style-span"/>
          <w:rFonts w:ascii="Times New Roman" w:hAnsi="Times New Roman"/>
          <w:color w:val="000000"/>
          <w:sz w:val="28"/>
          <w:szCs w:val="28"/>
        </w:rPr>
      </w:pPr>
      <w:r w:rsidRPr="00D30C8E">
        <w:rPr>
          <w:rStyle w:val="apple-style-span"/>
          <w:rFonts w:ascii="Times New Roman" w:hAnsi="Times New Roman"/>
          <w:color w:val="000000"/>
          <w:sz w:val="28"/>
          <w:szCs w:val="28"/>
        </w:rPr>
        <w:t>Исполнитель обязуется обеспечить предусмотренную в пункте 6.1 Контракта экономию расходов Заказчика на оплату энергетических ресурсов (их доставку) в натуральном выражении без учета экономии в стоимостном выражении, а Заказчик обязуется выплачивать в течение срока действия Контракта процент от экономии расходов Заказчика на оплату энергетических ресурсов (их доставку) в стоимостном выражении, определенный в пункте 7.1 Контракта.</w:t>
      </w:r>
    </w:p>
    <w:p w:rsidR="0037392C" w:rsidRPr="00D30C8E" w:rsidRDefault="0037392C" w:rsidP="0037392C">
      <w:pPr>
        <w:spacing w:after="0" w:line="240" w:lineRule="auto"/>
        <w:jc w:val="both"/>
        <w:textAlignment w:val="baseline"/>
        <w:rPr>
          <w:rFonts w:ascii="Times New Roman" w:hAnsi="Times New Roman"/>
          <w:sz w:val="28"/>
          <w:szCs w:val="28"/>
        </w:rPr>
      </w:pPr>
    </w:p>
    <w:p w:rsidR="0037392C" w:rsidRPr="00D30C8E" w:rsidRDefault="0037392C" w:rsidP="0037392C">
      <w:pPr>
        <w:numPr>
          <w:ilvl w:val="0"/>
          <w:numId w:val="1"/>
        </w:numPr>
        <w:tabs>
          <w:tab w:val="left" w:pos="284"/>
        </w:tabs>
        <w:spacing w:after="0" w:line="240" w:lineRule="auto"/>
        <w:ind w:left="0" w:firstLine="0"/>
        <w:contextualSpacing/>
        <w:jc w:val="center"/>
        <w:textAlignment w:val="baseline"/>
        <w:rPr>
          <w:rFonts w:ascii="Times New Roman" w:hAnsi="Times New Roman"/>
          <w:b/>
          <w:bCs/>
          <w:sz w:val="28"/>
          <w:szCs w:val="28"/>
        </w:rPr>
      </w:pPr>
      <w:r w:rsidRPr="00D30C8E">
        <w:rPr>
          <w:rFonts w:ascii="Times New Roman" w:hAnsi="Times New Roman"/>
          <w:b/>
          <w:bCs/>
          <w:sz w:val="28"/>
          <w:szCs w:val="28"/>
        </w:rPr>
        <w:t>ОБЪЕКТ(Ы), В ОТНОШЕНИИ КОТОРОГО(ЫХ) ОСУЩЕСТВЛЯЮТСЯ МЕРОПРИЯТИЯ ПО ЭНЕРГОСБЕРЕЖЕНИЮ И ПОВЫШЕНИЮ ЭНЕРГЕТИЧЕСКОЙ ЭФФЕКТИВНОСТИ</w:t>
      </w:r>
    </w:p>
    <w:p w:rsidR="0037392C" w:rsidRPr="00D30C8E" w:rsidRDefault="0037392C" w:rsidP="0037392C">
      <w:pPr>
        <w:spacing w:after="0" w:line="240" w:lineRule="auto"/>
        <w:jc w:val="both"/>
        <w:rPr>
          <w:rFonts w:ascii="Times New Roman" w:hAnsi="Times New Roman"/>
          <w:color w:val="000000"/>
          <w:sz w:val="28"/>
          <w:szCs w:val="28"/>
        </w:rPr>
      </w:pP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 xml:space="preserve">Объект (перечень Объектов), на котором(ых) </w:t>
      </w:r>
      <w:r w:rsidRPr="00D30C8E">
        <w:rPr>
          <w:rStyle w:val="apple-style-span"/>
          <w:rFonts w:ascii="Times New Roman" w:hAnsi="Times New Roman"/>
          <w:color w:val="000000"/>
          <w:sz w:val="28"/>
          <w:szCs w:val="28"/>
        </w:rPr>
        <w:t>Исполнителем должны осуществляться мероприятия по энергосбережению и повышени</w:t>
      </w:r>
      <w:r>
        <w:rPr>
          <w:rStyle w:val="apple-style-span"/>
          <w:rFonts w:ascii="Times New Roman" w:hAnsi="Times New Roman"/>
          <w:color w:val="000000"/>
          <w:sz w:val="28"/>
          <w:szCs w:val="28"/>
        </w:rPr>
        <w:t>ю</w:t>
      </w:r>
      <w:r w:rsidRPr="00D30C8E">
        <w:rPr>
          <w:rStyle w:val="apple-style-span"/>
          <w:rFonts w:ascii="Times New Roman" w:hAnsi="Times New Roman"/>
          <w:color w:val="000000"/>
          <w:sz w:val="28"/>
          <w:szCs w:val="28"/>
        </w:rPr>
        <w:t xml:space="preserve"> энергетической эффективности (далее – Объект(ы))</w:t>
      </w:r>
      <w:r w:rsidRPr="00D30C8E">
        <w:rPr>
          <w:rFonts w:ascii="Times New Roman" w:hAnsi="Times New Roman"/>
          <w:color w:val="000000"/>
          <w:sz w:val="28"/>
          <w:szCs w:val="28"/>
        </w:rPr>
        <w:t>, а также его(их) характеристики, режимы и условия использования энергетических ресурсов указаны в Приложении № 1 к Контракту.</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 xml:space="preserve">Заказчик обязан предоставлять Исполнителю актуальные сведения об Объекте(ах), в том числе о количестве объектов (зданий), дате постройки, типе ограждающих конструкций, дате капитального ремонта, технических характеристиках оборудования, потребляющего энергетический ресурс, наличии приборов учета используемого энергетического ресурса, в отношении которого </w:t>
      </w:r>
      <w:r w:rsidRPr="00D30C8E">
        <w:rPr>
          <w:rFonts w:ascii="Times New Roman" w:hAnsi="Times New Roman"/>
          <w:color w:val="000000"/>
          <w:sz w:val="28"/>
          <w:szCs w:val="28"/>
        </w:rPr>
        <w:lastRenderedPageBreak/>
        <w:t>планируется осуществлять мероприятия по энергосбережению и повышению энергетической эффективности, включенные в Перечень мероприятий.</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Заказчик гарантирует, что в отношении Объекта(ов) до даты заключения Контракта обеспечено соблюдение всех установленных санитарно-гигиенических и технических требований по режимам энерго- и ресурсоснабжения, режимам и параметрам работы энергопотребляющих установок, режимов и параметров эксплуатации Объекта(ов) и помещений с учетом функционального назначения.</w:t>
      </w:r>
    </w:p>
    <w:p w:rsidR="0037392C" w:rsidRPr="00D30C8E" w:rsidRDefault="0037392C" w:rsidP="0037392C">
      <w:pPr>
        <w:spacing w:after="0" w:line="240" w:lineRule="auto"/>
        <w:ind w:firstLine="709"/>
        <w:jc w:val="both"/>
        <w:textAlignment w:val="baseline"/>
        <w:rPr>
          <w:rFonts w:ascii="Times New Roman" w:hAnsi="Times New Roman"/>
          <w:color w:val="000000"/>
          <w:sz w:val="28"/>
          <w:szCs w:val="28"/>
        </w:rPr>
      </w:pPr>
      <w:r w:rsidRPr="00D30C8E">
        <w:rPr>
          <w:rFonts w:ascii="Times New Roman" w:hAnsi="Times New Roman"/>
          <w:sz w:val="28"/>
          <w:szCs w:val="28"/>
        </w:rPr>
        <w:t xml:space="preserve">В случае, если в ходе исполнения Контракта будет обнаружено, что в отношении Объекта(ов) не </w:t>
      </w:r>
      <w:r w:rsidRPr="00D30C8E">
        <w:rPr>
          <w:rFonts w:ascii="Times New Roman" w:hAnsi="Times New Roman"/>
          <w:color w:val="000000"/>
          <w:sz w:val="28"/>
          <w:szCs w:val="28"/>
        </w:rPr>
        <w:t xml:space="preserve">обеспечено соблюдение всех установленных санитарно-гигиенических и технических требований по режимам энерго- и ресурсоснабжения, режимам и параметрам работы энергопотребляющих установок, режимов и параметров эксплуатации Объекта(ов) и помещений с учетом функционального назначения, мероприятия по обеспечению их соблюдения осуществляются Заказчиком самостоятельно за его счет. При этом влияние несоблюдения указанных требований на размер достигнутой экономии энергетических ресурсов учитывается в качестве фактора, влияющего на объем потребления энергетических ресурсов, в порядке, указанном в пункте 6.9 Контракта. </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sz w:val="28"/>
          <w:szCs w:val="28"/>
        </w:rPr>
      </w:pPr>
      <w:r w:rsidRPr="00D30C8E">
        <w:rPr>
          <w:rFonts w:ascii="Times New Roman" w:hAnsi="Times New Roman"/>
          <w:sz w:val="28"/>
          <w:szCs w:val="28"/>
        </w:rPr>
        <w:t xml:space="preserve">Заказчик обязуется предварительно уведомлять Исполнителя в письменном </w:t>
      </w:r>
      <w:r w:rsidRPr="00D30C8E">
        <w:rPr>
          <w:rFonts w:ascii="Times New Roman" w:hAnsi="Times New Roman"/>
          <w:color w:val="000000"/>
          <w:sz w:val="28"/>
          <w:szCs w:val="28"/>
        </w:rPr>
        <w:t>виде</w:t>
      </w:r>
      <w:r w:rsidRPr="00D30C8E">
        <w:rPr>
          <w:rFonts w:ascii="Times New Roman" w:hAnsi="Times New Roman"/>
          <w:sz w:val="28"/>
          <w:szCs w:val="28"/>
        </w:rPr>
        <w:t xml:space="preserve"> обо всех существенных изменениях Объекта(ов) и помещений, в том числе связанных с режимом и параметрами эксплуатации Объекта(ов) и помещений, режимом и условиями потребления энергетических ресурсов, изменением режимов функционирования и (или) функционального назначения энергопотребляющих установок, установкой или сокращением энергопотребляющего оборудования, изменением количества потребителей энергетических ресурсов, площади и объема помещений и любыми другими перестройками Объекта(ов), включая его(их) расширение, которые могут повлиять на эффективность мероприятий по энергосбережению и повышению энергетической эффективности, осуществляемых Исполнителем, и(или) на потребление энергетических ресурсов Заказчиком.</w:t>
      </w:r>
    </w:p>
    <w:p w:rsidR="0037392C" w:rsidRPr="00D30C8E" w:rsidRDefault="0037392C" w:rsidP="0037392C">
      <w:pPr>
        <w:spacing w:after="0" w:line="240" w:lineRule="auto"/>
        <w:jc w:val="both"/>
        <w:textAlignment w:val="baseline"/>
        <w:rPr>
          <w:rFonts w:ascii="Times New Roman" w:hAnsi="Times New Roman"/>
          <w:sz w:val="28"/>
          <w:szCs w:val="28"/>
        </w:rPr>
      </w:pPr>
    </w:p>
    <w:p w:rsidR="0037392C" w:rsidRPr="00D30C8E" w:rsidRDefault="0037392C" w:rsidP="0037392C">
      <w:pPr>
        <w:numPr>
          <w:ilvl w:val="0"/>
          <w:numId w:val="1"/>
        </w:numPr>
        <w:tabs>
          <w:tab w:val="left" w:pos="284"/>
        </w:tabs>
        <w:spacing w:after="0" w:line="240" w:lineRule="auto"/>
        <w:ind w:left="0" w:firstLine="0"/>
        <w:contextualSpacing/>
        <w:jc w:val="center"/>
        <w:textAlignment w:val="baseline"/>
        <w:rPr>
          <w:rFonts w:ascii="Times New Roman" w:hAnsi="Times New Roman"/>
          <w:b/>
          <w:sz w:val="28"/>
          <w:szCs w:val="28"/>
        </w:rPr>
      </w:pPr>
      <w:r w:rsidRPr="00D30C8E">
        <w:rPr>
          <w:rFonts w:ascii="Times New Roman" w:hAnsi="Times New Roman"/>
          <w:b/>
          <w:sz w:val="28"/>
          <w:szCs w:val="28"/>
        </w:rPr>
        <w:t>РЕАЛИЗАЦИЯ МЕРОПРИЯТИЙ ПО ЭНЕРГОСБЕРЕЖЕНИЮ И ПОВЫШЕНИЮ ЭНЕРГЕТИЧЕСКОЙ ЭФФЕКТИВНОСТИ</w:t>
      </w:r>
    </w:p>
    <w:p w:rsidR="0037392C" w:rsidRPr="00D30C8E" w:rsidRDefault="0037392C" w:rsidP="0037392C">
      <w:pPr>
        <w:spacing w:after="0" w:line="240" w:lineRule="auto"/>
        <w:jc w:val="both"/>
        <w:textAlignment w:val="baseline"/>
        <w:rPr>
          <w:rFonts w:ascii="Times New Roman" w:hAnsi="Times New Roman"/>
          <w:sz w:val="28"/>
          <w:szCs w:val="28"/>
        </w:rPr>
      </w:pP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sz w:val="28"/>
          <w:szCs w:val="28"/>
        </w:rPr>
      </w:pPr>
      <w:r w:rsidRPr="00D30C8E">
        <w:rPr>
          <w:rStyle w:val="apple-style-span"/>
          <w:rFonts w:ascii="Times New Roman" w:hAnsi="Times New Roman"/>
          <w:color w:val="000000"/>
          <w:sz w:val="28"/>
          <w:szCs w:val="28"/>
        </w:rPr>
        <w:t>Перечень</w:t>
      </w:r>
      <w:r w:rsidRPr="00D30C8E">
        <w:rPr>
          <w:rFonts w:ascii="Times New Roman" w:hAnsi="Times New Roman"/>
          <w:sz w:val="28"/>
          <w:szCs w:val="28"/>
        </w:rPr>
        <w:t xml:space="preserve"> мероприятий</w:t>
      </w:r>
      <w:r w:rsidRPr="00D30C8E">
        <w:rPr>
          <w:rFonts w:ascii="Times New Roman" w:hAnsi="Times New Roman"/>
          <w:color w:val="000000"/>
          <w:sz w:val="28"/>
          <w:szCs w:val="28"/>
        </w:rPr>
        <w:t xml:space="preserve">с подробным техническим описанием каждого из мероприятий по энергосбережению и повышению энергетической эффективности и </w:t>
      </w:r>
      <w:r>
        <w:rPr>
          <w:rFonts w:ascii="Times New Roman" w:hAnsi="Times New Roman"/>
          <w:color w:val="000000"/>
          <w:sz w:val="28"/>
          <w:szCs w:val="28"/>
        </w:rPr>
        <w:t xml:space="preserve">план-график их осуществления </w:t>
      </w:r>
      <w:r w:rsidRPr="00D30C8E">
        <w:rPr>
          <w:rStyle w:val="apple-style-span"/>
          <w:rFonts w:ascii="Times New Roman" w:hAnsi="Times New Roman"/>
          <w:color w:val="000000"/>
          <w:sz w:val="28"/>
          <w:szCs w:val="28"/>
        </w:rPr>
        <w:t xml:space="preserve">приведен в </w:t>
      </w:r>
      <w:r>
        <w:rPr>
          <w:rStyle w:val="apple-style-span"/>
          <w:rFonts w:ascii="Times New Roman" w:hAnsi="Times New Roman"/>
          <w:color w:val="000000"/>
          <w:sz w:val="28"/>
          <w:szCs w:val="28"/>
        </w:rPr>
        <w:t>Техническом задании (</w:t>
      </w:r>
      <w:r w:rsidRPr="00D30C8E">
        <w:rPr>
          <w:rStyle w:val="apple-style-span"/>
          <w:rFonts w:ascii="Times New Roman" w:hAnsi="Times New Roman"/>
          <w:color w:val="000000"/>
          <w:sz w:val="28"/>
          <w:szCs w:val="28"/>
        </w:rPr>
        <w:t>Приложении</w:t>
      </w:r>
      <w:r w:rsidRPr="00D30C8E">
        <w:rPr>
          <w:rFonts w:ascii="Times New Roman" w:hAnsi="Times New Roman"/>
          <w:sz w:val="28"/>
          <w:szCs w:val="28"/>
        </w:rPr>
        <w:t xml:space="preserve">№ </w:t>
      </w:r>
      <w:r>
        <w:rPr>
          <w:rFonts w:ascii="Times New Roman" w:hAnsi="Times New Roman"/>
          <w:sz w:val="28"/>
          <w:szCs w:val="28"/>
        </w:rPr>
        <w:t>1</w:t>
      </w:r>
      <w:r w:rsidRPr="00D30C8E">
        <w:rPr>
          <w:rFonts w:ascii="Times New Roman" w:hAnsi="Times New Roman"/>
          <w:sz w:val="28"/>
          <w:szCs w:val="28"/>
        </w:rPr>
        <w:t xml:space="preserve"> к Контракту</w:t>
      </w:r>
      <w:r>
        <w:rPr>
          <w:rFonts w:ascii="Times New Roman" w:hAnsi="Times New Roman"/>
          <w:sz w:val="28"/>
          <w:szCs w:val="28"/>
        </w:rPr>
        <w:t>)</w:t>
      </w:r>
      <w:r w:rsidRPr="00D30C8E">
        <w:rPr>
          <w:rFonts w:ascii="Times New Roman" w:hAnsi="Times New Roman"/>
          <w:sz w:val="28"/>
          <w:szCs w:val="28"/>
        </w:rPr>
        <w:t xml:space="preserve">. </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Исполнитель обязан:</w:t>
      </w:r>
    </w:p>
    <w:p w:rsidR="0037392C" w:rsidRPr="00D30C8E" w:rsidRDefault="0037392C" w:rsidP="0037392C">
      <w:pPr>
        <w:spacing w:after="0" w:line="240" w:lineRule="auto"/>
        <w:ind w:firstLine="709"/>
        <w:jc w:val="both"/>
        <w:rPr>
          <w:rFonts w:ascii="Times New Roman" w:hAnsi="Times New Roman"/>
          <w:sz w:val="28"/>
          <w:szCs w:val="28"/>
        </w:rPr>
      </w:pPr>
      <w:r w:rsidRPr="00D30C8E">
        <w:rPr>
          <w:rFonts w:ascii="Times New Roman" w:hAnsi="Times New Roman"/>
          <w:sz w:val="28"/>
          <w:szCs w:val="28"/>
        </w:rPr>
        <w:t>в течение _____ календарных дней после подписания Контракта приступить к реализации Перечня мероприятий;</w:t>
      </w:r>
    </w:p>
    <w:p w:rsidR="0037392C" w:rsidRPr="00D30C8E" w:rsidRDefault="0037392C" w:rsidP="0037392C">
      <w:pPr>
        <w:spacing w:after="0" w:line="240" w:lineRule="auto"/>
        <w:ind w:firstLine="709"/>
        <w:jc w:val="both"/>
        <w:rPr>
          <w:rFonts w:ascii="Times New Roman" w:hAnsi="Times New Roman"/>
          <w:sz w:val="28"/>
          <w:szCs w:val="28"/>
        </w:rPr>
      </w:pPr>
      <w:r w:rsidRPr="00D30C8E">
        <w:rPr>
          <w:rFonts w:ascii="Times New Roman" w:hAnsi="Times New Roman"/>
          <w:sz w:val="28"/>
          <w:szCs w:val="28"/>
        </w:rPr>
        <w:t xml:space="preserve">реализовать мероприятия по энергосбережению и повышению энергетической эффективности с использование собственных материалов собственными средствами в сроки, определенные </w:t>
      </w:r>
      <w:r w:rsidRPr="00917176">
        <w:rPr>
          <w:rFonts w:ascii="Times New Roman" w:hAnsi="Times New Roman"/>
          <w:sz w:val="28"/>
          <w:szCs w:val="28"/>
        </w:rPr>
        <w:t>в Техническом задании(Приложении</w:t>
      </w:r>
      <w:r w:rsidRPr="008100FB">
        <w:rPr>
          <w:rFonts w:ascii="Times New Roman" w:hAnsi="Times New Roman"/>
          <w:sz w:val="28"/>
          <w:szCs w:val="28"/>
        </w:rPr>
        <w:t xml:space="preserve">№ </w:t>
      </w:r>
      <w:r>
        <w:rPr>
          <w:rFonts w:ascii="Times New Roman" w:hAnsi="Times New Roman"/>
          <w:sz w:val="28"/>
          <w:szCs w:val="28"/>
        </w:rPr>
        <w:t>1</w:t>
      </w:r>
      <w:r w:rsidRPr="008100FB">
        <w:rPr>
          <w:rFonts w:ascii="Times New Roman" w:hAnsi="Times New Roman"/>
          <w:sz w:val="28"/>
          <w:szCs w:val="28"/>
        </w:rPr>
        <w:t xml:space="preserve"> к Контракту</w:t>
      </w:r>
      <w:r>
        <w:rPr>
          <w:rFonts w:ascii="Times New Roman" w:hAnsi="Times New Roman"/>
          <w:sz w:val="28"/>
          <w:szCs w:val="28"/>
        </w:rPr>
        <w:t>)</w:t>
      </w:r>
      <w:r w:rsidRPr="00D30C8E">
        <w:rPr>
          <w:rFonts w:ascii="Times New Roman" w:hAnsi="Times New Roman"/>
          <w:sz w:val="28"/>
          <w:szCs w:val="28"/>
        </w:rPr>
        <w:t>;</w:t>
      </w:r>
    </w:p>
    <w:p w:rsidR="0037392C" w:rsidRPr="00917176" w:rsidRDefault="0037392C" w:rsidP="0037392C">
      <w:pPr>
        <w:spacing w:after="0" w:line="240" w:lineRule="auto"/>
        <w:ind w:firstLine="709"/>
        <w:jc w:val="both"/>
        <w:rPr>
          <w:rFonts w:ascii="Times New Roman" w:hAnsi="Times New Roman"/>
          <w:sz w:val="28"/>
          <w:szCs w:val="28"/>
        </w:rPr>
      </w:pPr>
      <w:r w:rsidRPr="00D30C8E">
        <w:rPr>
          <w:rFonts w:ascii="Times New Roman" w:hAnsi="Times New Roman"/>
          <w:sz w:val="28"/>
          <w:szCs w:val="28"/>
        </w:rPr>
        <w:lastRenderedPageBreak/>
        <w:t>при необходимости выполнения и согласования проектной документации на реконструкцию инженерных сетей, модернизацию оборудования и др. выполнить эти работы собственными силами или с привлечением третьих лиц;</w:t>
      </w:r>
    </w:p>
    <w:p w:rsidR="0037392C" w:rsidRPr="00917176" w:rsidRDefault="0037392C" w:rsidP="0037392C">
      <w:pPr>
        <w:spacing w:after="0" w:line="240" w:lineRule="auto"/>
        <w:ind w:firstLine="709"/>
        <w:jc w:val="both"/>
        <w:rPr>
          <w:rFonts w:ascii="Times New Roman" w:hAnsi="Times New Roman"/>
          <w:sz w:val="28"/>
          <w:szCs w:val="28"/>
        </w:rPr>
      </w:pPr>
      <w:r w:rsidRPr="00917176">
        <w:rPr>
          <w:rFonts w:ascii="Times New Roman" w:hAnsi="Times New Roman"/>
          <w:sz w:val="28"/>
          <w:szCs w:val="28"/>
        </w:rPr>
        <w:t>обеспечить надлежащие условия для осуществления Заказчиком текущей деятельности, соответствующие законодательству Российской Федерации, включая требования технических регламентов, государственных стандартов, строительных норм и правил, других нормативов в области строительства, санитарных правил и норм, гигиенических нормативов;</w:t>
      </w:r>
    </w:p>
    <w:p w:rsidR="0037392C" w:rsidRPr="00917176" w:rsidRDefault="0037392C" w:rsidP="0037392C">
      <w:pPr>
        <w:spacing w:after="0" w:line="240" w:lineRule="auto"/>
        <w:ind w:firstLine="709"/>
        <w:jc w:val="both"/>
        <w:rPr>
          <w:rFonts w:ascii="Times New Roman" w:hAnsi="Times New Roman"/>
          <w:sz w:val="28"/>
          <w:szCs w:val="28"/>
        </w:rPr>
      </w:pPr>
      <w:r w:rsidRPr="00917176">
        <w:rPr>
          <w:rFonts w:ascii="Times New Roman" w:hAnsi="Times New Roman"/>
          <w:sz w:val="28"/>
          <w:szCs w:val="28"/>
        </w:rPr>
        <w:t>обеспечить режимы и условия использования энергетических ресурсов, согласованные Сторонами в Техническом задании (Приложении</w:t>
      </w:r>
      <w:r w:rsidRPr="008100FB">
        <w:rPr>
          <w:rFonts w:ascii="Times New Roman" w:hAnsi="Times New Roman"/>
          <w:sz w:val="28"/>
          <w:szCs w:val="28"/>
        </w:rPr>
        <w:t xml:space="preserve">№ </w:t>
      </w:r>
      <w:r>
        <w:rPr>
          <w:rFonts w:ascii="Times New Roman" w:hAnsi="Times New Roman"/>
          <w:sz w:val="28"/>
          <w:szCs w:val="28"/>
        </w:rPr>
        <w:t>1</w:t>
      </w:r>
      <w:r w:rsidRPr="008100FB">
        <w:rPr>
          <w:rFonts w:ascii="Times New Roman" w:hAnsi="Times New Roman"/>
          <w:sz w:val="28"/>
          <w:szCs w:val="28"/>
        </w:rPr>
        <w:t xml:space="preserve"> к Контракту</w:t>
      </w:r>
      <w:r>
        <w:rPr>
          <w:rFonts w:ascii="Times New Roman" w:hAnsi="Times New Roman"/>
          <w:sz w:val="28"/>
          <w:szCs w:val="28"/>
        </w:rPr>
        <w:t>)</w:t>
      </w:r>
      <w:r w:rsidRPr="00917176">
        <w:rPr>
          <w:rFonts w:ascii="Times New Roman" w:hAnsi="Times New Roman"/>
          <w:sz w:val="28"/>
          <w:szCs w:val="28"/>
        </w:rPr>
        <w:t>;</w:t>
      </w:r>
    </w:p>
    <w:p w:rsidR="0037392C" w:rsidRPr="00917176" w:rsidRDefault="0037392C" w:rsidP="0037392C">
      <w:pPr>
        <w:spacing w:after="0" w:line="240" w:lineRule="auto"/>
        <w:ind w:firstLine="709"/>
        <w:jc w:val="both"/>
        <w:rPr>
          <w:rFonts w:ascii="Times New Roman" w:hAnsi="Times New Roman"/>
          <w:sz w:val="28"/>
          <w:szCs w:val="28"/>
        </w:rPr>
      </w:pPr>
      <w:r w:rsidRPr="00917176">
        <w:rPr>
          <w:rFonts w:ascii="Times New Roman" w:hAnsi="Times New Roman"/>
          <w:sz w:val="28"/>
          <w:szCs w:val="28"/>
        </w:rPr>
        <w:t>предоставлять по запросу Заказчика информацию о ходе исполнения Контракта.</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Заказчик обязан:</w:t>
      </w:r>
    </w:p>
    <w:p w:rsidR="0037392C" w:rsidRPr="00917176" w:rsidRDefault="0037392C" w:rsidP="0037392C">
      <w:pPr>
        <w:spacing w:after="0" w:line="240" w:lineRule="auto"/>
        <w:ind w:firstLine="709"/>
        <w:jc w:val="both"/>
        <w:rPr>
          <w:rFonts w:ascii="Times New Roman" w:hAnsi="Times New Roman"/>
          <w:sz w:val="28"/>
          <w:szCs w:val="28"/>
        </w:rPr>
      </w:pPr>
      <w:r w:rsidRPr="00917176">
        <w:rPr>
          <w:rFonts w:ascii="Times New Roman" w:hAnsi="Times New Roman"/>
          <w:sz w:val="28"/>
          <w:szCs w:val="28"/>
        </w:rPr>
        <w:t>обеспечить представителям Исполнителя доступ на Объект(ы), в отношении которого(ых) осуществляются мероприятия по энергосбережению и повышению энергетической эффективности, включенные в Перечень мероприятий</w:t>
      </w:r>
      <w:r>
        <w:rPr>
          <w:rFonts w:ascii="Times New Roman" w:hAnsi="Times New Roman"/>
          <w:sz w:val="28"/>
          <w:szCs w:val="28"/>
        </w:rPr>
        <w:t>;</w:t>
      </w:r>
    </w:p>
    <w:p w:rsidR="0037392C" w:rsidRPr="00D30C8E" w:rsidRDefault="0037392C" w:rsidP="0037392C">
      <w:pPr>
        <w:spacing w:after="0" w:line="240" w:lineRule="auto"/>
        <w:ind w:firstLine="709"/>
        <w:jc w:val="both"/>
        <w:rPr>
          <w:rFonts w:ascii="Times New Roman" w:hAnsi="Times New Roman"/>
          <w:sz w:val="28"/>
          <w:szCs w:val="28"/>
        </w:rPr>
      </w:pPr>
      <w:r w:rsidRPr="00D30C8E">
        <w:rPr>
          <w:rFonts w:ascii="Times New Roman" w:hAnsi="Times New Roman"/>
          <w:sz w:val="28"/>
          <w:szCs w:val="28"/>
        </w:rPr>
        <w:t>оказывать содействие Исполнителю в тех вопросах, которые касаются реализации Перечня мероприятий и не могут быть реализованы без действий Заказчика, включая получение разрешений и согласований органов государственной власти и органов местного самоуправления, получение технических условий от ресурсоснабжающих организаций и т.д.</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sz w:val="28"/>
          <w:szCs w:val="28"/>
        </w:rPr>
      </w:pPr>
      <w:r w:rsidRPr="00D30C8E">
        <w:rPr>
          <w:rFonts w:ascii="Times New Roman" w:hAnsi="Times New Roman"/>
          <w:sz w:val="28"/>
          <w:szCs w:val="28"/>
        </w:rPr>
        <w:t>Исполнитель вправе для реализации мероприятий по энергосбережению и повышению энергетической эффективности привлекать третьих лиц. При этом Исполнитель несет перед Заказчиком ответственность за последствия неисполнения или ненадлежащего исполнения обязательств третьими лицами.</w:t>
      </w:r>
    </w:p>
    <w:p w:rsidR="0037392C" w:rsidRPr="00D30C8E" w:rsidRDefault="0037392C" w:rsidP="0037392C">
      <w:pPr>
        <w:numPr>
          <w:ilvl w:val="1"/>
          <w:numId w:val="1"/>
        </w:numPr>
        <w:tabs>
          <w:tab w:val="left" w:pos="1276"/>
        </w:tabs>
        <w:spacing w:after="0" w:line="240" w:lineRule="auto"/>
        <w:ind w:left="0" w:firstLine="709"/>
        <w:contextualSpacing/>
        <w:jc w:val="both"/>
        <w:textAlignment w:val="baseline"/>
        <w:rPr>
          <w:rFonts w:ascii="Times New Roman" w:hAnsi="Times New Roman"/>
          <w:sz w:val="28"/>
          <w:szCs w:val="28"/>
        </w:rPr>
      </w:pPr>
      <w:r w:rsidRPr="00D30C8E">
        <w:rPr>
          <w:rFonts w:ascii="Times New Roman" w:hAnsi="Times New Roman"/>
          <w:sz w:val="28"/>
          <w:szCs w:val="28"/>
        </w:rPr>
        <w:t xml:space="preserve">Все используемые Исполнителем при реализации Перечня мероприятий материалы, изделия и оборудование должны соответствовать </w:t>
      </w:r>
      <w:r>
        <w:rPr>
          <w:rStyle w:val="apple-style-span"/>
          <w:rFonts w:ascii="Times New Roman" w:hAnsi="Times New Roman"/>
          <w:color w:val="000000"/>
          <w:sz w:val="28"/>
          <w:szCs w:val="28"/>
        </w:rPr>
        <w:t>Техническому заданию (</w:t>
      </w:r>
      <w:r w:rsidRPr="008100FB">
        <w:rPr>
          <w:rStyle w:val="apple-style-span"/>
          <w:rFonts w:ascii="Times New Roman" w:hAnsi="Times New Roman"/>
          <w:color w:val="000000"/>
          <w:sz w:val="28"/>
          <w:szCs w:val="28"/>
        </w:rPr>
        <w:t>Приложени</w:t>
      </w:r>
      <w:r>
        <w:rPr>
          <w:rStyle w:val="apple-style-span"/>
          <w:rFonts w:ascii="Times New Roman" w:hAnsi="Times New Roman"/>
          <w:color w:val="000000"/>
          <w:sz w:val="28"/>
          <w:szCs w:val="28"/>
        </w:rPr>
        <w:t>е</w:t>
      </w:r>
      <w:r w:rsidRPr="008100FB">
        <w:rPr>
          <w:rFonts w:ascii="Times New Roman" w:hAnsi="Times New Roman"/>
          <w:sz w:val="28"/>
          <w:szCs w:val="28"/>
        </w:rPr>
        <w:t xml:space="preserve">№ </w:t>
      </w:r>
      <w:r>
        <w:rPr>
          <w:rFonts w:ascii="Times New Roman" w:hAnsi="Times New Roman"/>
          <w:sz w:val="28"/>
          <w:szCs w:val="28"/>
        </w:rPr>
        <w:t>1</w:t>
      </w:r>
      <w:r w:rsidRPr="008100FB">
        <w:rPr>
          <w:rFonts w:ascii="Times New Roman" w:hAnsi="Times New Roman"/>
          <w:sz w:val="28"/>
          <w:szCs w:val="28"/>
        </w:rPr>
        <w:t xml:space="preserve"> к Контракту</w:t>
      </w:r>
      <w:r>
        <w:rPr>
          <w:rFonts w:ascii="Times New Roman" w:hAnsi="Times New Roman"/>
          <w:sz w:val="28"/>
          <w:szCs w:val="28"/>
        </w:rPr>
        <w:t>)</w:t>
      </w:r>
      <w:r w:rsidRPr="00D30C8E">
        <w:rPr>
          <w:rFonts w:ascii="Times New Roman" w:hAnsi="Times New Roman"/>
          <w:sz w:val="28"/>
          <w:szCs w:val="28"/>
        </w:rPr>
        <w:t>, а также должны быть промаркированы и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Исполнителем Заказчику по его требованию в течение 3 (Трех) рабочих дней с даты поступления соответствующего запроса.</w:t>
      </w:r>
    </w:p>
    <w:p w:rsidR="0037392C" w:rsidRPr="00D30C8E" w:rsidRDefault="0037392C" w:rsidP="0037392C">
      <w:pPr>
        <w:numPr>
          <w:ilvl w:val="1"/>
          <w:numId w:val="1"/>
        </w:numPr>
        <w:tabs>
          <w:tab w:val="left" w:pos="1276"/>
        </w:tabs>
        <w:spacing w:after="0" w:line="240" w:lineRule="auto"/>
        <w:ind w:left="0" w:firstLine="709"/>
        <w:contextualSpacing/>
        <w:jc w:val="both"/>
        <w:textAlignment w:val="baseline"/>
        <w:rPr>
          <w:rFonts w:ascii="Times New Roman" w:hAnsi="Times New Roman"/>
          <w:sz w:val="28"/>
          <w:szCs w:val="28"/>
        </w:rPr>
      </w:pPr>
      <w:r w:rsidRPr="00D30C8E">
        <w:rPr>
          <w:rFonts w:ascii="Times New Roman" w:hAnsi="Times New Roman"/>
          <w:sz w:val="28"/>
          <w:szCs w:val="28"/>
        </w:rPr>
        <w:t>При реализации мероприятий по энергосбережению и повышению энергетической эффективности Исполнитель обязан руководствоваться техническими условиями и инструкциями заводов-изготовителей материалов, изделий, оборудования, технологическими картами и схемами операционного контроля качества.</w:t>
      </w:r>
    </w:p>
    <w:p w:rsidR="0037392C" w:rsidRPr="00D30C8E" w:rsidRDefault="0037392C" w:rsidP="0037392C">
      <w:pPr>
        <w:tabs>
          <w:tab w:val="left" w:pos="1276"/>
        </w:tabs>
        <w:spacing w:after="0" w:line="240" w:lineRule="auto"/>
        <w:ind w:left="709"/>
        <w:jc w:val="both"/>
        <w:rPr>
          <w:rFonts w:ascii="Times New Roman" w:hAnsi="Times New Roman"/>
          <w:sz w:val="28"/>
          <w:szCs w:val="28"/>
        </w:rPr>
      </w:pPr>
    </w:p>
    <w:p w:rsidR="0037392C" w:rsidRPr="00D30C8E" w:rsidRDefault="0037392C" w:rsidP="0037392C">
      <w:pPr>
        <w:numPr>
          <w:ilvl w:val="0"/>
          <w:numId w:val="1"/>
        </w:numPr>
        <w:tabs>
          <w:tab w:val="left" w:pos="284"/>
        </w:tabs>
        <w:spacing w:after="0" w:line="240" w:lineRule="auto"/>
        <w:ind w:left="0" w:firstLine="0"/>
        <w:contextualSpacing/>
        <w:jc w:val="center"/>
        <w:textAlignment w:val="baseline"/>
        <w:rPr>
          <w:rFonts w:ascii="Times New Roman" w:hAnsi="Times New Roman"/>
          <w:b/>
          <w:sz w:val="28"/>
          <w:szCs w:val="28"/>
        </w:rPr>
      </w:pPr>
      <w:r w:rsidRPr="00D30C8E">
        <w:rPr>
          <w:rFonts w:ascii="Times New Roman" w:hAnsi="Times New Roman"/>
          <w:b/>
          <w:sz w:val="28"/>
          <w:szCs w:val="28"/>
        </w:rPr>
        <w:t>СДАЧА-ПРИЕМКА РЕЗУЛЬТАТОВ РЕАЛИЗАЦИИ МЕРОПРИЯТИЙ ПО ЭНЕРГОСБЕРЕЖЕНИЮ И ПОВЫШЕНИЮ ЭНЕРГЕТИЧЕСКОЙ ЭФФЕКТИВНОСТИ</w:t>
      </w:r>
    </w:p>
    <w:p w:rsidR="0037392C" w:rsidRPr="00D30C8E" w:rsidRDefault="0037392C" w:rsidP="0037392C">
      <w:pPr>
        <w:tabs>
          <w:tab w:val="left" w:pos="1276"/>
        </w:tabs>
        <w:spacing w:after="0" w:line="240" w:lineRule="auto"/>
        <w:ind w:left="709"/>
        <w:jc w:val="both"/>
        <w:rPr>
          <w:rFonts w:ascii="Times New Roman" w:hAnsi="Times New Roman"/>
          <w:sz w:val="28"/>
          <w:szCs w:val="28"/>
        </w:rPr>
      </w:pPr>
    </w:p>
    <w:p w:rsidR="0037392C" w:rsidRPr="00D30C8E" w:rsidRDefault="0037392C" w:rsidP="0037392C">
      <w:pPr>
        <w:numPr>
          <w:ilvl w:val="1"/>
          <w:numId w:val="1"/>
        </w:numPr>
        <w:tabs>
          <w:tab w:val="left" w:pos="1276"/>
        </w:tabs>
        <w:spacing w:after="0" w:line="240" w:lineRule="auto"/>
        <w:ind w:left="0" w:firstLine="709"/>
        <w:contextualSpacing/>
        <w:jc w:val="both"/>
        <w:textAlignment w:val="baseline"/>
        <w:rPr>
          <w:rFonts w:ascii="Times New Roman" w:hAnsi="Times New Roman"/>
          <w:sz w:val="28"/>
          <w:szCs w:val="28"/>
        </w:rPr>
      </w:pPr>
      <w:r w:rsidRPr="00D30C8E">
        <w:rPr>
          <w:rFonts w:ascii="Times New Roman" w:hAnsi="Times New Roman"/>
          <w:sz w:val="28"/>
          <w:szCs w:val="28"/>
        </w:rPr>
        <w:t xml:space="preserve">Исполнитель в срок, не позднее 5 (Пяти) календарных дней с момента окончания срока реализации мероприятия по энергосбережению и повышению энергетической эффективности направляет Заказчикуписьменное уведомление о </w:t>
      </w:r>
      <w:r w:rsidRPr="00D30C8E">
        <w:rPr>
          <w:rFonts w:ascii="Times New Roman" w:hAnsi="Times New Roman"/>
          <w:sz w:val="28"/>
          <w:szCs w:val="28"/>
        </w:rPr>
        <w:lastRenderedPageBreak/>
        <w:t>завершении реализации мероприятия по энергосбережению и повышению энергетической эффективности и назначении даты и времени приемки результатов реализации мероприятия по энергосбережению и повышению энергетической эффективности.</w:t>
      </w:r>
    </w:p>
    <w:p w:rsidR="0037392C" w:rsidRPr="00D30C8E" w:rsidRDefault="0037392C" w:rsidP="0037392C">
      <w:pPr>
        <w:tabs>
          <w:tab w:val="left" w:pos="1276"/>
        </w:tabs>
        <w:spacing w:after="0" w:line="240" w:lineRule="auto"/>
        <w:ind w:firstLine="709"/>
        <w:jc w:val="both"/>
        <w:textAlignment w:val="baseline"/>
        <w:rPr>
          <w:rFonts w:ascii="Times New Roman" w:hAnsi="Times New Roman"/>
          <w:sz w:val="28"/>
          <w:szCs w:val="28"/>
        </w:rPr>
      </w:pPr>
      <w:r w:rsidRPr="00D30C8E">
        <w:rPr>
          <w:rFonts w:ascii="Times New Roman" w:hAnsi="Times New Roman"/>
          <w:sz w:val="28"/>
          <w:szCs w:val="28"/>
        </w:rPr>
        <w:t>Акт сдачи-приемки результатов реализации мероприятия по энергосбережению и повышению энергетической эффективности подписывается Заказчикомв срок, не позднее 5 (Пяти) календарных дней с даты приемки результатов реализации мероприятия по энергосбережению и повышению энергетической эффективности, определяемой в письменном уведомлении Исполнителя, при условии, что мероприятие по энергосбережению и повышению энергетической эффективности выполнено надлежащим образом.</w:t>
      </w:r>
    </w:p>
    <w:p w:rsidR="0037392C" w:rsidRPr="00D30C8E" w:rsidRDefault="0037392C" w:rsidP="0037392C">
      <w:pPr>
        <w:spacing w:after="0" w:line="240" w:lineRule="auto"/>
        <w:ind w:firstLine="709"/>
        <w:jc w:val="both"/>
        <w:textAlignment w:val="baseline"/>
        <w:rPr>
          <w:rFonts w:ascii="Times New Roman" w:hAnsi="Times New Roman"/>
          <w:sz w:val="28"/>
          <w:szCs w:val="28"/>
        </w:rPr>
      </w:pPr>
      <w:r w:rsidRPr="00D30C8E">
        <w:rPr>
          <w:rFonts w:ascii="Times New Roman" w:hAnsi="Times New Roman"/>
          <w:sz w:val="28"/>
          <w:szCs w:val="28"/>
        </w:rPr>
        <w:t>Исполнитель осуществляет закрытие скрытых результатов реализации мероприятия по энергосбережению и повышению энергетической эффективности только после приемки их Заказчиком.</w:t>
      </w:r>
    </w:p>
    <w:p w:rsidR="0037392C" w:rsidRPr="00D30C8E" w:rsidRDefault="0037392C" w:rsidP="0037392C">
      <w:pPr>
        <w:spacing w:after="0" w:line="240" w:lineRule="auto"/>
        <w:ind w:firstLine="709"/>
        <w:jc w:val="both"/>
        <w:textAlignment w:val="baseline"/>
        <w:rPr>
          <w:rFonts w:ascii="Times New Roman" w:hAnsi="Times New Roman"/>
          <w:sz w:val="28"/>
          <w:szCs w:val="28"/>
        </w:rPr>
      </w:pPr>
      <w:r w:rsidRPr="00D30C8E">
        <w:rPr>
          <w:rFonts w:ascii="Times New Roman" w:hAnsi="Times New Roman"/>
          <w:sz w:val="28"/>
          <w:szCs w:val="28"/>
        </w:rPr>
        <w:t>Если закрытие скрытых результатов реализации мероприятия по энергосбережению и повышению энергетической эффективности выполнено до их приемки Заказчиком, то Исполнитель за свой счет обязуется открыть любую часть скрытых результатов реализации мероприятия по энергосбережению и повышению энергетической эффективности, не прошедших приемку Заказчиком, согласно его указанию, а затем - восстановить ее.</w:t>
      </w:r>
    </w:p>
    <w:p w:rsidR="0037392C" w:rsidRPr="00D30C8E" w:rsidRDefault="0037392C" w:rsidP="0037392C">
      <w:pPr>
        <w:spacing w:after="0" w:line="240" w:lineRule="auto"/>
        <w:ind w:firstLine="709"/>
        <w:jc w:val="both"/>
        <w:textAlignment w:val="baseline"/>
        <w:rPr>
          <w:rFonts w:ascii="Times New Roman" w:hAnsi="Times New Roman"/>
          <w:sz w:val="28"/>
          <w:szCs w:val="28"/>
        </w:rPr>
      </w:pPr>
      <w:r w:rsidRPr="00D30C8E">
        <w:rPr>
          <w:rFonts w:ascii="Times New Roman" w:hAnsi="Times New Roman"/>
          <w:sz w:val="28"/>
          <w:szCs w:val="28"/>
        </w:rPr>
        <w:t xml:space="preserve">При наличии недостатков в результатах реализации мероприятия по энергосбережению и повышению энергетической эффективности Сторонысоставляют акт с перечнем необходимых доработок. Исполнительобязан своими силами и за свой счет устранить допущенные в результатах реализации мероприятия по энергосбережению и повышению энергетической эффективности недостатки в течение срока, определенного Сторонами в акте, фиксирующем недостатки. Акт сдачи-приемки результатов реализации мероприятия по энергосбережению и повышению энергетической эффективности подписывается после устранения Исполнителемвсех выявленных при приемке недостатков в порядке, установленном в абзацах 1-4 настоящего пункта Контракта. Обязательства Исполнителя по устранению за свой счет в согласованный Сторонами срок недостатков в результатах реализации мероприятия по энергосбережению и повышению энергетической эффективности сохраняют силу также в случае выявления указанных недостатков органами государственной власти, органами местного самоуправления при оформлении разрешений на ввод в эксплуатацию результатов реализации мероприятия по энергосбережению и повышению энергетической эффективности. </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sz w:val="28"/>
          <w:szCs w:val="28"/>
        </w:rPr>
      </w:pPr>
      <w:r w:rsidRPr="00D30C8E">
        <w:rPr>
          <w:rFonts w:ascii="Times New Roman" w:hAnsi="Times New Roman"/>
          <w:sz w:val="28"/>
          <w:szCs w:val="28"/>
        </w:rPr>
        <w:t>По окончании реализации мероприятия по энергосбережению и повышению энергетической эффективности Исполнитель обязан предоставить Заказчику руководства по работе и эксплуатации и рекомендуемые каталоги запасных частей для обслуживания результатов реализации мероприятия по энергосбережению и повышению энергетической эффективности, включая модифицированное оборудование.</w:t>
      </w:r>
    </w:p>
    <w:p w:rsidR="0037392C" w:rsidRPr="00D30C8E" w:rsidRDefault="0037392C" w:rsidP="0037392C">
      <w:pPr>
        <w:spacing w:after="0" w:line="240" w:lineRule="auto"/>
        <w:ind w:firstLine="709"/>
        <w:jc w:val="both"/>
        <w:textAlignment w:val="baseline"/>
        <w:rPr>
          <w:rFonts w:ascii="Times New Roman" w:hAnsi="Times New Roman"/>
          <w:sz w:val="28"/>
          <w:szCs w:val="28"/>
        </w:rPr>
      </w:pPr>
      <w:r w:rsidRPr="00D30C8E">
        <w:rPr>
          <w:rFonts w:ascii="Times New Roman" w:hAnsi="Times New Roman"/>
          <w:sz w:val="28"/>
          <w:szCs w:val="28"/>
        </w:rPr>
        <w:t xml:space="preserve">В течение 14 (Четырнадцати) рабочих дней после завершения монтажа, подтвержденного актом сдачи-приемки результатов реализации мероприятия по энергосбережению и повышению энергетической эффективности, Исполнитель обязан обучить персонал Заказчика требованиям к эксплуатации оборудования, </w:t>
      </w:r>
      <w:r w:rsidRPr="00D30C8E">
        <w:rPr>
          <w:rFonts w:ascii="Times New Roman" w:hAnsi="Times New Roman"/>
          <w:sz w:val="28"/>
          <w:szCs w:val="28"/>
        </w:rPr>
        <w:lastRenderedPageBreak/>
        <w:t>систем и иных результатов реализации мероприятия по энергосбережению и повышению энергетической эффективности, а также их сохранению, восстановлению в случае аварий.</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sz w:val="28"/>
          <w:szCs w:val="28"/>
        </w:rPr>
      </w:pPr>
      <w:r w:rsidRPr="00D30C8E">
        <w:rPr>
          <w:rFonts w:ascii="Times New Roman" w:hAnsi="Times New Roman"/>
          <w:sz w:val="28"/>
          <w:szCs w:val="28"/>
        </w:rPr>
        <w:t xml:space="preserve">Исполнитель обязуется реализовать мероприятия по энергосбережению и повышению энергетической эффективности, предусмотренные Перечнем мероприятий, с гарантируемым соответствием полученных результатов реализации мероприятий по энергосбережению и повышению энергетической эффективности требованиям по качеству в течение _____ (____) лет, но не менее срока действия Контракта. </w:t>
      </w:r>
    </w:p>
    <w:p w:rsidR="0037392C" w:rsidRPr="00D30C8E" w:rsidRDefault="0037392C" w:rsidP="0037392C">
      <w:pPr>
        <w:spacing w:after="0" w:line="240" w:lineRule="auto"/>
        <w:ind w:firstLine="709"/>
        <w:jc w:val="both"/>
        <w:textAlignment w:val="baseline"/>
        <w:rPr>
          <w:rFonts w:ascii="Times New Roman" w:hAnsi="Times New Roman"/>
          <w:sz w:val="28"/>
          <w:szCs w:val="28"/>
        </w:rPr>
      </w:pPr>
      <w:r w:rsidRPr="00D30C8E">
        <w:rPr>
          <w:rFonts w:ascii="Times New Roman" w:hAnsi="Times New Roman"/>
          <w:sz w:val="28"/>
          <w:szCs w:val="28"/>
        </w:rPr>
        <w:t>Гарантии на материалы, изделия и оборудование предоставляются в соответствии с условиями заводов-изготовителей.</w:t>
      </w:r>
    </w:p>
    <w:p w:rsidR="0037392C" w:rsidRPr="00D30C8E" w:rsidRDefault="0037392C" w:rsidP="0037392C">
      <w:pPr>
        <w:spacing w:after="0" w:line="240" w:lineRule="auto"/>
        <w:ind w:firstLine="709"/>
        <w:jc w:val="both"/>
        <w:textAlignment w:val="baseline"/>
        <w:rPr>
          <w:rFonts w:ascii="Times New Roman" w:hAnsi="Times New Roman"/>
          <w:sz w:val="28"/>
          <w:szCs w:val="28"/>
        </w:rPr>
      </w:pPr>
      <w:r w:rsidRPr="00D30C8E">
        <w:rPr>
          <w:rFonts w:ascii="Times New Roman" w:hAnsi="Times New Roman"/>
          <w:sz w:val="28"/>
          <w:szCs w:val="28"/>
        </w:rPr>
        <w:t>Гарантийный срок начинает исчисляться с даты подписания СторонамиАкта сдачи-приемки результатов реализации соответствующего мероприятия по энергосбережению и повышению энергетической эффективности.</w:t>
      </w:r>
    </w:p>
    <w:p w:rsidR="0037392C" w:rsidRPr="00D30C8E" w:rsidRDefault="0037392C" w:rsidP="0037392C">
      <w:pPr>
        <w:spacing w:after="0" w:line="240" w:lineRule="auto"/>
        <w:ind w:firstLine="709"/>
        <w:jc w:val="both"/>
        <w:textAlignment w:val="baseline"/>
        <w:rPr>
          <w:rFonts w:ascii="Times New Roman" w:hAnsi="Times New Roman"/>
          <w:sz w:val="28"/>
          <w:szCs w:val="28"/>
        </w:rPr>
      </w:pPr>
      <w:r w:rsidRPr="00D30C8E">
        <w:rPr>
          <w:rFonts w:ascii="Times New Roman" w:hAnsi="Times New Roman"/>
          <w:sz w:val="28"/>
          <w:szCs w:val="28"/>
        </w:rPr>
        <w:t>Если в период указанного гарантийного срока обнаружатся недостатки результата реализации мероприятия по энергосбережению и повышению энергетической эффективности, то Исполнитель обязан их устранить за свой счет в течение срока, определенного Сторонами в Акте, фиксирующем недостатки. Гарантийный срок в этом случае продлевается соответственно на период, в течение которого Исполнителем производились работы по устранению недостатков.</w:t>
      </w:r>
    </w:p>
    <w:p w:rsidR="0037392C" w:rsidRPr="00D30C8E" w:rsidRDefault="0037392C" w:rsidP="0037392C">
      <w:pPr>
        <w:spacing w:after="0" w:line="240" w:lineRule="auto"/>
        <w:ind w:firstLine="709"/>
        <w:jc w:val="both"/>
        <w:textAlignment w:val="baseline"/>
        <w:rPr>
          <w:rFonts w:ascii="Times New Roman" w:hAnsi="Times New Roman"/>
          <w:sz w:val="28"/>
          <w:szCs w:val="28"/>
        </w:rPr>
      </w:pPr>
      <w:r w:rsidRPr="00D30C8E">
        <w:rPr>
          <w:rFonts w:ascii="Times New Roman" w:hAnsi="Times New Roman"/>
          <w:sz w:val="28"/>
          <w:szCs w:val="28"/>
        </w:rPr>
        <w:t xml:space="preserve">Для участия в составлении </w:t>
      </w:r>
      <w:r>
        <w:rPr>
          <w:rFonts w:ascii="Times New Roman" w:hAnsi="Times New Roman"/>
          <w:sz w:val="28"/>
          <w:szCs w:val="28"/>
        </w:rPr>
        <w:t>А</w:t>
      </w:r>
      <w:r w:rsidRPr="00D30C8E">
        <w:rPr>
          <w:rFonts w:ascii="Times New Roman" w:hAnsi="Times New Roman"/>
          <w:sz w:val="28"/>
          <w:szCs w:val="28"/>
        </w:rPr>
        <w:t>кта, фиксирующего недостатки, согласовани</w:t>
      </w:r>
      <w:r>
        <w:rPr>
          <w:rFonts w:ascii="Times New Roman" w:hAnsi="Times New Roman"/>
          <w:sz w:val="28"/>
          <w:szCs w:val="28"/>
        </w:rPr>
        <w:t>е</w:t>
      </w:r>
      <w:r w:rsidRPr="00D30C8E">
        <w:rPr>
          <w:rFonts w:ascii="Times New Roman" w:hAnsi="Times New Roman"/>
          <w:sz w:val="28"/>
          <w:szCs w:val="28"/>
        </w:rPr>
        <w:t xml:space="preserve"> порядка и сроков их устранения</w:t>
      </w:r>
      <w:r>
        <w:rPr>
          <w:rFonts w:ascii="Times New Roman" w:hAnsi="Times New Roman"/>
          <w:sz w:val="28"/>
          <w:szCs w:val="28"/>
        </w:rPr>
        <w:t>,</w:t>
      </w:r>
      <w:r w:rsidRPr="00D30C8E">
        <w:rPr>
          <w:rFonts w:ascii="Times New Roman" w:hAnsi="Times New Roman"/>
          <w:sz w:val="28"/>
          <w:szCs w:val="28"/>
        </w:rPr>
        <w:t xml:space="preserve"> Исполнитель обязан не позднее 5 (Пяти) рабочих дней со дня получения письменного уведомления Заказчика об обнаружении недостатков направить своего представителя.</w:t>
      </w:r>
    </w:p>
    <w:p w:rsidR="0037392C" w:rsidRPr="00D30C8E" w:rsidRDefault="0037392C" w:rsidP="0037392C">
      <w:pPr>
        <w:spacing w:after="0" w:line="240" w:lineRule="auto"/>
        <w:ind w:firstLine="709"/>
        <w:jc w:val="both"/>
        <w:textAlignment w:val="baseline"/>
        <w:rPr>
          <w:rFonts w:ascii="Times New Roman" w:hAnsi="Times New Roman"/>
          <w:sz w:val="28"/>
          <w:szCs w:val="28"/>
        </w:rPr>
      </w:pPr>
      <w:r w:rsidRPr="00D30C8E">
        <w:rPr>
          <w:rFonts w:ascii="Times New Roman" w:hAnsi="Times New Roman"/>
          <w:sz w:val="28"/>
          <w:szCs w:val="28"/>
        </w:rPr>
        <w:t>При отказе Исполнителя от составления или подписания Акта, фиксирующего недостатки, для их подтверждения Заказчик вправе назначить экспертизу. Результат такой экспертизы является для Сторон обязательным. Если недостатки связаны с действиями Исполнителя или использованными им материалами и оборудованием, Исполнитель в срок не позднее ________</w:t>
      </w:r>
      <w:r>
        <w:rPr>
          <w:rFonts w:ascii="Times New Roman" w:hAnsi="Times New Roman"/>
          <w:sz w:val="28"/>
          <w:szCs w:val="28"/>
        </w:rPr>
        <w:t>(_____)</w:t>
      </w:r>
      <w:r w:rsidRPr="00D30C8E">
        <w:rPr>
          <w:rFonts w:ascii="Times New Roman" w:hAnsi="Times New Roman"/>
          <w:sz w:val="28"/>
          <w:szCs w:val="28"/>
        </w:rPr>
        <w:t xml:space="preserve"> рабочих дней со дня получения результатов экспертизы возмещает Заказчику затраты, связанные с данной экспертизой. Проведение экспертизы не исключает права Сторон обратиться за разрешением спора в арбитражный суд.</w:t>
      </w:r>
    </w:p>
    <w:p w:rsidR="0037392C" w:rsidRDefault="0037392C" w:rsidP="0037392C">
      <w:pPr>
        <w:spacing w:after="0" w:line="240" w:lineRule="auto"/>
        <w:ind w:firstLine="709"/>
        <w:jc w:val="both"/>
        <w:textAlignment w:val="baseline"/>
        <w:rPr>
          <w:rFonts w:ascii="Times New Roman" w:hAnsi="Times New Roman"/>
          <w:sz w:val="28"/>
          <w:szCs w:val="28"/>
        </w:rPr>
      </w:pPr>
      <w:r w:rsidRPr="00D30C8E">
        <w:rPr>
          <w:rFonts w:ascii="Times New Roman" w:hAnsi="Times New Roman"/>
          <w:sz w:val="28"/>
          <w:szCs w:val="28"/>
        </w:rPr>
        <w:t xml:space="preserve">Если в период гарантийного срока вследствие недостатков результата реализации мероприятия по энергосбережению и повышению энергетической эффективности Исполнителя или предоставленных им материалов и оборудования Объекту был нанесен ущерб, то Заказчик уведомляет об этом Исполнителя, и в течение _________ </w:t>
      </w:r>
      <w:r>
        <w:rPr>
          <w:rFonts w:ascii="Times New Roman" w:hAnsi="Times New Roman"/>
          <w:sz w:val="28"/>
          <w:szCs w:val="28"/>
        </w:rPr>
        <w:t xml:space="preserve">(_______) </w:t>
      </w:r>
      <w:r w:rsidRPr="00D30C8E">
        <w:rPr>
          <w:rFonts w:ascii="Times New Roman" w:hAnsi="Times New Roman"/>
          <w:sz w:val="28"/>
          <w:szCs w:val="28"/>
        </w:rPr>
        <w:t xml:space="preserve">рабочих дней Стороны обсуждают действия, связанные с возмещением причинённых убытков. По результатам договоренностей Исполнитель устраняет повреждения своими силами или возмещает Заказчику убытки в установленный Сторонами срок. </w:t>
      </w:r>
    </w:p>
    <w:p w:rsidR="00BC0B65" w:rsidRDefault="00BC0B65" w:rsidP="0037392C">
      <w:pPr>
        <w:spacing w:after="0" w:line="240" w:lineRule="auto"/>
        <w:ind w:firstLine="709"/>
        <w:jc w:val="both"/>
        <w:textAlignment w:val="baseline"/>
        <w:rPr>
          <w:rFonts w:ascii="Times New Roman" w:hAnsi="Times New Roman"/>
          <w:sz w:val="28"/>
          <w:szCs w:val="28"/>
        </w:rPr>
      </w:pPr>
    </w:p>
    <w:p w:rsidR="00BC0B65" w:rsidRDefault="00BC0B65" w:rsidP="0037392C">
      <w:pPr>
        <w:spacing w:after="0" w:line="240" w:lineRule="auto"/>
        <w:ind w:firstLine="709"/>
        <w:jc w:val="both"/>
        <w:textAlignment w:val="baseline"/>
        <w:rPr>
          <w:rFonts w:ascii="Times New Roman" w:hAnsi="Times New Roman"/>
          <w:sz w:val="28"/>
          <w:szCs w:val="28"/>
        </w:rPr>
      </w:pPr>
    </w:p>
    <w:p w:rsidR="00BC0B65" w:rsidRPr="00D30C8E" w:rsidRDefault="00BC0B65" w:rsidP="0037392C">
      <w:pPr>
        <w:spacing w:after="0" w:line="240" w:lineRule="auto"/>
        <w:ind w:firstLine="709"/>
        <w:jc w:val="both"/>
        <w:textAlignment w:val="baseline"/>
        <w:rPr>
          <w:rFonts w:ascii="Times New Roman" w:hAnsi="Times New Roman"/>
          <w:sz w:val="28"/>
          <w:szCs w:val="28"/>
        </w:rPr>
      </w:pPr>
    </w:p>
    <w:p w:rsidR="0037392C" w:rsidRPr="00D30C8E" w:rsidRDefault="0037392C" w:rsidP="0037392C">
      <w:pPr>
        <w:spacing w:after="0" w:line="240" w:lineRule="auto"/>
        <w:jc w:val="both"/>
        <w:rPr>
          <w:rFonts w:ascii="Times New Roman" w:hAnsi="Times New Roman"/>
          <w:color w:val="000000"/>
          <w:sz w:val="28"/>
          <w:szCs w:val="28"/>
        </w:rPr>
      </w:pPr>
    </w:p>
    <w:p w:rsidR="0037392C" w:rsidRPr="00D30C8E" w:rsidRDefault="0037392C" w:rsidP="0037392C">
      <w:pPr>
        <w:numPr>
          <w:ilvl w:val="0"/>
          <w:numId w:val="1"/>
        </w:numPr>
        <w:tabs>
          <w:tab w:val="left" w:pos="284"/>
        </w:tabs>
        <w:spacing w:after="0" w:line="240" w:lineRule="auto"/>
        <w:ind w:left="0" w:firstLine="0"/>
        <w:contextualSpacing/>
        <w:jc w:val="center"/>
        <w:textAlignment w:val="baseline"/>
        <w:rPr>
          <w:rFonts w:ascii="Times New Roman" w:hAnsi="Times New Roman"/>
          <w:b/>
          <w:color w:val="000000"/>
          <w:sz w:val="28"/>
          <w:szCs w:val="28"/>
        </w:rPr>
      </w:pPr>
      <w:r w:rsidRPr="00D30C8E">
        <w:rPr>
          <w:rFonts w:ascii="Times New Roman" w:hAnsi="Times New Roman"/>
          <w:b/>
          <w:color w:val="000000"/>
          <w:sz w:val="28"/>
          <w:szCs w:val="28"/>
        </w:rPr>
        <w:t>ОБЪЕМ ПОТРЕБЛЕНИЯ ЭНЕРГЕТИЧЕСКИХ РЕСУРСОВ ЗАКАЗЧИКОМ</w:t>
      </w:r>
    </w:p>
    <w:p w:rsidR="0037392C" w:rsidRPr="00D30C8E" w:rsidRDefault="0037392C" w:rsidP="0037392C">
      <w:pPr>
        <w:spacing w:after="0" w:line="240" w:lineRule="auto"/>
        <w:jc w:val="both"/>
        <w:rPr>
          <w:rFonts w:ascii="Times New Roman" w:hAnsi="Times New Roman"/>
          <w:color w:val="000000"/>
          <w:sz w:val="28"/>
          <w:szCs w:val="28"/>
        </w:rPr>
      </w:pP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 xml:space="preserve">Объем потребления энергетических ресурсов Заказчиком до реализации </w:t>
      </w:r>
      <w:r w:rsidRPr="00D30C8E">
        <w:rPr>
          <w:rFonts w:ascii="Times New Roman" w:hAnsi="Times New Roman"/>
          <w:sz w:val="28"/>
          <w:szCs w:val="28"/>
        </w:rPr>
        <w:t>Исполнителем</w:t>
      </w:r>
      <w:r w:rsidRPr="00D30C8E">
        <w:rPr>
          <w:rFonts w:ascii="Times New Roman" w:hAnsi="Times New Roman"/>
          <w:color w:val="000000"/>
          <w:sz w:val="28"/>
          <w:szCs w:val="28"/>
        </w:rPr>
        <w:t xml:space="preserve"> Перечня мероприятий определяется Сторонами </w:t>
      </w:r>
      <w:r w:rsidRPr="00D30C8E">
        <w:rPr>
          <w:rFonts w:ascii="Times New Roman" w:hAnsi="Times New Roman"/>
          <w:sz w:val="28"/>
          <w:szCs w:val="28"/>
        </w:rPr>
        <w:t>на основании планируемого объема потребления энергетического ресурса, сформированного Заказчиком по согласованию с Исполнителем по фактическим данным об объеме потребления энергетического ресурса, определенным при помощи прибора(ов) учета используемого энергетического ресурса в предшествующий период, до реализации Исполнителем Перечня мероприятий</w:t>
      </w:r>
      <w:r w:rsidRPr="00D30C8E">
        <w:rPr>
          <w:rFonts w:ascii="Times New Roman" w:hAnsi="Times New Roman"/>
          <w:color w:val="000000"/>
          <w:sz w:val="28"/>
          <w:szCs w:val="28"/>
        </w:rPr>
        <w:t xml:space="preserve">. Объем потребления энергетических ресурсов Заказчиком до реализации </w:t>
      </w:r>
      <w:r w:rsidRPr="00D30C8E">
        <w:rPr>
          <w:rFonts w:ascii="Times New Roman" w:hAnsi="Times New Roman"/>
          <w:sz w:val="28"/>
          <w:szCs w:val="28"/>
        </w:rPr>
        <w:t>Исполнителем</w:t>
      </w:r>
      <w:r w:rsidRPr="00D30C8E">
        <w:rPr>
          <w:rFonts w:ascii="Times New Roman" w:hAnsi="Times New Roman"/>
          <w:color w:val="000000"/>
          <w:sz w:val="28"/>
          <w:szCs w:val="28"/>
        </w:rPr>
        <w:t xml:space="preserve"> Перечня мероприятий фиксируется Сторонами в двустороннем Акте об объеме потребления энергетических ресурсов.</w:t>
      </w:r>
    </w:p>
    <w:p w:rsidR="0037392C" w:rsidRPr="00D30C8E" w:rsidRDefault="0037392C" w:rsidP="0037392C">
      <w:pPr>
        <w:spacing w:after="0" w:line="240" w:lineRule="auto"/>
        <w:ind w:firstLine="709"/>
        <w:jc w:val="both"/>
        <w:rPr>
          <w:rFonts w:ascii="Times New Roman" w:hAnsi="Times New Roman"/>
          <w:color w:val="000000"/>
          <w:sz w:val="28"/>
          <w:szCs w:val="28"/>
        </w:rPr>
      </w:pPr>
      <w:r w:rsidRPr="00D30C8E">
        <w:rPr>
          <w:rFonts w:ascii="Times New Roman" w:hAnsi="Times New Roman"/>
          <w:color w:val="000000"/>
          <w:sz w:val="28"/>
          <w:szCs w:val="28"/>
        </w:rPr>
        <w:t>Объем потребления энергетического ресурса Заказчиком, зафиксированный Сторонами до начала реализации Перечня мероприятий, не может превышать с учетом изменения факторов, влияющих на объем потребления энергетического ресурса, объем фактического потребления Заказчиком соответствующего энергетического ресурса за _________ месяц(ев), предшествующий(их) дате объявления о проведении отбора на право заключения Контракта.</w:t>
      </w:r>
    </w:p>
    <w:p w:rsidR="0037392C" w:rsidRPr="00D30C8E" w:rsidRDefault="0037392C" w:rsidP="0037392C">
      <w:pPr>
        <w:spacing w:after="0" w:line="240" w:lineRule="auto"/>
        <w:ind w:firstLine="709"/>
        <w:jc w:val="both"/>
        <w:rPr>
          <w:rFonts w:ascii="Times New Roman" w:hAnsi="Times New Roman"/>
          <w:color w:val="000000"/>
          <w:sz w:val="28"/>
          <w:szCs w:val="28"/>
        </w:rPr>
      </w:pPr>
      <w:r w:rsidRPr="00D30C8E">
        <w:rPr>
          <w:rFonts w:ascii="Times New Roman" w:hAnsi="Times New Roman"/>
          <w:color w:val="000000"/>
          <w:sz w:val="28"/>
          <w:szCs w:val="28"/>
        </w:rPr>
        <w:t>Данные об объеме (доле объема) потребления энергетического ресурса Заказчиком, полученные при помощи прибора(ов) учета используемого энергетического ресурса, принимаются как объем потребления с учетом факторов, влияющих на объем потребления энергетического ресурса (изменение режимов функционирования и (или) функционального назначения энергопотребляющих установок, изменение количества потребителей энергетических ресурсов, площади и объемов помещений, существенное изменение погодных условий - среднесуточной температуры наружного воздуха, среднесуточной температуры наружного воздуха в отопительный период, продолжительности отопительного периода) (далее – Факторы, влияющие на объем потребления энергетического ресурса).</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 xml:space="preserve">Объем потребления энергетических ресурсов Заказчиком в натуральном выражении после реализации Исполнителем Перечня мероприятий определяется на основании объемов, зафиксированных прибором(ами) учета используемого энергетического ресурса в течение _________ месяца(ев). </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 xml:space="preserve">Заказчик обязан предоставлять Исполнителю сведения о потреблении </w:t>
      </w:r>
      <w:r w:rsidRPr="00D30C8E">
        <w:rPr>
          <w:rFonts w:ascii="Times New Roman" w:hAnsi="Times New Roman"/>
          <w:sz w:val="28"/>
          <w:szCs w:val="28"/>
        </w:rPr>
        <w:t>энергетических</w:t>
      </w:r>
      <w:r w:rsidRPr="00D30C8E">
        <w:rPr>
          <w:rFonts w:ascii="Times New Roman" w:hAnsi="Times New Roman"/>
          <w:color w:val="000000"/>
          <w:sz w:val="28"/>
          <w:szCs w:val="28"/>
        </w:rPr>
        <w:t xml:space="preserve"> ресурсов, а также о значениях Факторов, влияющих на объем потребления энергетического ресурса, в течение 5 (Пяти) календарных дней после окончания каждого месяца, начиная с первого месяца, в котором реализуется Перечень мероприятий, по форме Отчета о потреблении энергетических ресурсов, приведенного в Приложении № </w:t>
      </w:r>
      <w:r>
        <w:rPr>
          <w:rFonts w:ascii="Times New Roman" w:hAnsi="Times New Roman"/>
          <w:color w:val="000000"/>
          <w:sz w:val="28"/>
          <w:szCs w:val="28"/>
        </w:rPr>
        <w:t>2</w:t>
      </w:r>
      <w:r w:rsidRPr="00D30C8E">
        <w:rPr>
          <w:rFonts w:ascii="Times New Roman" w:hAnsi="Times New Roman"/>
          <w:color w:val="000000"/>
          <w:sz w:val="28"/>
          <w:szCs w:val="28"/>
        </w:rPr>
        <w:t xml:space="preserve"> к Контракту. По письменному требованию Исполнителя Заказчик обязан в течение 3 (Трех) календарных дней предоставить Исполнителю первичные документы, подтверждающие объем потребления энергетических ресурсов.</w:t>
      </w:r>
    </w:p>
    <w:p w:rsidR="0037392C" w:rsidRPr="00D30C8E" w:rsidRDefault="0037392C" w:rsidP="0037392C">
      <w:pPr>
        <w:spacing w:after="0" w:line="240" w:lineRule="auto"/>
        <w:jc w:val="both"/>
        <w:textAlignment w:val="baseline"/>
        <w:rPr>
          <w:rFonts w:ascii="Times New Roman" w:hAnsi="Times New Roman"/>
          <w:sz w:val="28"/>
          <w:szCs w:val="28"/>
        </w:rPr>
      </w:pPr>
    </w:p>
    <w:p w:rsidR="0037392C" w:rsidRPr="00D30C8E" w:rsidRDefault="0037392C" w:rsidP="0037392C">
      <w:pPr>
        <w:numPr>
          <w:ilvl w:val="0"/>
          <w:numId w:val="1"/>
        </w:numPr>
        <w:tabs>
          <w:tab w:val="left" w:pos="284"/>
        </w:tabs>
        <w:spacing w:after="0" w:line="240" w:lineRule="auto"/>
        <w:ind w:left="0" w:firstLine="0"/>
        <w:contextualSpacing/>
        <w:jc w:val="center"/>
        <w:textAlignment w:val="baseline"/>
        <w:rPr>
          <w:rFonts w:ascii="Times New Roman" w:hAnsi="Times New Roman"/>
          <w:b/>
          <w:sz w:val="28"/>
          <w:szCs w:val="28"/>
        </w:rPr>
      </w:pPr>
      <w:r w:rsidRPr="00D30C8E">
        <w:rPr>
          <w:rFonts w:ascii="Times New Roman" w:hAnsi="Times New Roman"/>
          <w:b/>
          <w:sz w:val="28"/>
          <w:szCs w:val="28"/>
        </w:rPr>
        <w:t>ЭКОНОМИЯ ЭНЕРГЕТИЧЕСКИХ РЕСУРСОВ</w:t>
      </w:r>
    </w:p>
    <w:p w:rsidR="0037392C" w:rsidRPr="00D30C8E" w:rsidRDefault="0037392C" w:rsidP="0037392C">
      <w:pPr>
        <w:spacing w:after="0" w:line="240" w:lineRule="auto"/>
        <w:jc w:val="both"/>
        <w:textAlignment w:val="baseline"/>
        <w:rPr>
          <w:rFonts w:ascii="Times New Roman" w:hAnsi="Times New Roman"/>
          <w:sz w:val="28"/>
          <w:szCs w:val="28"/>
        </w:rPr>
      </w:pP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 xml:space="preserve">Исполнитель в результате исполнения Контракта обязан обеспечить следующий размер экономии энергетических ресурсов в натуральном выражении </w:t>
      </w:r>
      <w:r w:rsidRPr="00D30C8E">
        <w:rPr>
          <w:rFonts w:ascii="Times New Roman" w:hAnsi="Times New Roman"/>
          <w:color w:val="000000"/>
          <w:sz w:val="28"/>
          <w:szCs w:val="28"/>
        </w:rPr>
        <w:lastRenderedPageBreak/>
        <w:t>и в процентном соотношении относительно общего объема потребления каждого вида энергетических ресурсов:</w:t>
      </w:r>
    </w:p>
    <w:p w:rsidR="0037392C" w:rsidRPr="00D30C8E" w:rsidRDefault="0037392C" w:rsidP="0037392C">
      <w:pPr>
        <w:pStyle w:val="a4"/>
        <w:tabs>
          <w:tab w:val="left" w:pos="9720"/>
        </w:tabs>
        <w:ind w:firstLine="709"/>
        <w:rPr>
          <w:rFonts w:ascii="Times New Roman" w:hAnsi="Times New Roman" w:cs="Times New Roman"/>
          <w:sz w:val="28"/>
          <w:szCs w:val="28"/>
        </w:rPr>
      </w:pPr>
      <w:r w:rsidRPr="00D30C8E">
        <w:rPr>
          <w:rFonts w:ascii="Times New Roman" w:hAnsi="Times New Roman" w:cs="Times New Roman"/>
          <w:sz w:val="28"/>
          <w:szCs w:val="28"/>
        </w:rPr>
        <w:t>______, _____%  по тепловой энергии;</w:t>
      </w:r>
    </w:p>
    <w:p w:rsidR="0037392C" w:rsidRPr="00D30C8E" w:rsidRDefault="0037392C" w:rsidP="0037392C">
      <w:pPr>
        <w:widowControl w:val="0"/>
        <w:spacing w:after="0" w:line="240" w:lineRule="auto"/>
        <w:ind w:firstLine="709"/>
        <w:jc w:val="both"/>
        <w:rPr>
          <w:rFonts w:ascii="Times New Roman" w:hAnsi="Times New Roman"/>
          <w:sz w:val="28"/>
          <w:szCs w:val="28"/>
        </w:rPr>
      </w:pPr>
      <w:r w:rsidRPr="00D30C8E">
        <w:rPr>
          <w:rFonts w:ascii="Times New Roman" w:hAnsi="Times New Roman"/>
          <w:sz w:val="28"/>
          <w:szCs w:val="28"/>
        </w:rPr>
        <w:t>______, _____% по электроэнергии;</w:t>
      </w:r>
    </w:p>
    <w:p w:rsidR="0037392C" w:rsidRPr="00D30C8E" w:rsidRDefault="0037392C" w:rsidP="0037392C">
      <w:pPr>
        <w:widowControl w:val="0"/>
        <w:spacing w:after="0" w:line="240" w:lineRule="auto"/>
        <w:ind w:firstLine="709"/>
        <w:jc w:val="both"/>
        <w:rPr>
          <w:rFonts w:ascii="Times New Roman" w:hAnsi="Times New Roman"/>
          <w:sz w:val="28"/>
          <w:szCs w:val="28"/>
        </w:rPr>
      </w:pPr>
      <w:r w:rsidRPr="00D30C8E">
        <w:rPr>
          <w:rFonts w:ascii="Times New Roman" w:hAnsi="Times New Roman"/>
          <w:sz w:val="28"/>
          <w:szCs w:val="28"/>
        </w:rPr>
        <w:t>______, _____% по холодной воде;</w:t>
      </w:r>
    </w:p>
    <w:p w:rsidR="0037392C" w:rsidRPr="00D30C8E" w:rsidRDefault="0037392C" w:rsidP="0037392C">
      <w:pPr>
        <w:widowControl w:val="0"/>
        <w:spacing w:after="0" w:line="240" w:lineRule="auto"/>
        <w:ind w:firstLine="709"/>
        <w:jc w:val="both"/>
        <w:rPr>
          <w:rFonts w:ascii="Times New Roman" w:hAnsi="Times New Roman"/>
          <w:sz w:val="28"/>
          <w:szCs w:val="28"/>
        </w:rPr>
      </w:pPr>
      <w:r w:rsidRPr="00D30C8E">
        <w:rPr>
          <w:rFonts w:ascii="Times New Roman" w:hAnsi="Times New Roman"/>
          <w:sz w:val="28"/>
          <w:szCs w:val="28"/>
        </w:rPr>
        <w:t>______, _____% по горячей воде;</w:t>
      </w:r>
    </w:p>
    <w:p w:rsidR="0037392C" w:rsidRPr="00D30C8E" w:rsidRDefault="0037392C" w:rsidP="0037392C">
      <w:pPr>
        <w:widowControl w:val="0"/>
        <w:spacing w:after="0" w:line="240" w:lineRule="auto"/>
        <w:ind w:firstLine="709"/>
        <w:jc w:val="both"/>
        <w:rPr>
          <w:rFonts w:ascii="Times New Roman" w:hAnsi="Times New Roman"/>
          <w:sz w:val="28"/>
          <w:szCs w:val="28"/>
        </w:rPr>
      </w:pPr>
      <w:r w:rsidRPr="00D30C8E">
        <w:rPr>
          <w:rFonts w:ascii="Times New Roman" w:hAnsi="Times New Roman"/>
          <w:sz w:val="28"/>
          <w:szCs w:val="28"/>
        </w:rPr>
        <w:t>______, _____% по природному газу;</w:t>
      </w:r>
    </w:p>
    <w:p w:rsidR="0037392C" w:rsidRPr="00D30C8E" w:rsidRDefault="0037392C" w:rsidP="0037392C">
      <w:pPr>
        <w:widowControl w:val="0"/>
        <w:spacing w:after="0" w:line="240" w:lineRule="auto"/>
        <w:ind w:firstLine="709"/>
        <w:jc w:val="both"/>
        <w:rPr>
          <w:rFonts w:ascii="Times New Roman" w:hAnsi="Times New Roman"/>
          <w:sz w:val="28"/>
          <w:szCs w:val="28"/>
        </w:rPr>
      </w:pPr>
      <w:r w:rsidRPr="00D30C8E">
        <w:rPr>
          <w:rFonts w:ascii="Times New Roman" w:hAnsi="Times New Roman"/>
          <w:sz w:val="28"/>
          <w:szCs w:val="28"/>
        </w:rPr>
        <w:t>______, _____% по сжиженному газу;</w:t>
      </w:r>
    </w:p>
    <w:p w:rsidR="0037392C" w:rsidRPr="00D30C8E" w:rsidRDefault="0037392C" w:rsidP="0037392C">
      <w:pPr>
        <w:widowControl w:val="0"/>
        <w:spacing w:after="0" w:line="240" w:lineRule="auto"/>
        <w:ind w:firstLine="709"/>
        <w:jc w:val="both"/>
        <w:rPr>
          <w:rFonts w:ascii="Times New Roman" w:hAnsi="Times New Roman"/>
          <w:sz w:val="28"/>
          <w:szCs w:val="28"/>
        </w:rPr>
      </w:pPr>
      <w:r w:rsidRPr="00D30C8E">
        <w:rPr>
          <w:rFonts w:ascii="Times New Roman" w:hAnsi="Times New Roman"/>
          <w:sz w:val="28"/>
          <w:szCs w:val="28"/>
        </w:rPr>
        <w:t>______, _____% по углю;</w:t>
      </w:r>
    </w:p>
    <w:p w:rsidR="0037392C" w:rsidRPr="00D30C8E" w:rsidRDefault="0037392C" w:rsidP="0037392C">
      <w:pPr>
        <w:widowControl w:val="0"/>
        <w:spacing w:after="0" w:line="240" w:lineRule="auto"/>
        <w:ind w:firstLine="709"/>
        <w:jc w:val="both"/>
        <w:rPr>
          <w:rFonts w:ascii="Times New Roman" w:hAnsi="Times New Roman"/>
          <w:sz w:val="28"/>
          <w:szCs w:val="28"/>
        </w:rPr>
      </w:pPr>
      <w:r w:rsidRPr="00D30C8E">
        <w:rPr>
          <w:rFonts w:ascii="Times New Roman" w:hAnsi="Times New Roman"/>
          <w:sz w:val="28"/>
          <w:szCs w:val="28"/>
        </w:rPr>
        <w:t>______, _____% по жидкому топливу.</w:t>
      </w:r>
    </w:p>
    <w:p w:rsidR="0037392C" w:rsidRPr="00D30C8E" w:rsidRDefault="0037392C" w:rsidP="0037392C">
      <w:pPr>
        <w:widowControl w:val="0"/>
        <w:spacing w:after="0" w:line="240" w:lineRule="auto"/>
        <w:ind w:firstLine="709"/>
        <w:jc w:val="both"/>
        <w:rPr>
          <w:rFonts w:ascii="Times New Roman" w:hAnsi="Times New Roman"/>
          <w:sz w:val="28"/>
          <w:szCs w:val="28"/>
        </w:rPr>
      </w:pPr>
      <w:r w:rsidRPr="00D30C8E">
        <w:rPr>
          <w:rFonts w:ascii="Times New Roman" w:hAnsi="Times New Roman"/>
          <w:color w:val="000000"/>
          <w:sz w:val="28"/>
          <w:szCs w:val="28"/>
        </w:rPr>
        <w:t xml:space="preserve">Процентное соотношение рассчитывается как процент от объема потребления </w:t>
      </w:r>
      <w:r>
        <w:rPr>
          <w:rFonts w:ascii="Times New Roman" w:hAnsi="Times New Roman"/>
          <w:color w:val="000000"/>
          <w:sz w:val="28"/>
          <w:szCs w:val="28"/>
        </w:rPr>
        <w:t>З</w:t>
      </w:r>
      <w:r w:rsidRPr="00D30C8E">
        <w:rPr>
          <w:rFonts w:ascii="Times New Roman" w:hAnsi="Times New Roman"/>
          <w:color w:val="000000"/>
          <w:sz w:val="28"/>
          <w:szCs w:val="28"/>
        </w:rPr>
        <w:t>аказчиком энергетического ресурса за период, равный календарному периоду достижения установленного в Контракте размера экономии, определенного до начала реализации Перечня мероприятий.</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 xml:space="preserve">Размер экономии энергетического ресурса в натуральном выражении, который должен обеспечиваться Исполнителем в результате исполнения Контракта за весь срок действия Контракта, а также </w:t>
      </w:r>
      <w:r>
        <w:rPr>
          <w:rFonts w:ascii="Times New Roman" w:hAnsi="Times New Roman"/>
          <w:color w:val="000000"/>
          <w:sz w:val="28"/>
          <w:szCs w:val="28"/>
        </w:rPr>
        <w:t xml:space="preserve">показатели экономии энергетических ресурсов – </w:t>
      </w:r>
      <w:r w:rsidRPr="00D30C8E">
        <w:rPr>
          <w:rFonts w:ascii="Times New Roman" w:hAnsi="Times New Roman"/>
          <w:color w:val="000000"/>
          <w:sz w:val="28"/>
          <w:szCs w:val="28"/>
        </w:rPr>
        <w:t xml:space="preserve">доли размера экономии в натуральном выражении, которые должны обеспечиваться Исполнителем за определенные периоды (далее – доли размера экономии) указаны в </w:t>
      </w:r>
      <w:r>
        <w:rPr>
          <w:rStyle w:val="apple-style-span"/>
          <w:rFonts w:ascii="Times New Roman" w:hAnsi="Times New Roman"/>
          <w:color w:val="000000"/>
          <w:sz w:val="28"/>
          <w:szCs w:val="28"/>
        </w:rPr>
        <w:t>Техническом задании (</w:t>
      </w:r>
      <w:r w:rsidRPr="008100FB">
        <w:rPr>
          <w:rStyle w:val="apple-style-span"/>
          <w:rFonts w:ascii="Times New Roman" w:hAnsi="Times New Roman"/>
          <w:color w:val="000000"/>
          <w:sz w:val="28"/>
          <w:szCs w:val="28"/>
        </w:rPr>
        <w:t>Приложении</w:t>
      </w:r>
      <w:r w:rsidRPr="008100FB">
        <w:rPr>
          <w:rFonts w:ascii="Times New Roman" w:hAnsi="Times New Roman"/>
          <w:sz w:val="28"/>
          <w:szCs w:val="28"/>
        </w:rPr>
        <w:t xml:space="preserve">№ </w:t>
      </w:r>
      <w:r>
        <w:rPr>
          <w:rFonts w:ascii="Times New Roman" w:hAnsi="Times New Roman"/>
          <w:sz w:val="28"/>
          <w:szCs w:val="28"/>
        </w:rPr>
        <w:t>1</w:t>
      </w:r>
      <w:r w:rsidRPr="008100FB">
        <w:rPr>
          <w:rFonts w:ascii="Times New Roman" w:hAnsi="Times New Roman"/>
          <w:sz w:val="28"/>
          <w:szCs w:val="28"/>
        </w:rPr>
        <w:t xml:space="preserve"> к Контракту</w:t>
      </w:r>
      <w:r>
        <w:rPr>
          <w:rFonts w:ascii="Times New Roman" w:hAnsi="Times New Roman"/>
          <w:sz w:val="28"/>
          <w:szCs w:val="28"/>
        </w:rPr>
        <w:t>)</w:t>
      </w:r>
      <w:r w:rsidRPr="00D30C8E">
        <w:rPr>
          <w:rFonts w:ascii="Times New Roman" w:hAnsi="Times New Roman"/>
          <w:color w:val="000000"/>
          <w:sz w:val="28"/>
          <w:szCs w:val="28"/>
        </w:rPr>
        <w:t>.</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Обязательство Исполнителя по обеспечению экономии расходов Заказчика на оплату энергетических ресурсов (их доставку) считается исполненным, если размер экономии, достигнутой в результате исполнения Контракта, в натуральном выражении равен или больше размера экономии энергетического ресурса, указанного в пункте 5.1 Контракта.</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Определение размера экономии, достигнутого в результате исполнения Контракта, осуществляется без учета экономии (разности между данными об объеме потребления энергетического ресурса, используемыми до установки прибора(ов) учета используемого энергетического ресурса, и данными, полученными при помощи установленного прибора(ов) учета), полученной за счет установки прибора(ов) учета используемого энергетического ресурса.</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Размера экономии, достигнутый в результате исполнения Контракта, определяется как разниц</w:t>
      </w:r>
      <w:r>
        <w:rPr>
          <w:rFonts w:ascii="Times New Roman" w:hAnsi="Times New Roman"/>
          <w:color w:val="000000"/>
          <w:sz w:val="28"/>
          <w:szCs w:val="28"/>
        </w:rPr>
        <w:t>а</w:t>
      </w:r>
      <w:r w:rsidRPr="00D30C8E">
        <w:rPr>
          <w:rFonts w:ascii="Times New Roman" w:hAnsi="Times New Roman"/>
          <w:color w:val="000000"/>
          <w:sz w:val="28"/>
          <w:szCs w:val="28"/>
        </w:rPr>
        <w:t xml:space="preserve"> между объемом потребления заказчиком энергетического ресурса за период, равный календарному периоду достижения установленного в контракте размера экономии (доли размера экономии), определенного до начала реализации Перечня мероприятий, и объемом потребления </w:t>
      </w:r>
      <w:r>
        <w:rPr>
          <w:rFonts w:ascii="Times New Roman" w:hAnsi="Times New Roman"/>
          <w:color w:val="000000"/>
          <w:sz w:val="28"/>
          <w:szCs w:val="28"/>
        </w:rPr>
        <w:t>З</w:t>
      </w:r>
      <w:r w:rsidRPr="00D30C8E">
        <w:rPr>
          <w:rFonts w:ascii="Times New Roman" w:hAnsi="Times New Roman"/>
          <w:color w:val="000000"/>
          <w:sz w:val="28"/>
          <w:szCs w:val="28"/>
        </w:rPr>
        <w:t>аказчиком энергетического ресурса, определенным после реализации Исполнителем Перечня мероприятий и с учетом изменений Факторов, оказывающих влияние на объемы потребления энергетических ресурсов.</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При определении размера экономии (доли размера экономии), достигнутого в результате исполнения Контракта в натуральном выражении</w:t>
      </w:r>
      <w:r>
        <w:rPr>
          <w:rFonts w:ascii="Times New Roman" w:hAnsi="Times New Roman"/>
          <w:color w:val="000000"/>
          <w:sz w:val="28"/>
          <w:szCs w:val="28"/>
        </w:rPr>
        <w:t>,</w:t>
      </w:r>
      <w:r w:rsidRPr="00D30C8E">
        <w:rPr>
          <w:rFonts w:ascii="Times New Roman" w:hAnsi="Times New Roman"/>
          <w:color w:val="000000"/>
          <w:sz w:val="28"/>
          <w:szCs w:val="28"/>
        </w:rPr>
        <w:t xml:space="preserve"> используется значение объема потребления энергетического ресурса до начала реализации Исполнителем Перечня мероприятий за календарный период, соответствующий периоду достижения предусмотренного Контрактом размера экономии (периода достижения доли размера экономии). Если период достижения предусмотренного Контрактом размера экономии (период достижения доли </w:t>
      </w:r>
      <w:r w:rsidRPr="00D30C8E">
        <w:rPr>
          <w:rFonts w:ascii="Times New Roman" w:hAnsi="Times New Roman"/>
          <w:color w:val="000000"/>
          <w:sz w:val="28"/>
          <w:szCs w:val="28"/>
        </w:rPr>
        <w:lastRenderedPageBreak/>
        <w:t>размера экономии) составляет более одного года, то значение объема потребления энергетического ресурса до начала реализации Исполнителем Перечня мероприятий может определяться как значение объема потребления энергетического ресурса за год, предшествующий началу реализации Исполнителем Перечня мероприятий, увеличенное пропорционально периоду достижения предусмотренного Контрактом размера экономии (периоду достижения доли размера экономии) с учетом изменений Факторов, влияющих на объем потребления энергетического ресурса, в соответствии с Порядком определения экономии энергетических ресурсов</w:t>
      </w:r>
      <w:r>
        <w:rPr>
          <w:rFonts w:ascii="Times New Roman" w:hAnsi="Times New Roman"/>
          <w:color w:val="000000"/>
          <w:sz w:val="28"/>
          <w:szCs w:val="28"/>
        </w:rPr>
        <w:t xml:space="preserve">, приведенным </w:t>
      </w:r>
      <w:r w:rsidRPr="008100FB">
        <w:rPr>
          <w:rStyle w:val="apple-style-span"/>
          <w:rFonts w:ascii="Times New Roman" w:hAnsi="Times New Roman"/>
          <w:color w:val="000000"/>
          <w:sz w:val="28"/>
          <w:szCs w:val="28"/>
        </w:rPr>
        <w:t xml:space="preserve">в </w:t>
      </w:r>
      <w:r>
        <w:rPr>
          <w:rStyle w:val="apple-style-span"/>
          <w:rFonts w:ascii="Times New Roman" w:hAnsi="Times New Roman"/>
          <w:color w:val="000000"/>
          <w:sz w:val="28"/>
          <w:szCs w:val="28"/>
        </w:rPr>
        <w:t>Техническом задании (</w:t>
      </w:r>
      <w:r w:rsidRPr="008100FB">
        <w:rPr>
          <w:rStyle w:val="apple-style-span"/>
          <w:rFonts w:ascii="Times New Roman" w:hAnsi="Times New Roman"/>
          <w:color w:val="000000"/>
          <w:sz w:val="28"/>
          <w:szCs w:val="28"/>
        </w:rPr>
        <w:t>Приложении</w:t>
      </w:r>
      <w:r w:rsidRPr="008100FB">
        <w:rPr>
          <w:rFonts w:ascii="Times New Roman" w:hAnsi="Times New Roman"/>
          <w:sz w:val="28"/>
          <w:szCs w:val="28"/>
        </w:rPr>
        <w:t xml:space="preserve">№ </w:t>
      </w:r>
      <w:r>
        <w:rPr>
          <w:rFonts w:ascii="Times New Roman" w:hAnsi="Times New Roman"/>
          <w:sz w:val="28"/>
          <w:szCs w:val="28"/>
        </w:rPr>
        <w:t>1</w:t>
      </w:r>
      <w:r w:rsidRPr="008100FB">
        <w:rPr>
          <w:rFonts w:ascii="Times New Roman" w:hAnsi="Times New Roman"/>
          <w:sz w:val="28"/>
          <w:szCs w:val="28"/>
        </w:rPr>
        <w:t xml:space="preserve"> к Контракту</w:t>
      </w:r>
      <w:r>
        <w:rPr>
          <w:rFonts w:ascii="Times New Roman" w:hAnsi="Times New Roman"/>
          <w:sz w:val="28"/>
          <w:szCs w:val="28"/>
        </w:rPr>
        <w:t>)</w:t>
      </w:r>
      <w:r w:rsidRPr="00D30C8E">
        <w:rPr>
          <w:rFonts w:ascii="Times New Roman" w:hAnsi="Times New Roman"/>
          <w:color w:val="000000"/>
          <w:sz w:val="28"/>
          <w:szCs w:val="28"/>
        </w:rPr>
        <w:t>.</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 xml:space="preserve">Начальный и конечный сроки достижения предусмотренного пунктом 6.1 Контракта размера экономии, а также периоды достижения долей размера экономии установлены в </w:t>
      </w:r>
      <w:r>
        <w:rPr>
          <w:rStyle w:val="apple-style-span"/>
          <w:rFonts w:ascii="Times New Roman" w:hAnsi="Times New Roman"/>
          <w:color w:val="000000"/>
          <w:sz w:val="28"/>
          <w:szCs w:val="28"/>
        </w:rPr>
        <w:t>Техническом задании (</w:t>
      </w:r>
      <w:r w:rsidRPr="008100FB">
        <w:rPr>
          <w:rStyle w:val="apple-style-span"/>
          <w:rFonts w:ascii="Times New Roman" w:hAnsi="Times New Roman"/>
          <w:color w:val="000000"/>
          <w:sz w:val="28"/>
          <w:szCs w:val="28"/>
        </w:rPr>
        <w:t>Приложени</w:t>
      </w:r>
      <w:r>
        <w:rPr>
          <w:rStyle w:val="apple-style-span"/>
          <w:rFonts w:ascii="Times New Roman" w:hAnsi="Times New Roman"/>
          <w:color w:val="000000"/>
          <w:sz w:val="28"/>
          <w:szCs w:val="28"/>
        </w:rPr>
        <w:t>е</w:t>
      </w:r>
      <w:r w:rsidRPr="008100FB">
        <w:rPr>
          <w:rFonts w:ascii="Times New Roman" w:hAnsi="Times New Roman"/>
          <w:sz w:val="28"/>
          <w:szCs w:val="28"/>
        </w:rPr>
        <w:t xml:space="preserve">№ </w:t>
      </w:r>
      <w:r>
        <w:rPr>
          <w:rFonts w:ascii="Times New Roman" w:hAnsi="Times New Roman"/>
          <w:sz w:val="28"/>
          <w:szCs w:val="28"/>
        </w:rPr>
        <w:t>1</w:t>
      </w:r>
      <w:r w:rsidRPr="008100FB">
        <w:rPr>
          <w:rFonts w:ascii="Times New Roman" w:hAnsi="Times New Roman"/>
          <w:sz w:val="28"/>
          <w:szCs w:val="28"/>
        </w:rPr>
        <w:t xml:space="preserve"> к Контракту</w:t>
      </w:r>
      <w:r>
        <w:rPr>
          <w:rFonts w:ascii="Times New Roman" w:hAnsi="Times New Roman"/>
          <w:sz w:val="28"/>
          <w:szCs w:val="28"/>
        </w:rPr>
        <w:t>)</w:t>
      </w:r>
      <w:r w:rsidRPr="00D30C8E">
        <w:rPr>
          <w:rFonts w:ascii="Times New Roman" w:hAnsi="Times New Roman"/>
          <w:color w:val="000000"/>
          <w:sz w:val="28"/>
          <w:szCs w:val="28"/>
        </w:rPr>
        <w:t>.</w:t>
      </w: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Размер экономии, достигнутой в результате реализации Перечня мероприятий, определяется Сторонами в течение ____</w:t>
      </w:r>
      <w:r>
        <w:rPr>
          <w:rFonts w:ascii="Times New Roman" w:hAnsi="Times New Roman"/>
          <w:color w:val="000000"/>
          <w:sz w:val="28"/>
          <w:szCs w:val="28"/>
        </w:rPr>
        <w:t xml:space="preserve"> (          )</w:t>
      </w:r>
      <w:r w:rsidRPr="00D30C8E">
        <w:rPr>
          <w:rFonts w:ascii="Times New Roman" w:hAnsi="Times New Roman"/>
          <w:color w:val="000000"/>
          <w:sz w:val="28"/>
          <w:szCs w:val="28"/>
        </w:rPr>
        <w:t xml:space="preserve"> после завершения их реализации и фиксируется в Акте об исполнении обязательств за отчетный период, составляемом </w:t>
      </w:r>
      <w:r w:rsidR="00F62C7E">
        <w:rPr>
          <w:rFonts w:ascii="Times New Roman" w:hAnsi="Times New Roman"/>
          <w:color w:val="000000"/>
          <w:sz w:val="28"/>
          <w:szCs w:val="28"/>
        </w:rPr>
        <w:t>с учетом примерной формы</w:t>
      </w:r>
      <w:r w:rsidRPr="00D30C8E">
        <w:rPr>
          <w:rFonts w:ascii="Times New Roman" w:hAnsi="Times New Roman"/>
          <w:color w:val="000000"/>
          <w:sz w:val="28"/>
          <w:szCs w:val="28"/>
        </w:rPr>
        <w:t xml:space="preserve">, приведенной в Приложении № </w:t>
      </w:r>
      <w:r>
        <w:rPr>
          <w:rFonts w:ascii="Times New Roman" w:hAnsi="Times New Roman"/>
          <w:color w:val="000000"/>
          <w:sz w:val="28"/>
          <w:szCs w:val="28"/>
        </w:rPr>
        <w:t>3</w:t>
      </w:r>
      <w:r w:rsidRPr="00D30C8E">
        <w:rPr>
          <w:rFonts w:ascii="Times New Roman" w:hAnsi="Times New Roman"/>
          <w:color w:val="000000"/>
          <w:sz w:val="28"/>
          <w:szCs w:val="28"/>
        </w:rPr>
        <w:t xml:space="preserve"> к Контракту. В случае если одна из Сторон уклоняется от определения размера экономии, такой размер определяется другой Стороной в одностороннем порядке. В случае возникновения спора по размеру экономии, достигнутой в результате реализации Перечня мероприятий, данный спор подлежит передаче на рассмотрение арбитражного суда. </w:t>
      </w:r>
    </w:p>
    <w:p w:rsidR="0037392C" w:rsidRPr="00D30C8E" w:rsidRDefault="0037392C" w:rsidP="0037392C">
      <w:pPr>
        <w:spacing w:after="0" w:line="240" w:lineRule="auto"/>
        <w:ind w:firstLine="709"/>
        <w:jc w:val="both"/>
        <w:rPr>
          <w:rFonts w:ascii="Times New Roman" w:hAnsi="Times New Roman"/>
          <w:color w:val="000000"/>
          <w:sz w:val="28"/>
          <w:szCs w:val="28"/>
        </w:rPr>
      </w:pPr>
      <w:r w:rsidRPr="00D30C8E">
        <w:rPr>
          <w:rFonts w:ascii="Times New Roman" w:hAnsi="Times New Roman"/>
          <w:color w:val="000000"/>
          <w:sz w:val="28"/>
          <w:szCs w:val="28"/>
        </w:rPr>
        <w:t>В дальнейшем размер экономии определяется</w:t>
      </w:r>
      <w:r>
        <w:rPr>
          <w:rFonts w:ascii="Times New Roman" w:hAnsi="Times New Roman"/>
          <w:color w:val="000000"/>
          <w:sz w:val="28"/>
          <w:szCs w:val="28"/>
        </w:rPr>
        <w:t>,</w:t>
      </w:r>
      <w:r w:rsidRPr="00D30C8E">
        <w:rPr>
          <w:rFonts w:ascii="Times New Roman" w:hAnsi="Times New Roman"/>
          <w:color w:val="000000"/>
          <w:sz w:val="28"/>
          <w:szCs w:val="28"/>
        </w:rPr>
        <w:t xml:space="preserve"> исходя из зафиксированных в </w:t>
      </w:r>
      <w:r>
        <w:rPr>
          <w:rFonts w:ascii="Times New Roman" w:hAnsi="Times New Roman"/>
          <w:color w:val="000000"/>
          <w:sz w:val="28"/>
          <w:szCs w:val="28"/>
        </w:rPr>
        <w:t>А</w:t>
      </w:r>
      <w:r w:rsidRPr="00D30C8E">
        <w:rPr>
          <w:rFonts w:ascii="Times New Roman" w:hAnsi="Times New Roman"/>
          <w:color w:val="000000"/>
          <w:sz w:val="28"/>
          <w:szCs w:val="28"/>
        </w:rPr>
        <w:t xml:space="preserve">кте или установленных в решении арбитражного суда величин. В случае, если по факту в течение периода действия Контракта потребление энергетических ресурсов на Объекте(ах) отличается от параметров, зафиксированных в </w:t>
      </w:r>
      <w:r>
        <w:rPr>
          <w:rFonts w:ascii="Times New Roman" w:hAnsi="Times New Roman"/>
          <w:color w:val="000000"/>
          <w:sz w:val="28"/>
          <w:szCs w:val="28"/>
        </w:rPr>
        <w:t>А</w:t>
      </w:r>
      <w:r w:rsidRPr="00D30C8E">
        <w:rPr>
          <w:rFonts w:ascii="Times New Roman" w:hAnsi="Times New Roman"/>
          <w:color w:val="000000"/>
          <w:sz w:val="28"/>
          <w:szCs w:val="28"/>
        </w:rPr>
        <w:t xml:space="preserve">кте, Стороны проводят совместную проверку надлежащего функционирования оборудования, установленного Исполнителем. Заказчик обязан предоставлять Исполнителю доступ на Объект(ы) для участия в проведении совместной проверки или самостоятельной проверки причин возникших отклонений в работе оборудования. Если оборудование, установленное Исполнителем, работает надлежащим образом или не работает надлежащим образом по причинам, не зависящим от Исполнителя, экономия считается достигнутой в размере, зафиксированном в </w:t>
      </w:r>
      <w:r>
        <w:rPr>
          <w:rFonts w:ascii="Times New Roman" w:hAnsi="Times New Roman"/>
          <w:color w:val="000000"/>
          <w:sz w:val="28"/>
          <w:szCs w:val="28"/>
        </w:rPr>
        <w:t>А</w:t>
      </w:r>
      <w:r w:rsidRPr="00D30C8E">
        <w:rPr>
          <w:rFonts w:ascii="Times New Roman" w:hAnsi="Times New Roman"/>
          <w:color w:val="000000"/>
          <w:sz w:val="28"/>
          <w:szCs w:val="28"/>
        </w:rPr>
        <w:t>кте, составленном после выполнения Перечня мероприятий, либо в решении арбитражного суда, а несоответствие объемов потребления энергетических ресурсов считается связанным с изменением режима потребления, ненадлежащей эксплуатацией оборудования или несоответствием режимов поставки энергетических ресурсов.</w:t>
      </w: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 xml:space="preserve">При возникновении Факторов, влияющих на объем потребления энергетического ресурса, любая из Сторон вправе сделать предложение другой Стороне о порядке учета таких факторов в соответствии с Порядком определения экономии энергетических ресурсов, </w:t>
      </w:r>
      <w:r>
        <w:rPr>
          <w:rFonts w:ascii="Times New Roman" w:hAnsi="Times New Roman"/>
          <w:color w:val="000000"/>
          <w:sz w:val="28"/>
          <w:szCs w:val="28"/>
        </w:rPr>
        <w:t>приведенным</w:t>
      </w:r>
      <w:r w:rsidRPr="008100FB">
        <w:rPr>
          <w:rStyle w:val="apple-style-span"/>
          <w:rFonts w:ascii="Times New Roman" w:hAnsi="Times New Roman"/>
          <w:color w:val="000000"/>
          <w:sz w:val="28"/>
          <w:szCs w:val="28"/>
        </w:rPr>
        <w:t xml:space="preserve">в </w:t>
      </w:r>
      <w:r>
        <w:rPr>
          <w:rStyle w:val="apple-style-span"/>
          <w:rFonts w:ascii="Times New Roman" w:hAnsi="Times New Roman"/>
          <w:color w:val="000000"/>
          <w:sz w:val="28"/>
          <w:szCs w:val="28"/>
        </w:rPr>
        <w:t>Техническом задании (</w:t>
      </w:r>
      <w:r w:rsidRPr="008100FB">
        <w:rPr>
          <w:rStyle w:val="apple-style-span"/>
          <w:rFonts w:ascii="Times New Roman" w:hAnsi="Times New Roman"/>
          <w:color w:val="000000"/>
          <w:sz w:val="28"/>
          <w:szCs w:val="28"/>
        </w:rPr>
        <w:t>Приложени</w:t>
      </w:r>
      <w:r>
        <w:rPr>
          <w:rStyle w:val="apple-style-span"/>
          <w:rFonts w:ascii="Times New Roman" w:hAnsi="Times New Roman"/>
          <w:color w:val="000000"/>
          <w:sz w:val="28"/>
          <w:szCs w:val="28"/>
        </w:rPr>
        <w:t>е</w:t>
      </w:r>
      <w:r w:rsidRPr="008100FB">
        <w:rPr>
          <w:rFonts w:ascii="Times New Roman" w:hAnsi="Times New Roman"/>
          <w:sz w:val="28"/>
          <w:szCs w:val="28"/>
        </w:rPr>
        <w:t xml:space="preserve">№ </w:t>
      </w:r>
      <w:r>
        <w:rPr>
          <w:rFonts w:ascii="Times New Roman" w:hAnsi="Times New Roman"/>
          <w:sz w:val="28"/>
          <w:szCs w:val="28"/>
        </w:rPr>
        <w:t>1</w:t>
      </w:r>
      <w:r w:rsidRPr="008100FB">
        <w:rPr>
          <w:rFonts w:ascii="Times New Roman" w:hAnsi="Times New Roman"/>
          <w:sz w:val="28"/>
          <w:szCs w:val="28"/>
        </w:rPr>
        <w:t xml:space="preserve"> к Контракту</w:t>
      </w:r>
      <w:r>
        <w:rPr>
          <w:rFonts w:ascii="Times New Roman" w:hAnsi="Times New Roman"/>
          <w:sz w:val="28"/>
          <w:szCs w:val="28"/>
        </w:rPr>
        <w:t>)</w:t>
      </w:r>
      <w:r w:rsidRPr="00D30C8E">
        <w:rPr>
          <w:rFonts w:ascii="Times New Roman" w:hAnsi="Times New Roman"/>
          <w:color w:val="000000"/>
          <w:sz w:val="28"/>
          <w:szCs w:val="28"/>
        </w:rPr>
        <w:t>. В случае если одна из Сторон уклоняется от согласования порядка учета таких факторов, предложившая их Сторона вправе обратиться в арбитражный суд с заявлением об определении порядка учета таких факторов при определении размера экономии.</w:t>
      </w: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lastRenderedPageBreak/>
        <w:t xml:space="preserve">В случае, когда при определении размера экономии, достигнутого в результате исполнения Контракта, осуществляемом на основе ежемесячных </w:t>
      </w:r>
      <w:r>
        <w:rPr>
          <w:rFonts w:ascii="Times New Roman" w:hAnsi="Times New Roman"/>
          <w:color w:val="000000"/>
          <w:sz w:val="28"/>
          <w:szCs w:val="28"/>
        </w:rPr>
        <w:t>А</w:t>
      </w:r>
      <w:r w:rsidRPr="00D30C8E">
        <w:rPr>
          <w:rFonts w:ascii="Times New Roman" w:hAnsi="Times New Roman"/>
          <w:color w:val="000000"/>
          <w:sz w:val="28"/>
          <w:szCs w:val="28"/>
        </w:rPr>
        <w:t xml:space="preserve">ктов, не были учтены в должном объеме Факторы, влияющие на объем потребления энергетического ресурса, возможно осуществление соответствующего перерасчета Сторонами по итогам года с составлением </w:t>
      </w:r>
      <w:r>
        <w:rPr>
          <w:rFonts w:ascii="Times New Roman" w:hAnsi="Times New Roman"/>
          <w:color w:val="000000"/>
          <w:sz w:val="28"/>
          <w:szCs w:val="28"/>
        </w:rPr>
        <w:t>А</w:t>
      </w:r>
      <w:r w:rsidRPr="00D30C8E">
        <w:rPr>
          <w:rFonts w:ascii="Times New Roman" w:hAnsi="Times New Roman"/>
          <w:color w:val="000000"/>
          <w:sz w:val="28"/>
          <w:szCs w:val="28"/>
        </w:rPr>
        <w:t>кта в порядке, аналогичном пунктам 6.8-6.9 Контракта.</w:t>
      </w:r>
    </w:p>
    <w:p w:rsidR="0037392C" w:rsidRPr="00D30C8E" w:rsidRDefault="0037392C" w:rsidP="0037392C">
      <w:pPr>
        <w:spacing w:after="0" w:line="240" w:lineRule="auto"/>
        <w:jc w:val="both"/>
        <w:rPr>
          <w:rFonts w:ascii="Times New Roman" w:hAnsi="Times New Roman"/>
          <w:color w:val="000000"/>
          <w:sz w:val="28"/>
          <w:szCs w:val="28"/>
        </w:rPr>
      </w:pPr>
    </w:p>
    <w:p w:rsidR="0037392C" w:rsidRPr="00D30C8E" w:rsidRDefault="0037392C" w:rsidP="0037392C">
      <w:pPr>
        <w:numPr>
          <w:ilvl w:val="0"/>
          <w:numId w:val="1"/>
        </w:numPr>
        <w:tabs>
          <w:tab w:val="left" w:pos="284"/>
        </w:tabs>
        <w:spacing w:after="0" w:line="240" w:lineRule="auto"/>
        <w:ind w:left="0" w:firstLine="0"/>
        <w:contextualSpacing/>
        <w:jc w:val="center"/>
        <w:textAlignment w:val="baseline"/>
        <w:rPr>
          <w:rFonts w:ascii="Times New Roman" w:hAnsi="Times New Roman"/>
          <w:b/>
          <w:sz w:val="28"/>
          <w:szCs w:val="28"/>
        </w:rPr>
      </w:pPr>
      <w:r w:rsidRPr="00D30C8E">
        <w:rPr>
          <w:rFonts w:ascii="Times New Roman" w:hAnsi="Times New Roman"/>
          <w:b/>
          <w:sz w:val="28"/>
          <w:szCs w:val="28"/>
        </w:rPr>
        <w:t>ЦЕНА КОНТРАКТА И РАЗМЕРЫ ПЛАТЕЖЕЙ</w:t>
      </w:r>
    </w:p>
    <w:p w:rsidR="0037392C" w:rsidRPr="00D30C8E" w:rsidRDefault="0037392C" w:rsidP="0037392C">
      <w:pPr>
        <w:spacing w:after="0" w:line="240" w:lineRule="auto"/>
        <w:jc w:val="both"/>
        <w:textAlignment w:val="baseline"/>
        <w:rPr>
          <w:rFonts w:ascii="Times New Roman" w:hAnsi="Times New Roman"/>
          <w:sz w:val="28"/>
          <w:szCs w:val="28"/>
        </w:rPr>
      </w:pP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 xml:space="preserve">Цена по Контракту определяется в виде процента экономии в денежном выражении соответствующих расходов Заказчика на поставки энергетических ресурсов. </w:t>
      </w:r>
    </w:p>
    <w:p w:rsidR="0037392C" w:rsidRPr="00D30C8E" w:rsidRDefault="0037392C" w:rsidP="0037392C">
      <w:pPr>
        <w:spacing w:after="0" w:line="240" w:lineRule="auto"/>
        <w:ind w:firstLine="709"/>
        <w:jc w:val="both"/>
        <w:textAlignment w:val="baseline"/>
        <w:rPr>
          <w:rFonts w:ascii="Times New Roman" w:hAnsi="Times New Roman"/>
          <w:sz w:val="28"/>
          <w:szCs w:val="28"/>
        </w:rPr>
      </w:pPr>
      <w:r w:rsidRPr="00D30C8E">
        <w:rPr>
          <w:rFonts w:ascii="Times New Roman" w:hAnsi="Times New Roman"/>
          <w:sz w:val="28"/>
          <w:szCs w:val="28"/>
        </w:rPr>
        <w:t>Процент экономии, подлежащий уплате Исполнителю по Контракту, составляет ______ %</w:t>
      </w:r>
      <w:r w:rsidR="002256D2">
        <w:rPr>
          <w:rFonts w:ascii="Times New Roman" w:hAnsi="Times New Roman"/>
          <w:sz w:val="28"/>
          <w:szCs w:val="28"/>
        </w:rPr>
        <w:t xml:space="preserve">, </w:t>
      </w:r>
      <w:r w:rsidR="002256D2" w:rsidRPr="00D07118">
        <w:rPr>
          <w:rFonts w:ascii="Times New Roman" w:hAnsi="Times New Roman"/>
          <w:sz w:val="28"/>
          <w:szCs w:val="28"/>
        </w:rPr>
        <w:t>в том числе НДС (18%)</w:t>
      </w:r>
      <w:r w:rsidRPr="00D30C8E">
        <w:rPr>
          <w:rFonts w:ascii="Times New Roman" w:hAnsi="Times New Roman"/>
          <w:sz w:val="28"/>
          <w:szCs w:val="28"/>
        </w:rPr>
        <w:t xml:space="preserve">. </w:t>
      </w:r>
    </w:p>
    <w:p w:rsidR="0037392C"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Оплата Контракта осуществляется</w:t>
      </w:r>
      <w:r>
        <w:rPr>
          <w:rFonts w:ascii="Times New Roman" w:hAnsi="Times New Roman"/>
          <w:color w:val="000000"/>
          <w:sz w:val="28"/>
          <w:szCs w:val="28"/>
        </w:rPr>
        <w:t>,</w:t>
      </w:r>
      <w:r w:rsidRPr="00D30C8E">
        <w:rPr>
          <w:rFonts w:ascii="Times New Roman" w:hAnsi="Times New Roman"/>
          <w:color w:val="000000"/>
          <w:sz w:val="28"/>
          <w:szCs w:val="28"/>
        </w:rPr>
        <w:t xml:space="preserve"> исходя из размера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rsidR="0037392C" w:rsidRPr="0037392C" w:rsidRDefault="0037392C" w:rsidP="0037392C">
      <w:pPr>
        <w:spacing w:after="0" w:line="240" w:lineRule="auto"/>
        <w:ind w:firstLine="709"/>
        <w:jc w:val="both"/>
        <w:textAlignment w:val="baseline"/>
        <w:rPr>
          <w:rFonts w:ascii="Times New Roman" w:hAnsi="Times New Roman"/>
          <w:sz w:val="28"/>
          <w:szCs w:val="28"/>
        </w:rPr>
      </w:pPr>
      <w:r w:rsidRPr="0037392C">
        <w:rPr>
          <w:rFonts w:ascii="Times New Roman" w:hAnsi="Times New Roman"/>
          <w:sz w:val="28"/>
          <w:szCs w:val="28"/>
        </w:rPr>
        <w:t>Р</w:t>
      </w:r>
      <w:r>
        <w:rPr>
          <w:rFonts w:ascii="Times New Roman" w:hAnsi="Times New Roman"/>
          <w:sz w:val="28"/>
          <w:szCs w:val="28"/>
        </w:rPr>
        <w:t>азмер</w:t>
      </w:r>
      <w:r w:rsidRPr="0037392C">
        <w:rPr>
          <w:rFonts w:ascii="Times New Roman" w:hAnsi="Times New Roman"/>
          <w:sz w:val="28"/>
          <w:szCs w:val="28"/>
        </w:rPr>
        <w:t xml:space="preserve"> экономии в денежном выражении, сложившийся в результате размещения муниципа</w:t>
      </w:r>
      <w:r w:rsidR="00E87D26">
        <w:rPr>
          <w:rFonts w:ascii="Times New Roman" w:hAnsi="Times New Roman"/>
          <w:sz w:val="28"/>
          <w:szCs w:val="28"/>
        </w:rPr>
        <w:t>льного заказа на энергосервис, с учетом</w:t>
      </w:r>
      <w:r w:rsidRPr="0037392C">
        <w:rPr>
          <w:rFonts w:ascii="Times New Roman" w:hAnsi="Times New Roman"/>
          <w:sz w:val="28"/>
          <w:szCs w:val="28"/>
        </w:rPr>
        <w:t xml:space="preserve"> стоимости единицы энергетического ресурса, действующей на дату </w:t>
      </w:r>
      <w:r w:rsidRPr="0037392C">
        <w:rPr>
          <w:rFonts w:ascii="Times New Roman" w:hAnsi="Times New Roman"/>
          <w:i/>
          <w:sz w:val="28"/>
          <w:szCs w:val="28"/>
        </w:rPr>
        <w:t>опубликования и (или) размещения извещения о проведении открытого конкурса или открытого аукциона, запроса котировок, направления приглашения принять участие в закрытом конкурсе или аукционе</w:t>
      </w:r>
      <w:r>
        <w:rPr>
          <w:rFonts w:ascii="Times New Roman" w:hAnsi="Times New Roman"/>
          <w:sz w:val="28"/>
          <w:szCs w:val="28"/>
        </w:rPr>
        <w:t>, составил _______ рублей 00 копеек</w:t>
      </w:r>
      <w:r w:rsidRPr="0037392C">
        <w:rPr>
          <w:rFonts w:ascii="Times New Roman" w:hAnsi="Times New Roman"/>
          <w:sz w:val="28"/>
          <w:szCs w:val="28"/>
        </w:rPr>
        <w:t>.</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Размер платежа устанавливается как процент от достигнутого размера экономии соответствующих расходов Заказчика на оплату энергетического ресурса, определенного в стоимостном выражении по ценам (тарифам) на соответствующий энергетический ресурс, фактически сложившимся за период достижения предусмотренного Контрактом размера экономии.</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Фактически сложившиеся за период исполнения Контракта цены (тарифы) на соответствующие энергетические ресурсы определяются как средневзвешенная цена (тариф), равная отношению суммы произведений объемов поставки (купли-продажи, передачи) энергетического ресурса и тарифов (цен), по которым осуществлялись расчеты за соответствующие объемы энергетического ресурса, сложившиеся за период достижения размера экономии (доли размера экономии), к суммарному объему поставки (купли-продажи, передачи) энергетического ресурса за этот период.</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 xml:space="preserve">Стоимость единицы энергетического ресурса при осуществлении расчетов за поставку (куплю-продажу, передачу) энергетического ресурса по нескольким ценам (тарифам) определяется как средневзвешенная цена (тариф), равная отношению суммы произведений объемов поставки (купли-продажи, передачи) энергетического ресурса, потребляемых Заказчиком в течение не менее 6 (Шести) календарных месяцев, предшествующих дате объявления о проведении отбора, по которым осуществлялись расчеты энергетического ресурса, и цен (тарифов), по которым осуществлялись расчеты за соответствующие объемы </w:t>
      </w:r>
      <w:r w:rsidRPr="00D30C8E">
        <w:rPr>
          <w:rFonts w:ascii="Times New Roman" w:hAnsi="Times New Roman"/>
          <w:color w:val="000000"/>
          <w:sz w:val="28"/>
          <w:szCs w:val="28"/>
        </w:rPr>
        <w:lastRenderedPageBreak/>
        <w:t>энергетического ресурса, к суммарному объему поставки (купли-продажи, передачи) энергетического ресурса.</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sz w:val="28"/>
          <w:szCs w:val="28"/>
        </w:rPr>
        <w:t>Дополнительная экономия энергетического ресурса</w:t>
      </w:r>
      <w:r w:rsidRPr="00D30C8E">
        <w:rPr>
          <w:rFonts w:ascii="Times New Roman" w:hAnsi="Times New Roman"/>
          <w:color w:val="000000"/>
          <w:sz w:val="28"/>
          <w:szCs w:val="28"/>
        </w:rPr>
        <w:t xml:space="preserve">, составляющая произведение цены (тарифа) энергетического ресурса, и положительной разницы между размером достигнутой в результате исполнения </w:t>
      </w:r>
      <w:r>
        <w:rPr>
          <w:rFonts w:ascii="Times New Roman" w:hAnsi="Times New Roman"/>
          <w:color w:val="000000"/>
          <w:sz w:val="28"/>
          <w:szCs w:val="28"/>
        </w:rPr>
        <w:t>К</w:t>
      </w:r>
      <w:r w:rsidRPr="00D30C8E">
        <w:rPr>
          <w:rFonts w:ascii="Times New Roman" w:hAnsi="Times New Roman"/>
          <w:color w:val="000000"/>
          <w:sz w:val="28"/>
          <w:szCs w:val="28"/>
        </w:rPr>
        <w:t>онтракта экономии в натуральном выражении и размером экономии в натуральном выражении, который должен обеспечиваться Исполнителем в соответствии с пунктом 5.1. настоящего Контракта,</w:t>
      </w:r>
      <w:r w:rsidRPr="00D30C8E">
        <w:rPr>
          <w:rFonts w:ascii="Times New Roman" w:hAnsi="Times New Roman"/>
          <w:sz w:val="28"/>
          <w:szCs w:val="28"/>
        </w:rPr>
        <w:t xml:space="preserve"> распределяется между Сторонами в следующей пропорции:</w:t>
      </w:r>
    </w:p>
    <w:p w:rsidR="0037392C" w:rsidRPr="00D30C8E" w:rsidRDefault="0037392C" w:rsidP="0037392C">
      <w:pPr>
        <w:tabs>
          <w:tab w:val="left" w:pos="1134"/>
        </w:tabs>
        <w:spacing w:after="0" w:line="240" w:lineRule="auto"/>
        <w:ind w:firstLine="709"/>
        <w:jc w:val="both"/>
        <w:rPr>
          <w:rFonts w:ascii="Times New Roman" w:hAnsi="Times New Roman"/>
          <w:sz w:val="28"/>
          <w:szCs w:val="28"/>
        </w:rPr>
      </w:pPr>
      <w:r w:rsidRPr="00D30C8E">
        <w:rPr>
          <w:rFonts w:ascii="Times New Roman" w:hAnsi="Times New Roman"/>
          <w:sz w:val="28"/>
          <w:szCs w:val="28"/>
        </w:rPr>
        <w:t>______% дополнительной экономии остается в распоряжении Заказчика;</w:t>
      </w:r>
    </w:p>
    <w:p w:rsidR="0037392C" w:rsidRPr="00D30C8E" w:rsidRDefault="0037392C" w:rsidP="0037392C">
      <w:pPr>
        <w:spacing w:after="0" w:line="240" w:lineRule="auto"/>
        <w:ind w:firstLine="709"/>
        <w:jc w:val="both"/>
        <w:rPr>
          <w:rFonts w:ascii="Times New Roman" w:hAnsi="Times New Roman"/>
          <w:color w:val="000000"/>
          <w:sz w:val="28"/>
          <w:szCs w:val="28"/>
        </w:rPr>
      </w:pPr>
      <w:r w:rsidRPr="00D30C8E">
        <w:rPr>
          <w:rFonts w:ascii="Times New Roman" w:hAnsi="Times New Roman"/>
          <w:sz w:val="28"/>
          <w:szCs w:val="28"/>
        </w:rPr>
        <w:t>______% дополнительной экономии включается в размер платежа, подлежащего оплате Исполнителю.</w:t>
      </w:r>
    </w:p>
    <w:p w:rsidR="0037392C" w:rsidRPr="00D30C8E" w:rsidRDefault="0037392C" w:rsidP="0037392C">
      <w:pPr>
        <w:spacing w:after="0" w:line="240" w:lineRule="auto"/>
        <w:jc w:val="both"/>
        <w:textAlignment w:val="baseline"/>
        <w:rPr>
          <w:rFonts w:ascii="Times New Roman" w:hAnsi="Times New Roman"/>
          <w:sz w:val="28"/>
          <w:szCs w:val="28"/>
        </w:rPr>
      </w:pPr>
    </w:p>
    <w:p w:rsidR="0037392C" w:rsidRPr="00D30C8E" w:rsidRDefault="0037392C" w:rsidP="0037392C">
      <w:pPr>
        <w:numPr>
          <w:ilvl w:val="0"/>
          <w:numId w:val="1"/>
        </w:numPr>
        <w:tabs>
          <w:tab w:val="left" w:pos="284"/>
        </w:tabs>
        <w:spacing w:after="0" w:line="240" w:lineRule="auto"/>
        <w:ind w:left="0" w:firstLine="0"/>
        <w:contextualSpacing/>
        <w:jc w:val="center"/>
        <w:textAlignment w:val="baseline"/>
        <w:rPr>
          <w:rFonts w:ascii="Times New Roman" w:hAnsi="Times New Roman"/>
          <w:b/>
          <w:sz w:val="28"/>
          <w:szCs w:val="28"/>
        </w:rPr>
      </w:pPr>
      <w:r w:rsidRPr="00D30C8E">
        <w:rPr>
          <w:rFonts w:ascii="Times New Roman" w:hAnsi="Times New Roman"/>
          <w:b/>
          <w:sz w:val="28"/>
          <w:szCs w:val="28"/>
        </w:rPr>
        <w:t>ПОРЯДОК РАСЧЕТОВ</w:t>
      </w:r>
    </w:p>
    <w:p w:rsidR="0037392C" w:rsidRPr="00D30C8E" w:rsidRDefault="0037392C" w:rsidP="0037392C">
      <w:pPr>
        <w:spacing w:after="0" w:line="240" w:lineRule="auto"/>
        <w:jc w:val="both"/>
        <w:textAlignment w:val="baseline"/>
        <w:rPr>
          <w:rFonts w:ascii="Times New Roman" w:hAnsi="Times New Roman"/>
          <w:sz w:val="28"/>
          <w:szCs w:val="28"/>
        </w:rPr>
      </w:pP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sz w:val="28"/>
          <w:szCs w:val="28"/>
        </w:rPr>
      </w:pPr>
      <w:r w:rsidRPr="00D30C8E">
        <w:rPr>
          <w:rFonts w:ascii="Times New Roman" w:hAnsi="Times New Roman"/>
          <w:sz w:val="28"/>
          <w:szCs w:val="28"/>
        </w:rPr>
        <w:t xml:space="preserve">В целях проведения расчетов Исполнитель, в течение 10 (Десяти) дней с момент окончания периода достижения размера экономии (доли размера экономии) (далее – отчетный период), направляет Заказчику Акт об исполнении обязательств за отчетный период, в том числе содержащий сверку показаний приборов учета используемых энергетических ресурсов, расчет фактической экономии энергетических ресурсов и расчет подлежащего уплате Исполнителю процента от такой экономии, определенной в соответствии с разделами 6 и 7 Контракта, а также счет на оплату. Акт об исполнении обязательств за отчетный период заполняется по форме, предусмотренной Приложением № </w:t>
      </w:r>
      <w:r>
        <w:rPr>
          <w:rFonts w:ascii="Times New Roman" w:hAnsi="Times New Roman"/>
          <w:sz w:val="28"/>
          <w:szCs w:val="28"/>
        </w:rPr>
        <w:t>3</w:t>
      </w:r>
      <w:r w:rsidRPr="00D30C8E">
        <w:rPr>
          <w:rFonts w:ascii="Times New Roman" w:hAnsi="Times New Roman"/>
          <w:sz w:val="28"/>
          <w:szCs w:val="28"/>
        </w:rPr>
        <w:t xml:space="preserve"> к Контракту.</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sz w:val="28"/>
          <w:szCs w:val="28"/>
        </w:rPr>
      </w:pPr>
      <w:r w:rsidRPr="00D30C8E">
        <w:rPr>
          <w:rFonts w:ascii="Times New Roman" w:hAnsi="Times New Roman"/>
          <w:color w:val="000000"/>
          <w:sz w:val="28"/>
          <w:szCs w:val="28"/>
        </w:rPr>
        <w:t>Заказчик</w:t>
      </w:r>
      <w:r w:rsidRPr="00D30C8E">
        <w:rPr>
          <w:rFonts w:ascii="Times New Roman" w:hAnsi="Times New Roman"/>
          <w:sz w:val="28"/>
          <w:szCs w:val="28"/>
        </w:rPr>
        <w:t xml:space="preserve"> в течение 3 (Трех) рабочих дней со дня поступления обязан рассмотреть и подписать Акт об исполнении обязательств за отчетный период. При наличии разногласий, Акт об исполнении обязательств за отчетный период подписывается Заказчиком в течение 1 (Одного) рабочего дня после урегулирования разногласий.</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sz w:val="28"/>
          <w:szCs w:val="28"/>
        </w:rPr>
      </w:pPr>
      <w:r w:rsidRPr="00D30C8E">
        <w:rPr>
          <w:rFonts w:ascii="Times New Roman" w:hAnsi="Times New Roman"/>
          <w:color w:val="000000"/>
          <w:sz w:val="28"/>
          <w:szCs w:val="28"/>
        </w:rPr>
        <w:t>Заказчик</w:t>
      </w:r>
      <w:r w:rsidRPr="00D30C8E">
        <w:rPr>
          <w:rFonts w:ascii="Times New Roman" w:hAnsi="Times New Roman"/>
          <w:sz w:val="28"/>
          <w:szCs w:val="28"/>
        </w:rPr>
        <w:t xml:space="preserve"> осуществляет расчеты с Исполнителем путем перечисления денежных средств соответствующих </w:t>
      </w:r>
      <w:r w:rsidRPr="00D30C8E">
        <w:rPr>
          <w:rFonts w:ascii="Times New Roman" w:hAnsi="Times New Roman"/>
          <w:color w:val="000000"/>
          <w:sz w:val="28"/>
          <w:szCs w:val="28"/>
        </w:rPr>
        <w:t xml:space="preserve">доле размера экономии по Контракту </w:t>
      </w:r>
      <w:r w:rsidRPr="00D30C8E">
        <w:rPr>
          <w:rFonts w:ascii="Times New Roman" w:hAnsi="Times New Roman"/>
          <w:sz w:val="28"/>
          <w:szCs w:val="28"/>
        </w:rPr>
        <w:t xml:space="preserve">на его расчетный счет в течение </w:t>
      </w:r>
      <w:r w:rsidRPr="00D30C8E">
        <w:rPr>
          <w:rFonts w:ascii="Times New Roman" w:hAnsi="Times New Roman"/>
          <w:color w:val="000000"/>
          <w:sz w:val="28"/>
          <w:szCs w:val="28"/>
        </w:rPr>
        <w:t xml:space="preserve">___ </w:t>
      </w:r>
      <w:r>
        <w:rPr>
          <w:rFonts w:ascii="Times New Roman" w:hAnsi="Times New Roman"/>
          <w:color w:val="000000"/>
          <w:sz w:val="28"/>
          <w:szCs w:val="28"/>
        </w:rPr>
        <w:t xml:space="preserve">(      ) </w:t>
      </w:r>
      <w:r w:rsidRPr="00D30C8E">
        <w:rPr>
          <w:rFonts w:ascii="Times New Roman" w:hAnsi="Times New Roman"/>
          <w:color w:val="000000"/>
          <w:sz w:val="28"/>
          <w:szCs w:val="28"/>
        </w:rPr>
        <w:t>рабочих дней</w:t>
      </w:r>
      <w:r w:rsidRPr="00D30C8E">
        <w:rPr>
          <w:rFonts w:ascii="Times New Roman" w:hAnsi="Times New Roman"/>
          <w:sz w:val="28"/>
          <w:szCs w:val="28"/>
        </w:rPr>
        <w:t xml:space="preserve"> с момента подписания Акта об исполнении обязательств за отчетный период.</w:t>
      </w:r>
    </w:p>
    <w:p w:rsidR="0037392C" w:rsidRPr="00D30C8E" w:rsidRDefault="0037392C" w:rsidP="0037392C">
      <w:pPr>
        <w:spacing w:after="0" w:line="240" w:lineRule="auto"/>
        <w:ind w:firstLine="709"/>
        <w:jc w:val="both"/>
        <w:rPr>
          <w:rFonts w:ascii="Times New Roman" w:hAnsi="Times New Roman"/>
          <w:color w:val="000000"/>
          <w:sz w:val="28"/>
          <w:szCs w:val="28"/>
        </w:rPr>
      </w:pPr>
      <w:r w:rsidRPr="00D30C8E">
        <w:rPr>
          <w:rFonts w:ascii="Times New Roman" w:hAnsi="Times New Roman"/>
          <w:color w:val="000000"/>
          <w:sz w:val="28"/>
          <w:szCs w:val="28"/>
        </w:rPr>
        <w:t>Окончательные расчеты по Контракту осуществляются Сторонами по факту достижения предусмотренного Контрактом размера экономии энергетических ресурсов.</w:t>
      </w:r>
    </w:p>
    <w:p w:rsidR="0037392C" w:rsidRPr="00D30C8E" w:rsidRDefault="0037392C" w:rsidP="0037392C">
      <w:pPr>
        <w:spacing w:after="0" w:line="240" w:lineRule="auto"/>
        <w:jc w:val="both"/>
        <w:rPr>
          <w:rFonts w:ascii="Times New Roman" w:hAnsi="Times New Roman"/>
          <w:color w:val="000000"/>
          <w:sz w:val="28"/>
          <w:szCs w:val="28"/>
        </w:rPr>
      </w:pPr>
    </w:p>
    <w:p w:rsidR="0037392C" w:rsidRPr="00D30C8E" w:rsidRDefault="0037392C" w:rsidP="0037392C">
      <w:pPr>
        <w:numPr>
          <w:ilvl w:val="0"/>
          <w:numId w:val="1"/>
        </w:numPr>
        <w:tabs>
          <w:tab w:val="left" w:pos="284"/>
        </w:tabs>
        <w:spacing w:after="0" w:line="240" w:lineRule="auto"/>
        <w:ind w:left="0" w:firstLine="0"/>
        <w:contextualSpacing/>
        <w:jc w:val="center"/>
        <w:textAlignment w:val="baseline"/>
        <w:rPr>
          <w:rFonts w:ascii="Times New Roman" w:hAnsi="Times New Roman"/>
          <w:b/>
          <w:color w:val="000000"/>
          <w:sz w:val="28"/>
          <w:szCs w:val="28"/>
        </w:rPr>
      </w:pPr>
      <w:r w:rsidRPr="00D30C8E">
        <w:rPr>
          <w:rFonts w:ascii="Times New Roman" w:hAnsi="Times New Roman"/>
          <w:b/>
          <w:color w:val="000000"/>
          <w:sz w:val="28"/>
          <w:szCs w:val="28"/>
        </w:rPr>
        <w:t>ЭКСПЛУАТАЦИЯ ОБЪЕКТА(ОВ)</w:t>
      </w:r>
    </w:p>
    <w:p w:rsidR="0037392C" w:rsidRPr="00D30C8E" w:rsidRDefault="0037392C" w:rsidP="0037392C">
      <w:pPr>
        <w:spacing w:after="0" w:line="240" w:lineRule="auto"/>
        <w:jc w:val="both"/>
        <w:rPr>
          <w:rFonts w:ascii="Times New Roman" w:hAnsi="Times New Roman"/>
          <w:color w:val="000000"/>
          <w:sz w:val="28"/>
          <w:szCs w:val="28"/>
        </w:rPr>
      </w:pP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sz w:val="28"/>
          <w:szCs w:val="28"/>
        </w:rPr>
        <w:t>Заказчик</w:t>
      </w:r>
      <w:r w:rsidRPr="00D30C8E">
        <w:rPr>
          <w:rFonts w:ascii="Times New Roman" w:hAnsi="Times New Roman"/>
          <w:color w:val="000000"/>
          <w:sz w:val="28"/>
          <w:szCs w:val="28"/>
        </w:rPr>
        <w:t xml:space="preserve"> при эксплуатации Объекта(ов) обязан обеспечить:</w:t>
      </w:r>
    </w:p>
    <w:p w:rsidR="0037392C" w:rsidRPr="00917176" w:rsidRDefault="0037392C" w:rsidP="0037392C">
      <w:pPr>
        <w:spacing w:after="0" w:line="240" w:lineRule="auto"/>
        <w:ind w:firstLine="709"/>
        <w:jc w:val="both"/>
        <w:rPr>
          <w:rFonts w:ascii="Times New Roman" w:hAnsi="Times New Roman"/>
          <w:sz w:val="28"/>
          <w:szCs w:val="28"/>
        </w:rPr>
      </w:pPr>
      <w:r w:rsidRPr="00917176">
        <w:rPr>
          <w:rFonts w:ascii="Times New Roman" w:hAnsi="Times New Roman"/>
          <w:sz w:val="28"/>
          <w:szCs w:val="28"/>
        </w:rPr>
        <w:t>надлежащее содержание и обслуживание Объекта(ов), в отношении которого(ых) осуществляются мероприятия по энергосбережению и повышению энергетической эффективности, включенные в Перечень мероприятий, а также оборудования, установленного в ходе проведения указанных мероприятий;</w:t>
      </w:r>
    </w:p>
    <w:p w:rsidR="0037392C" w:rsidRPr="00917176" w:rsidRDefault="0037392C" w:rsidP="0037392C">
      <w:pPr>
        <w:spacing w:after="0" w:line="240" w:lineRule="auto"/>
        <w:ind w:firstLine="709"/>
        <w:jc w:val="both"/>
        <w:rPr>
          <w:rFonts w:ascii="Times New Roman" w:hAnsi="Times New Roman"/>
          <w:sz w:val="28"/>
          <w:szCs w:val="28"/>
        </w:rPr>
      </w:pPr>
      <w:r w:rsidRPr="00917176">
        <w:rPr>
          <w:rFonts w:ascii="Times New Roman" w:hAnsi="Times New Roman"/>
          <w:sz w:val="28"/>
          <w:szCs w:val="28"/>
        </w:rPr>
        <w:t>обеспечение согласованных сторонами режимов и условий использования энергетических ресурсов;</w:t>
      </w:r>
    </w:p>
    <w:p w:rsidR="0037392C" w:rsidRPr="00917176" w:rsidRDefault="0037392C" w:rsidP="0037392C">
      <w:pPr>
        <w:spacing w:after="0" w:line="240" w:lineRule="auto"/>
        <w:ind w:firstLine="709"/>
        <w:jc w:val="both"/>
        <w:rPr>
          <w:rFonts w:ascii="Times New Roman" w:hAnsi="Times New Roman"/>
          <w:sz w:val="28"/>
          <w:szCs w:val="28"/>
        </w:rPr>
      </w:pPr>
      <w:r w:rsidRPr="00917176">
        <w:rPr>
          <w:rFonts w:ascii="Times New Roman" w:hAnsi="Times New Roman"/>
          <w:sz w:val="28"/>
          <w:szCs w:val="28"/>
        </w:rPr>
        <w:lastRenderedPageBreak/>
        <w:t>осуществление допуска представителей Исполнителя на Объект(ы), в отношении которого(ых) осуществляются мероприятия по энергосбережению и повышению энергетической эффективности, включенные в Перечень мероприятий.</w:t>
      </w:r>
    </w:p>
    <w:p w:rsidR="0037392C" w:rsidRPr="00D30C8E" w:rsidRDefault="0037392C" w:rsidP="0037392C">
      <w:pPr>
        <w:numPr>
          <w:ilvl w:val="1"/>
          <w:numId w:val="1"/>
        </w:numPr>
        <w:tabs>
          <w:tab w:val="left" w:pos="1276"/>
        </w:tabs>
        <w:spacing w:after="0" w:line="240" w:lineRule="auto"/>
        <w:ind w:left="0" w:firstLine="709"/>
        <w:contextualSpacing/>
        <w:jc w:val="both"/>
        <w:rPr>
          <w:rFonts w:ascii="Times New Roman" w:hAnsi="Times New Roman"/>
          <w:sz w:val="28"/>
          <w:szCs w:val="28"/>
        </w:rPr>
      </w:pPr>
      <w:r w:rsidRPr="00D30C8E">
        <w:rPr>
          <w:rFonts w:ascii="Times New Roman" w:hAnsi="Times New Roman"/>
          <w:sz w:val="28"/>
          <w:szCs w:val="28"/>
        </w:rPr>
        <w:t xml:space="preserve">В период эксплуатации Объекта(ов) после реализации </w:t>
      </w:r>
      <w:r w:rsidRPr="00D30C8E">
        <w:rPr>
          <w:rFonts w:ascii="Times New Roman" w:hAnsi="Times New Roman"/>
          <w:color w:val="000000"/>
          <w:sz w:val="28"/>
          <w:szCs w:val="28"/>
        </w:rPr>
        <w:t>мероприятий по энергосбережению и повышению энергетической эффективности, включенных в Перечень мероприятий,</w:t>
      </w:r>
      <w:r w:rsidRPr="00D30C8E">
        <w:rPr>
          <w:rFonts w:ascii="Times New Roman" w:hAnsi="Times New Roman"/>
          <w:sz w:val="28"/>
          <w:szCs w:val="28"/>
        </w:rPr>
        <w:t xml:space="preserve"> Исполнитель вправе осуществлять контроль за эксплуатацией нового оборудования путем проведения выездных осмотров оборудования.</w:t>
      </w:r>
    </w:p>
    <w:p w:rsidR="0037392C" w:rsidRPr="00D30C8E" w:rsidRDefault="0037392C" w:rsidP="0037392C">
      <w:pPr>
        <w:spacing w:after="0" w:line="240" w:lineRule="auto"/>
        <w:jc w:val="both"/>
        <w:rPr>
          <w:rFonts w:ascii="Times New Roman" w:hAnsi="Times New Roman"/>
          <w:color w:val="000000"/>
          <w:sz w:val="28"/>
          <w:szCs w:val="28"/>
        </w:rPr>
      </w:pPr>
    </w:p>
    <w:p w:rsidR="0037392C" w:rsidRPr="00D30C8E" w:rsidRDefault="0037392C" w:rsidP="0037392C">
      <w:pPr>
        <w:numPr>
          <w:ilvl w:val="0"/>
          <w:numId w:val="1"/>
        </w:numPr>
        <w:tabs>
          <w:tab w:val="left" w:pos="426"/>
        </w:tabs>
        <w:spacing w:after="0" w:line="240" w:lineRule="auto"/>
        <w:ind w:left="0" w:firstLine="0"/>
        <w:contextualSpacing/>
        <w:jc w:val="center"/>
        <w:textAlignment w:val="baseline"/>
        <w:rPr>
          <w:rFonts w:ascii="Times New Roman" w:hAnsi="Times New Roman"/>
          <w:b/>
          <w:color w:val="000000"/>
          <w:sz w:val="28"/>
          <w:szCs w:val="28"/>
        </w:rPr>
      </w:pPr>
      <w:r w:rsidRPr="00D30C8E">
        <w:rPr>
          <w:rFonts w:ascii="Times New Roman" w:hAnsi="Times New Roman"/>
          <w:b/>
          <w:color w:val="000000"/>
          <w:sz w:val="28"/>
          <w:szCs w:val="28"/>
        </w:rPr>
        <w:t>ПРАВО СОБСТВЕННОСТИ НА ОБОРУДОВАНИЕ, ИЗДЕЛИЯ И МАТЕРИАЛЫ</w:t>
      </w:r>
    </w:p>
    <w:p w:rsidR="0037392C" w:rsidRPr="00D30C8E" w:rsidRDefault="0037392C" w:rsidP="0037392C">
      <w:pPr>
        <w:spacing w:after="0" w:line="240" w:lineRule="auto"/>
        <w:jc w:val="both"/>
        <w:rPr>
          <w:rFonts w:ascii="Times New Roman" w:hAnsi="Times New Roman"/>
          <w:color w:val="000000"/>
          <w:sz w:val="28"/>
          <w:szCs w:val="28"/>
        </w:rPr>
      </w:pP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sz w:val="28"/>
          <w:szCs w:val="28"/>
        </w:rPr>
      </w:pPr>
      <w:r w:rsidRPr="00D30C8E">
        <w:rPr>
          <w:rFonts w:ascii="Times New Roman" w:hAnsi="Times New Roman"/>
          <w:sz w:val="28"/>
          <w:szCs w:val="28"/>
        </w:rPr>
        <w:t>Оборудование</w:t>
      </w:r>
      <w:r w:rsidRPr="00D30C8E">
        <w:rPr>
          <w:rFonts w:ascii="Times New Roman" w:hAnsi="Times New Roman"/>
          <w:color w:val="000000"/>
          <w:sz w:val="28"/>
          <w:szCs w:val="28"/>
        </w:rPr>
        <w:t>, изделия и материалы</w:t>
      </w:r>
      <w:r>
        <w:rPr>
          <w:rFonts w:ascii="Times New Roman" w:hAnsi="Times New Roman"/>
          <w:color w:val="000000"/>
          <w:sz w:val="28"/>
          <w:szCs w:val="28"/>
        </w:rPr>
        <w:t>,</w:t>
      </w:r>
      <w:r w:rsidRPr="00D30C8E">
        <w:rPr>
          <w:rFonts w:ascii="Times New Roman" w:hAnsi="Times New Roman"/>
          <w:color w:val="000000"/>
          <w:sz w:val="28"/>
          <w:szCs w:val="28"/>
        </w:rPr>
        <w:t xml:space="preserve"> установленные Исполнителем у Заказчика в ходе осуществления мероприятий по энергосбережению и повышению энергетической эффективности</w:t>
      </w:r>
      <w:r w:rsidRPr="00D30C8E">
        <w:rPr>
          <w:rFonts w:ascii="Times New Roman" w:hAnsi="Times New Roman"/>
          <w:sz w:val="28"/>
          <w:szCs w:val="28"/>
        </w:rPr>
        <w:t xml:space="preserve">, принадлежит Исполнителю в течение срока действия Контракта. После ввода оборудования, изделий и материалов в эксплуатацию Заказчик обладает правом владения и пользования данным имуществом и несет в полной мере бремя содержания, риск случайной гибели или утраты и риск случайного повреждения данного имущества. Заказчик также несет риск случайной гибели или утраты и риск случайного повреждения оборудования, изделий и материалов, которые до их ввода в эксплуатацию находятся на хранении или в процессе монтажа и установки на территории Объекта(ов). </w:t>
      </w:r>
    </w:p>
    <w:p w:rsidR="0037392C" w:rsidRPr="00D30C8E" w:rsidRDefault="0037392C" w:rsidP="0037392C">
      <w:pPr>
        <w:spacing w:after="0" w:line="240" w:lineRule="auto"/>
        <w:ind w:firstLine="709"/>
        <w:jc w:val="both"/>
        <w:rPr>
          <w:rFonts w:ascii="Times New Roman" w:hAnsi="Times New Roman"/>
          <w:color w:val="000000"/>
          <w:sz w:val="28"/>
          <w:szCs w:val="28"/>
        </w:rPr>
      </w:pPr>
      <w:r w:rsidRPr="00D30C8E">
        <w:rPr>
          <w:rFonts w:ascii="Times New Roman" w:hAnsi="Times New Roman"/>
          <w:sz w:val="28"/>
          <w:szCs w:val="28"/>
        </w:rPr>
        <w:t>Неотделимые улучшения с момента их создания на Объекте(ах) принадлежат Заказчику.</w:t>
      </w: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По истечении срока действия Контракта право собственности на оборудование, созданное или установленное на Объекте(ах), переходит в собственность ____________________ без дополнительной платы. Исполнитель обязан передать Заказчику указанное оборудование в исправном состоянии по Акту приема-передачи оборудования.</w:t>
      </w: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В случае досрочного прекращения Контракта Заказчик имеет право выкупа установленного на Объекте(ах) до этого момента оборудования, изделий и материалов по остаточной стоимости с учетом понесенных Исполнителем расходов на его приобретение, доставку, монтаж и эксплуатацию, а также амортизационных расходов.</w:t>
      </w:r>
    </w:p>
    <w:p w:rsidR="0037392C" w:rsidRPr="00D30C8E" w:rsidRDefault="0037392C" w:rsidP="0037392C">
      <w:pPr>
        <w:spacing w:after="0" w:line="240" w:lineRule="auto"/>
        <w:jc w:val="both"/>
        <w:rPr>
          <w:rFonts w:ascii="Times New Roman" w:hAnsi="Times New Roman"/>
          <w:color w:val="000000"/>
          <w:sz w:val="28"/>
          <w:szCs w:val="28"/>
        </w:rPr>
      </w:pPr>
    </w:p>
    <w:p w:rsidR="0037392C" w:rsidRPr="00D30C8E" w:rsidRDefault="0037392C" w:rsidP="0037392C">
      <w:pPr>
        <w:numPr>
          <w:ilvl w:val="0"/>
          <w:numId w:val="1"/>
        </w:numPr>
        <w:tabs>
          <w:tab w:val="left" w:pos="426"/>
        </w:tabs>
        <w:spacing w:after="0" w:line="240" w:lineRule="auto"/>
        <w:ind w:left="0" w:firstLine="0"/>
        <w:contextualSpacing/>
        <w:jc w:val="center"/>
        <w:textAlignment w:val="baseline"/>
        <w:rPr>
          <w:rFonts w:ascii="Times New Roman" w:hAnsi="Times New Roman"/>
          <w:b/>
          <w:sz w:val="28"/>
          <w:szCs w:val="28"/>
        </w:rPr>
      </w:pPr>
      <w:r w:rsidRPr="00D30C8E">
        <w:rPr>
          <w:rFonts w:ascii="Times New Roman" w:hAnsi="Times New Roman"/>
          <w:b/>
          <w:sz w:val="28"/>
          <w:szCs w:val="28"/>
        </w:rPr>
        <w:t>ОТВЕТСТВЕННОСТЬ СТОРОН</w:t>
      </w:r>
    </w:p>
    <w:p w:rsidR="0037392C" w:rsidRPr="00D30C8E" w:rsidRDefault="0037392C" w:rsidP="0037392C">
      <w:pPr>
        <w:spacing w:after="0" w:line="240" w:lineRule="auto"/>
        <w:jc w:val="both"/>
        <w:rPr>
          <w:rFonts w:ascii="Times New Roman" w:hAnsi="Times New Roman"/>
          <w:color w:val="000000"/>
          <w:sz w:val="28"/>
          <w:szCs w:val="28"/>
        </w:rPr>
      </w:pP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За невыполнение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 и условиями Контракта.</w:t>
      </w: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 xml:space="preserve">За неисполнение Исполнителем обязательства по достижению определенной в Контракте доли размера экономии в течение соответствующего периода Исполнителю начисляется неустойка, рассчитанная как произведение одной сотой действующей на день уплаты неустойки ставки рефинансирования Центрального банка Российской Федерации на произведение цены (тарифа) </w:t>
      </w:r>
      <w:r w:rsidRPr="00D30C8E">
        <w:rPr>
          <w:rFonts w:ascii="Times New Roman" w:hAnsi="Times New Roman"/>
          <w:color w:val="000000"/>
          <w:sz w:val="28"/>
          <w:szCs w:val="28"/>
        </w:rPr>
        <w:lastRenderedPageBreak/>
        <w:t>энергетического ресурса, определяемой в соответствии с пунктом 7.4 Контракта, и разницы между размером экономии энергетического ресурса в натуральном выражении, который должен был быть обеспечен Исполнителем по Контракту в соответствующий период, и фактически достигнутым в результате исполнения Контракта в соответствующий период размером экономии в натуральном выражении, за каждый день просрочки.</w:t>
      </w: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При неисполнении или ненадлежащем исполнении обязательств по соблюдению параметров условий деятельности Заказчика, установленных законодательством Российской Федерации, включая требования технических регламентов, государственных стандартов, строительных норм и правил, других нормативных документов в области строительства, санитарных правил и норм, гигиенических нормативов при выполнении мероприятий, направленных на энергосбережение и повышение энергетической эффективности, Исполнитель обязан безвозмездно устранить выявленные недостатки и компенсировать убытки, возникшие у Заказчика в результате неисполнения (ненадлежащего исполнения) указанного обязательства.</w:t>
      </w: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sz w:val="28"/>
          <w:szCs w:val="28"/>
        </w:rPr>
      </w:pPr>
      <w:r w:rsidRPr="00D30C8E">
        <w:rPr>
          <w:rFonts w:ascii="Times New Roman" w:hAnsi="Times New Roman"/>
          <w:sz w:val="28"/>
          <w:szCs w:val="28"/>
        </w:rPr>
        <w:t xml:space="preserve">В случае просрочки исполнения Заказчиком обязательств по оплате по Контракту </w:t>
      </w:r>
      <w:r w:rsidRPr="00D30C8E">
        <w:rPr>
          <w:rFonts w:ascii="Times New Roman" w:hAnsi="Times New Roman"/>
          <w:color w:val="000000"/>
          <w:sz w:val="28"/>
          <w:szCs w:val="28"/>
        </w:rPr>
        <w:t>Заказчик</w:t>
      </w:r>
      <w:r w:rsidRPr="00D30C8E">
        <w:rPr>
          <w:rFonts w:ascii="Times New Roman" w:hAnsi="Times New Roman"/>
          <w:sz w:val="28"/>
          <w:szCs w:val="28"/>
        </w:rPr>
        <w:t xml:space="preserve"> обязан уплатить Исполнителю неустойку в размере одной сотой действующей на день уплаты ставки рефинансирования Центрального банка Российской Федерацииза каждый день просрочки исполнения обязательств Заказчиком, начиная со дня, следующего после дня истечения установленного Контрактом срока оплаты. </w:t>
      </w: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Уплата</w:t>
      </w:r>
      <w:r w:rsidRPr="00D30C8E">
        <w:rPr>
          <w:rFonts w:ascii="Times New Roman" w:hAnsi="Times New Roman"/>
          <w:sz w:val="28"/>
          <w:szCs w:val="28"/>
        </w:rPr>
        <w:t xml:space="preserve"> неустойки или применение иной формы ответственности не освобождает Стороны от исполнения обязательств по Контракту.</w:t>
      </w:r>
    </w:p>
    <w:p w:rsidR="0037392C" w:rsidRPr="00D30C8E" w:rsidRDefault="0037392C" w:rsidP="0037392C">
      <w:pPr>
        <w:spacing w:after="0" w:line="240" w:lineRule="auto"/>
        <w:jc w:val="both"/>
        <w:textAlignment w:val="baseline"/>
        <w:rPr>
          <w:rFonts w:ascii="Times New Roman" w:hAnsi="Times New Roman"/>
          <w:sz w:val="28"/>
          <w:szCs w:val="28"/>
        </w:rPr>
      </w:pPr>
    </w:p>
    <w:p w:rsidR="0037392C" w:rsidRPr="00D30C8E" w:rsidRDefault="0037392C" w:rsidP="0037392C">
      <w:pPr>
        <w:numPr>
          <w:ilvl w:val="0"/>
          <w:numId w:val="1"/>
        </w:numPr>
        <w:tabs>
          <w:tab w:val="left" w:pos="426"/>
        </w:tabs>
        <w:spacing w:after="0" w:line="240" w:lineRule="auto"/>
        <w:ind w:left="0" w:firstLine="0"/>
        <w:contextualSpacing/>
        <w:jc w:val="center"/>
        <w:textAlignment w:val="baseline"/>
        <w:rPr>
          <w:rFonts w:ascii="Times New Roman" w:hAnsi="Times New Roman"/>
          <w:b/>
          <w:sz w:val="28"/>
          <w:szCs w:val="28"/>
        </w:rPr>
      </w:pPr>
      <w:r w:rsidRPr="00D30C8E">
        <w:rPr>
          <w:rFonts w:ascii="Times New Roman" w:hAnsi="Times New Roman"/>
          <w:b/>
          <w:sz w:val="28"/>
          <w:szCs w:val="28"/>
        </w:rPr>
        <w:t>РАССМОТРЕНИЕ РАЗНОГЛАСИЙ</w:t>
      </w:r>
    </w:p>
    <w:p w:rsidR="0037392C" w:rsidRPr="00D30C8E" w:rsidRDefault="0037392C" w:rsidP="0037392C">
      <w:pPr>
        <w:spacing w:after="0" w:line="240" w:lineRule="auto"/>
        <w:jc w:val="both"/>
        <w:textAlignment w:val="baseline"/>
        <w:rPr>
          <w:rFonts w:ascii="Times New Roman" w:hAnsi="Times New Roman"/>
          <w:b/>
          <w:sz w:val="28"/>
          <w:szCs w:val="28"/>
        </w:rPr>
      </w:pPr>
    </w:p>
    <w:p w:rsidR="0037392C" w:rsidRPr="00D30C8E" w:rsidRDefault="0037392C" w:rsidP="0037392C">
      <w:pPr>
        <w:numPr>
          <w:ilvl w:val="1"/>
          <w:numId w:val="1"/>
        </w:numPr>
        <w:tabs>
          <w:tab w:val="left" w:pos="1418"/>
        </w:tabs>
        <w:autoSpaceDE w:val="0"/>
        <w:autoSpaceDN w:val="0"/>
        <w:spacing w:after="0" w:line="240" w:lineRule="auto"/>
        <w:ind w:left="0" w:right="38" w:firstLine="709"/>
        <w:jc w:val="both"/>
        <w:rPr>
          <w:rFonts w:ascii="Times New Roman" w:hAnsi="Times New Roman"/>
          <w:sz w:val="28"/>
          <w:szCs w:val="28"/>
        </w:rPr>
      </w:pPr>
      <w:r w:rsidRPr="00D30C8E">
        <w:rPr>
          <w:rFonts w:ascii="Times New Roman" w:hAnsi="Times New Roman"/>
          <w:sz w:val="28"/>
          <w:szCs w:val="28"/>
        </w:rPr>
        <w:t xml:space="preserve">Все разногласия, которые могут возникнуть из </w:t>
      </w:r>
      <w:r w:rsidRPr="00D30C8E">
        <w:rPr>
          <w:rFonts w:ascii="Times New Roman" w:hAnsi="Times New Roman"/>
          <w:bCs/>
          <w:color w:val="000000"/>
          <w:spacing w:val="2"/>
          <w:sz w:val="28"/>
          <w:szCs w:val="28"/>
        </w:rPr>
        <w:t>Договора</w:t>
      </w:r>
      <w:r w:rsidRPr="00D30C8E">
        <w:rPr>
          <w:rFonts w:ascii="Times New Roman" w:hAnsi="Times New Roman"/>
          <w:sz w:val="28"/>
          <w:szCs w:val="28"/>
        </w:rPr>
        <w:t xml:space="preserve"> между Сторонами или в связи с его исполнением, разрешаются путем переговоров и в претензионном порядке.</w:t>
      </w:r>
    </w:p>
    <w:p w:rsidR="0037392C" w:rsidRPr="00D30C8E" w:rsidRDefault="0037392C" w:rsidP="0037392C">
      <w:pPr>
        <w:numPr>
          <w:ilvl w:val="1"/>
          <w:numId w:val="1"/>
        </w:numPr>
        <w:tabs>
          <w:tab w:val="left" w:pos="1418"/>
        </w:tabs>
        <w:autoSpaceDE w:val="0"/>
        <w:autoSpaceDN w:val="0"/>
        <w:spacing w:after="0" w:line="240" w:lineRule="auto"/>
        <w:ind w:left="0" w:right="38" w:firstLine="709"/>
        <w:jc w:val="both"/>
        <w:rPr>
          <w:rFonts w:ascii="Times New Roman" w:hAnsi="Times New Roman"/>
          <w:sz w:val="28"/>
          <w:szCs w:val="28"/>
        </w:rPr>
      </w:pPr>
      <w:r w:rsidRPr="00D30C8E">
        <w:rPr>
          <w:rFonts w:ascii="Times New Roman" w:hAnsi="Times New Roman"/>
          <w:sz w:val="28"/>
          <w:szCs w:val="28"/>
        </w:rPr>
        <w:t xml:space="preserve">Претензия оформляется в письменной форме и направляется той Стороне по </w:t>
      </w:r>
      <w:r w:rsidRPr="00D30C8E">
        <w:rPr>
          <w:rFonts w:ascii="Times New Roman" w:hAnsi="Times New Roman"/>
          <w:bCs/>
          <w:color w:val="000000"/>
          <w:spacing w:val="2"/>
          <w:sz w:val="28"/>
          <w:szCs w:val="28"/>
        </w:rPr>
        <w:t>Договору</w:t>
      </w:r>
      <w:r w:rsidRPr="00D30C8E">
        <w:rPr>
          <w:rFonts w:ascii="Times New Roman" w:hAnsi="Times New Roman"/>
          <w:sz w:val="28"/>
          <w:szCs w:val="28"/>
        </w:rPr>
        <w:t xml:space="preserve">, которой допущены нарушения его условий. В претензии  перечисляются допущенные при исполнении </w:t>
      </w:r>
      <w:r w:rsidRPr="00D30C8E">
        <w:rPr>
          <w:rFonts w:ascii="Times New Roman" w:hAnsi="Times New Roman"/>
          <w:bCs/>
          <w:color w:val="000000"/>
          <w:spacing w:val="2"/>
          <w:sz w:val="28"/>
          <w:szCs w:val="28"/>
        </w:rPr>
        <w:t>Договора</w:t>
      </w:r>
      <w:r w:rsidRPr="00D30C8E">
        <w:rPr>
          <w:rFonts w:ascii="Times New Roman" w:hAnsi="Times New Roman"/>
          <w:sz w:val="28"/>
          <w:szCs w:val="28"/>
        </w:rPr>
        <w:t xml:space="preserve"> нарушения со ссылкой на соответствующие положения </w:t>
      </w:r>
      <w:r w:rsidRPr="00D30C8E">
        <w:rPr>
          <w:rFonts w:ascii="Times New Roman" w:hAnsi="Times New Roman"/>
          <w:bCs/>
          <w:color w:val="000000"/>
          <w:spacing w:val="2"/>
          <w:sz w:val="28"/>
          <w:szCs w:val="28"/>
        </w:rPr>
        <w:t>Договора</w:t>
      </w:r>
      <w:r w:rsidRPr="00D30C8E">
        <w:rPr>
          <w:rFonts w:ascii="Times New Roman" w:hAnsi="Times New Roman"/>
          <w:sz w:val="28"/>
          <w:szCs w:val="28"/>
        </w:rPr>
        <w:t>, отражается стоимостная оценка ответственности (неустойки), а также действия, которые должны быть произведены Стороной для устранения нарушений.</w:t>
      </w:r>
    </w:p>
    <w:p w:rsidR="0037392C" w:rsidRPr="00D30C8E" w:rsidRDefault="0037392C" w:rsidP="0037392C">
      <w:pPr>
        <w:numPr>
          <w:ilvl w:val="1"/>
          <w:numId w:val="1"/>
        </w:numPr>
        <w:tabs>
          <w:tab w:val="left" w:pos="1418"/>
        </w:tabs>
        <w:autoSpaceDE w:val="0"/>
        <w:autoSpaceDN w:val="0"/>
        <w:spacing w:after="0" w:line="240" w:lineRule="auto"/>
        <w:ind w:left="0" w:right="38" w:firstLine="709"/>
        <w:jc w:val="both"/>
        <w:rPr>
          <w:rFonts w:ascii="Times New Roman" w:hAnsi="Times New Roman"/>
          <w:sz w:val="28"/>
          <w:szCs w:val="28"/>
        </w:rPr>
      </w:pPr>
      <w:r w:rsidRPr="00D30C8E">
        <w:rPr>
          <w:rFonts w:ascii="Times New Roman" w:hAnsi="Times New Roman"/>
          <w:sz w:val="28"/>
          <w:szCs w:val="28"/>
        </w:rPr>
        <w:t>В случае невозможности разрешения разногласий путем переговоров они подлежат рассмотрению Арбитражным судом _______________ в соответствии с законодательством Российской Федерации.</w:t>
      </w:r>
    </w:p>
    <w:p w:rsidR="0037392C" w:rsidRPr="00D30C8E" w:rsidRDefault="0037392C" w:rsidP="0037392C">
      <w:pPr>
        <w:spacing w:after="0" w:line="240" w:lineRule="auto"/>
        <w:jc w:val="both"/>
        <w:textAlignment w:val="baseline"/>
        <w:rPr>
          <w:rFonts w:ascii="Times New Roman" w:hAnsi="Times New Roman"/>
          <w:sz w:val="28"/>
          <w:szCs w:val="28"/>
        </w:rPr>
      </w:pPr>
    </w:p>
    <w:p w:rsidR="0037392C" w:rsidRPr="00D30C8E" w:rsidRDefault="0037392C" w:rsidP="0037392C">
      <w:pPr>
        <w:numPr>
          <w:ilvl w:val="0"/>
          <w:numId w:val="1"/>
        </w:numPr>
        <w:tabs>
          <w:tab w:val="left" w:pos="426"/>
        </w:tabs>
        <w:spacing w:after="0" w:line="240" w:lineRule="auto"/>
        <w:ind w:left="0" w:firstLine="0"/>
        <w:contextualSpacing/>
        <w:jc w:val="center"/>
        <w:textAlignment w:val="baseline"/>
        <w:rPr>
          <w:rFonts w:ascii="Times New Roman" w:hAnsi="Times New Roman"/>
          <w:b/>
          <w:sz w:val="28"/>
          <w:szCs w:val="28"/>
        </w:rPr>
      </w:pPr>
      <w:r w:rsidRPr="00D30C8E">
        <w:rPr>
          <w:rFonts w:ascii="Times New Roman" w:hAnsi="Times New Roman"/>
          <w:b/>
          <w:sz w:val="28"/>
          <w:szCs w:val="28"/>
        </w:rPr>
        <w:t>ОБСТОЯТЕЛЬСТВА НЕПРЕОДОЛИМОЙ СИЛЫ</w:t>
      </w:r>
    </w:p>
    <w:p w:rsidR="0037392C" w:rsidRPr="00D30C8E" w:rsidRDefault="0037392C" w:rsidP="0037392C">
      <w:pPr>
        <w:pStyle w:val="a4"/>
        <w:tabs>
          <w:tab w:val="left" w:pos="9720"/>
        </w:tabs>
        <w:rPr>
          <w:rFonts w:ascii="Times New Roman" w:hAnsi="Times New Roman" w:cs="Times New Roman"/>
          <w:sz w:val="28"/>
          <w:szCs w:val="28"/>
        </w:rPr>
      </w:pP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 xml:space="preserve">Стороны освобождаются от ответственности за частичное или полное неисполнение обязательств по Контракту, если они докажут, что это неисполнение явилось следствием обстоятельств непреодолимой силы, а именно: пожар, наводнение, землетрясение, военные действия, изменения в законодательстве при условии, что данные обстоятельства непосредственно </w:t>
      </w:r>
      <w:r w:rsidRPr="00D30C8E">
        <w:rPr>
          <w:rFonts w:ascii="Times New Roman" w:hAnsi="Times New Roman"/>
          <w:color w:val="000000"/>
          <w:sz w:val="28"/>
          <w:szCs w:val="28"/>
        </w:rPr>
        <w:lastRenderedPageBreak/>
        <w:t>повлияли на выполнение условий по Контракту. В этом случае срок исполнения обязательств будет продлён на время действия указанных обстоятельств.</w:t>
      </w: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Сторона, для которой создалась невозможность исполнения обязательств по Контракту, обязана немедленно (в течение 3 (Трёх)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Доказательством наличия вышеуказанных обстоятельств и их продолжительности будут служить документы соответствующих торгово-промышленных палат.</w:t>
      </w: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sz w:val="28"/>
          <w:szCs w:val="28"/>
        </w:rPr>
      </w:pPr>
      <w:r w:rsidRPr="00D30C8E">
        <w:rPr>
          <w:rFonts w:ascii="Times New Roman" w:hAnsi="Times New Roman"/>
          <w:color w:val="000000"/>
          <w:sz w:val="28"/>
          <w:szCs w:val="28"/>
        </w:rPr>
        <w:t>Если обстоятельства и их последствия будут длиться более одного месяца, то каждая из Сторон будет вправе инициировать расторжение Контракта. В этом случае ни одна из Сторон не имеет права потребовать от другой Стороны возмещения убытков.</w:t>
      </w:r>
    </w:p>
    <w:p w:rsidR="0037392C" w:rsidRPr="00D30C8E" w:rsidRDefault="0037392C" w:rsidP="0037392C">
      <w:pPr>
        <w:spacing w:after="0" w:line="240" w:lineRule="auto"/>
        <w:jc w:val="both"/>
        <w:textAlignment w:val="baseline"/>
        <w:rPr>
          <w:rFonts w:ascii="Times New Roman" w:hAnsi="Times New Roman"/>
          <w:b/>
          <w:sz w:val="28"/>
          <w:szCs w:val="28"/>
        </w:rPr>
      </w:pPr>
    </w:p>
    <w:p w:rsidR="0037392C" w:rsidRPr="00D30C8E" w:rsidRDefault="0037392C" w:rsidP="0037392C">
      <w:pPr>
        <w:numPr>
          <w:ilvl w:val="0"/>
          <w:numId w:val="1"/>
        </w:numPr>
        <w:tabs>
          <w:tab w:val="left" w:pos="426"/>
        </w:tabs>
        <w:spacing w:after="0" w:line="240" w:lineRule="auto"/>
        <w:ind w:left="0" w:firstLine="0"/>
        <w:contextualSpacing/>
        <w:jc w:val="center"/>
        <w:textAlignment w:val="baseline"/>
        <w:rPr>
          <w:rFonts w:ascii="Times New Roman" w:hAnsi="Times New Roman"/>
          <w:b/>
          <w:sz w:val="28"/>
          <w:szCs w:val="28"/>
        </w:rPr>
      </w:pPr>
      <w:r w:rsidRPr="00D30C8E">
        <w:rPr>
          <w:rFonts w:ascii="Times New Roman" w:hAnsi="Times New Roman"/>
          <w:b/>
          <w:sz w:val="28"/>
          <w:szCs w:val="28"/>
        </w:rPr>
        <w:t>СРОК ДЕЙСТВИЯ КОНТРАКТА</w:t>
      </w:r>
    </w:p>
    <w:p w:rsidR="0037392C" w:rsidRPr="00D30C8E" w:rsidRDefault="0037392C" w:rsidP="0037392C">
      <w:pPr>
        <w:spacing w:after="0" w:line="240" w:lineRule="auto"/>
        <w:jc w:val="both"/>
        <w:rPr>
          <w:rFonts w:ascii="Times New Roman" w:hAnsi="Times New Roman"/>
          <w:color w:val="000000"/>
          <w:sz w:val="28"/>
          <w:szCs w:val="28"/>
        </w:rPr>
      </w:pP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 xml:space="preserve">Контракт вступает в силу с даты подписания его обеими Сторонами и действует по «___»__________ ____ г. </w:t>
      </w: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Окончание срока действия Контракта не освобождает Стороны от взятых на себя гарантийных обязательств по Контракту, а также от ответственности за нарушение условий Контракта.</w:t>
      </w:r>
    </w:p>
    <w:p w:rsidR="0037392C" w:rsidRPr="00D30C8E" w:rsidRDefault="0037392C" w:rsidP="0037392C">
      <w:pPr>
        <w:spacing w:after="0" w:line="240" w:lineRule="auto"/>
        <w:jc w:val="both"/>
        <w:rPr>
          <w:rFonts w:ascii="Times New Roman" w:hAnsi="Times New Roman"/>
          <w:color w:val="000000"/>
          <w:sz w:val="28"/>
          <w:szCs w:val="28"/>
        </w:rPr>
      </w:pPr>
    </w:p>
    <w:p w:rsidR="0037392C" w:rsidRPr="00D30C8E" w:rsidRDefault="0037392C" w:rsidP="0037392C">
      <w:pPr>
        <w:numPr>
          <w:ilvl w:val="0"/>
          <w:numId w:val="1"/>
        </w:numPr>
        <w:tabs>
          <w:tab w:val="left" w:pos="426"/>
        </w:tabs>
        <w:spacing w:after="0" w:line="240" w:lineRule="auto"/>
        <w:ind w:left="0" w:firstLine="0"/>
        <w:contextualSpacing/>
        <w:jc w:val="center"/>
        <w:textAlignment w:val="baseline"/>
        <w:rPr>
          <w:rFonts w:ascii="Times New Roman" w:hAnsi="Times New Roman"/>
          <w:b/>
          <w:color w:val="000000"/>
          <w:sz w:val="28"/>
          <w:szCs w:val="28"/>
        </w:rPr>
      </w:pPr>
      <w:r w:rsidRPr="00D30C8E">
        <w:rPr>
          <w:rFonts w:ascii="Times New Roman" w:hAnsi="Times New Roman"/>
          <w:b/>
          <w:color w:val="000000"/>
          <w:sz w:val="28"/>
          <w:szCs w:val="28"/>
        </w:rPr>
        <w:t>ПОРЯДОК ИЗМЕНЕНИЯ И РАСТОРЖЕНИЯ КОНТРАКТА</w:t>
      </w:r>
    </w:p>
    <w:p w:rsidR="0037392C" w:rsidRPr="00D30C8E" w:rsidRDefault="0037392C" w:rsidP="0037392C">
      <w:pPr>
        <w:tabs>
          <w:tab w:val="left" w:pos="426"/>
        </w:tabs>
        <w:spacing w:after="0" w:line="240" w:lineRule="auto"/>
        <w:jc w:val="both"/>
        <w:textAlignment w:val="baseline"/>
        <w:rPr>
          <w:rFonts w:ascii="Times New Roman" w:hAnsi="Times New Roman"/>
          <w:b/>
          <w:color w:val="000000"/>
          <w:sz w:val="28"/>
          <w:szCs w:val="28"/>
        </w:rPr>
      </w:pPr>
    </w:p>
    <w:p w:rsidR="0037392C" w:rsidRPr="00D30C8E" w:rsidRDefault="0037392C" w:rsidP="0037392C">
      <w:pPr>
        <w:numPr>
          <w:ilvl w:val="1"/>
          <w:numId w:val="2"/>
        </w:numPr>
        <w:tabs>
          <w:tab w:val="left" w:pos="1276"/>
        </w:tabs>
        <w:autoSpaceDE w:val="0"/>
        <w:autoSpaceDN w:val="0"/>
        <w:spacing w:after="0" w:line="240" w:lineRule="auto"/>
        <w:ind w:left="0" w:right="38" w:firstLine="720"/>
        <w:jc w:val="both"/>
        <w:rPr>
          <w:rFonts w:ascii="Times New Roman" w:hAnsi="Times New Roman"/>
          <w:sz w:val="28"/>
          <w:szCs w:val="28"/>
        </w:rPr>
      </w:pPr>
      <w:r w:rsidRPr="00D30C8E">
        <w:rPr>
          <w:rFonts w:ascii="Times New Roman" w:hAnsi="Times New Roman"/>
          <w:sz w:val="28"/>
          <w:szCs w:val="28"/>
        </w:rPr>
        <w:t xml:space="preserve">Все изменения и дополнения к </w:t>
      </w:r>
      <w:r w:rsidRPr="00D30C8E">
        <w:rPr>
          <w:rFonts w:ascii="Times New Roman" w:hAnsi="Times New Roman"/>
          <w:bCs/>
          <w:color w:val="000000"/>
          <w:spacing w:val="2"/>
          <w:sz w:val="28"/>
          <w:szCs w:val="28"/>
        </w:rPr>
        <w:t>Контракту</w:t>
      </w:r>
      <w:r w:rsidRPr="00D30C8E">
        <w:rPr>
          <w:rFonts w:ascii="Times New Roman" w:hAnsi="Times New Roman"/>
          <w:sz w:val="28"/>
          <w:szCs w:val="28"/>
        </w:rPr>
        <w:t xml:space="preserve"> оформляются в виде дополнительных соглашений и подписываются Сторонами.</w:t>
      </w:r>
    </w:p>
    <w:p w:rsidR="0037392C" w:rsidRPr="00D30C8E" w:rsidRDefault="0037392C" w:rsidP="0037392C">
      <w:pPr>
        <w:numPr>
          <w:ilvl w:val="1"/>
          <w:numId w:val="2"/>
        </w:numPr>
        <w:tabs>
          <w:tab w:val="left" w:pos="1276"/>
        </w:tabs>
        <w:autoSpaceDE w:val="0"/>
        <w:autoSpaceDN w:val="0"/>
        <w:spacing w:after="0" w:line="240" w:lineRule="auto"/>
        <w:ind w:left="0" w:right="38" w:firstLine="720"/>
        <w:jc w:val="both"/>
        <w:rPr>
          <w:rFonts w:ascii="Times New Roman" w:hAnsi="Times New Roman"/>
          <w:sz w:val="28"/>
          <w:szCs w:val="28"/>
        </w:rPr>
      </w:pPr>
      <w:r w:rsidRPr="00D30C8E">
        <w:rPr>
          <w:rFonts w:ascii="Times New Roman" w:hAnsi="Times New Roman"/>
          <w:sz w:val="28"/>
          <w:szCs w:val="28"/>
        </w:rPr>
        <w:t xml:space="preserve">Заказчик вправе при исполнении </w:t>
      </w:r>
      <w:r w:rsidRPr="00D30C8E">
        <w:rPr>
          <w:rFonts w:ascii="Times New Roman" w:hAnsi="Times New Roman"/>
          <w:bCs/>
          <w:color w:val="000000"/>
          <w:spacing w:val="2"/>
          <w:sz w:val="28"/>
          <w:szCs w:val="28"/>
        </w:rPr>
        <w:t>Контракта</w:t>
      </w:r>
      <w:r w:rsidRPr="00D30C8E">
        <w:rPr>
          <w:rFonts w:ascii="Times New Roman" w:hAnsi="Times New Roman"/>
          <w:sz w:val="28"/>
          <w:szCs w:val="28"/>
        </w:rPr>
        <w:t xml:space="preserve"> в одностороннем порядке изменить объем всех предусмотренных </w:t>
      </w:r>
      <w:r w:rsidRPr="00D30C8E">
        <w:rPr>
          <w:rFonts w:ascii="Times New Roman" w:hAnsi="Times New Roman"/>
          <w:bCs/>
          <w:color w:val="000000"/>
          <w:spacing w:val="2"/>
          <w:sz w:val="28"/>
          <w:szCs w:val="28"/>
        </w:rPr>
        <w:t>Контрактом</w:t>
      </w:r>
      <w:r w:rsidRPr="00D30C8E">
        <w:rPr>
          <w:rFonts w:ascii="Times New Roman" w:hAnsi="Times New Roman"/>
          <w:sz w:val="28"/>
          <w:szCs w:val="28"/>
        </w:rPr>
        <w:t xml:space="preserve"> мероприятий по энергосбережению и повышению энергетической эффективности не более чем на 10 (Десять) процентов такого объема в случае выявления потребности в дополнительных мероприятиях по энергосбережению и повышению энергетической эффективности, не предусмотренных </w:t>
      </w:r>
      <w:r w:rsidRPr="00D30C8E">
        <w:rPr>
          <w:rFonts w:ascii="Times New Roman" w:hAnsi="Times New Roman"/>
          <w:bCs/>
          <w:color w:val="000000"/>
          <w:spacing w:val="2"/>
          <w:sz w:val="28"/>
          <w:szCs w:val="28"/>
        </w:rPr>
        <w:t>Контрактом</w:t>
      </w:r>
      <w:r w:rsidRPr="00D30C8E">
        <w:rPr>
          <w:rFonts w:ascii="Times New Roman" w:hAnsi="Times New Roman"/>
          <w:sz w:val="28"/>
          <w:szCs w:val="28"/>
        </w:rPr>
        <w:t xml:space="preserve">, но связанных с мероприятиями по энергосбережению и повышению энергетической эффективности, предусмотренными </w:t>
      </w:r>
      <w:r w:rsidRPr="00D30C8E">
        <w:rPr>
          <w:rFonts w:ascii="Times New Roman" w:hAnsi="Times New Roman"/>
          <w:bCs/>
          <w:color w:val="000000"/>
          <w:spacing w:val="2"/>
          <w:sz w:val="28"/>
          <w:szCs w:val="28"/>
        </w:rPr>
        <w:t>Контрактом</w:t>
      </w:r>
      <w:r w:rsidRPr="00D30C8E">
        <w:rPr>
          <w:rFonts w:ascii="Times New Roman" w:hAnsi="Times New Roman"/>
          <w:sz w:val="28"/>
          <w:szCs w:val="28"/>
        </w:rPr>
        <w:t xml:space="preserve">, или при прекращении потребности в предусмотренной </w:t>
      </w:r>
      <w:r w:rsidRPr="00D30C8E">
        <w:rPr>
          <w:rFonts w:ascii="Times New Roman" w:hAnsi="Times New Roman"/>
          <w:bCs/>
          <w:color w:val="000000"/>
          <w:spacing w:val="2"/>
          <w:sz w:val="28"/>
          <w:szCs w:val="28"/>
        </w:rPr>
        <w:t>Контрактом</w:t>
      </w:r>
      <w:r w:rsidRPr="00D30C8E">
        <w:rPr>
          <w:rFonts w:ascii="Times New Roman" w:hAnsi="Times New Roman"/>
          <w:sz w:val="28"/>
          <w:szCs w:val="28"/>
        </w:rPr>
        <w:t xml:space="preserve"> части мероприятий по энергосбережению и повышению энергетической эффективности. При этом по согласованию с Исполнителем Заказчик вправе изменить цену Контракта пропорционально объему указанных дополнительных мероприятий по энергосбережению и повышению энергетической эффективности или объему указанной части мероприятий по энергосбережению и повышению энергетической эффективности, но не более чем на 10 (Десять) процентов такой цены.</w:t>
      </w:r>
    </w:p>
    <w:p w:rsidR="0037392C" w:rsidRPr="00D30C8E" w:rsidRDefault="0037392C" w:rsidP="0037392C">
      <w:pPr>
        <w:numPr>
          <w:ilvl w:val="1"/>
          <w:numId w:val="2"/>
        </w:numPr>
        <w:tabs>
          <w:tab w:val="left" w:pos="1276"/>
        </w:tabs>
        <w:autoSpaceDE w:val="0"/>
        <w:autoSpaceDN w:val="0"/>
        <w:spacing w:after="0" w:line="240" w:lineRule="auto"/>
        <w:ind w:left="0" w:right="38" w:firstLine="720"/>
        <w:jc w:val="both"/>
        <w:rPr>
          <w:rFonts w:ascii="Times New Roman" w:hAnsi="Times New Roman"/>
          <w:sz w:val="28"/>
          <w:szCs w:val="28"/>
        </w:rPr>
      </w:pPr>
      <w:r w:rsidRPr="00D30C8E">
        <w:rPr>
          <w:rFonts w:ascii="Times New Roman" w:hAnsi="Times New Roman"/>
          <w:sz w:val="28"/>
          <w:szCs w:val="28"/>
        </w:rPr>
        <w:t>Расторжение Контракта допускается по соглашению Сторон или решению суда по основаниям, предусмотренным гражданским законодательством и совершается в письменной форме.</w:t>
      </w:r>
    </w:p>
    <w:p w:rsidR="0037392C" w:rsidRPr="00D30C8E" w:rsidRDefault="0037392C" w:rsidP="0037392C">
      <w:pPr>
        <w:numPr>
          <w:ilvl w:val="1"/>
          <w:numId w:val="2"/>
        </w:numPr>
        <w:tabs>
          <w:tab w:val="left" w:pos="1276"/>
        </w:tabs>
        <w:autoSpaceDE w:val="0"/>
        <w:autoSpaceDN w:val="0"/>
        <w:spacing w:after="0" w:line="240" w:lineRule="auto"/>
        <w:ind w:left="0" w:right="38" w:firstLine="720"/>
        <w:jc w:val="both"/>
        <w:rPr>
          <w:rFonts w:ascii="Times New Roman" w:hAnsi="Times New Roman"/>
          <w:sz w:val="28"/>
          <w:szCs w:val="28"/>
        </w:rPr>
      </w:pPr>
      <w:r w:rsidRPr="00D30C8E">
        <w:rPr>
          <w:rFonts w:ascii="Times New Roman" w:hAnsi="Times New Roman"/>
          <w:sz w:val="28"/>
          <w:szCs w:val="28"/>
        </w:rPr>
        <w:t>Расторжение по соглашению Сторон возможно в случае:</w:t>
      </w:r>
    </w:p>
    <w:p w:rsidR="0037392C" w:rsidRPr="00D30C8E" w:rsidRDefault="0037392C" w:rsidP="0037392C">
      <w:pPr>
        <w:numPr>
          <w:ilvl w:val="2"/>
          <w:numId w:val="2"/>
        </w:numPr>
        <w:tabs>
          <w:tab w:val="left" w:pos="1560"/>
        </w:tabs>
        <w:autoSpaceDE w:val="0"/>
        <w:autoSpaceDN w:val="0"/>
        <w:spacing w:after="0" w:line="240" w:lineRule="auto"/>
        <w:ind w:left="0" w:right="40" w:firstLine="720"/>
        <w:jc w:val="both"/>
        <w:rPr>
          <w:rFonts w:ascii="Times New Roman" w:hAnsi="Times New Roman"/>
          <w:sz w:val="28"/>
          <w:szCs w:val="28"/>
        </w:rPr>
      </w:pPr>
      <w:r w:rsidRPr="00D30C8E">
        <w:rPr>
          <w:rFonts w:ascii="Times New Roman" w:hAnsi="Times New Roman"/>
          <w:sz w:val="28"/>
          <w:szCs w:val="28"/>
        </w:rPr>
        <w:lastRenderedPageBreak/>
        <w:t>существенного нарушения одной из Сторон обязательств по Контракту;</w:t>
      </w:r>
    </w:p>
    <w:p w:rsidR="0037392C" w:rsidRPr="00D30C8E" w:rsidRDefault="0037392C" w:rsidP="0037392C">
      <w:pPr>
        <w:numPr>
          <w:ilvl w:val="2"/>
          <w:numId w:val="2"/>
        </w:numPr>
        <w:tabs>
          <w:tab w:val="left" w:pos="1560"/>
        </w:tabs>
        <w:autoSpaceDE w:val="0"/>
        <w:autoSpaceDN w:val="0"/>
        <w:spacing w:after="0" w:line="240" w:lineRule="auto"/>
        <w:ind w:left="0" w:right="40" w:firstLine="720"/>
        <w:jc w:val="both"/>
        <w:rPr>
          <w:rFonts w:ascii="Times New Roman" w:hAnsi="Times New Roman"/>
          <w:sz w:val="28"/>
          <w:szCs w:val="28"/>
        </w:rPr>
      </w:pPr>
      <w:r w:rsidRPr="00D30C8E">
        <w:rPr>
          <w:rFonts w:ascii="Times New Roman" w:hAnsi="Times New Roman"/>
          <w:sz w:val="28"/>
          <w:szCs w:val="28"/>
        </w:rPr>
        <w:t>наступления условий, при которых для одной из Сторон дальнейшее исполнение обязательств по Контракту невозможно либо возникает нецелесообразность исполнения Контракта.</w:t>
      </w:r>
    </w:p>
    <w:p w:rsidR="0037392C" w:rsidRPr="00D30C8E" w:rsidRDefault="0037392C" w:rsidP="0037392C">
      <w:pPr>
        <w:numPr>
          <w:ilvl w:val="1"/>
          <w:numId w:val="2"/>
        </w:numPr>
        <w:tabs>
          <w:tab w:val="left" w:pos="1276"/>
        </w:tabs>
        <w:autoSpaceDE w:val="0"/>
        <w:autoSpaceDN w:val="0"/>
        <w:spacing w:after="0" w:line="240" w:lineRule="auto"/>
        <w:ind w:left="0" w:right="38" w:firstLine="720"/>
        <w:jc w:val="both"/>
        <w:rPr>
          <w:rFonts w:ascii="Times New Roman" w:hAnsi="Times New Roman"/>
          <w:sz w:val="28"/>
          <w:szCs w:val="28"/>
        </w:rPr>
      </w:pPr>
      <w:r w:rsidRPr="00D30C8E">
        <w:rPr>
          <w:rFonts w:ascii="Times New Roman" w:hAnsi="Times New Roman"/>
          <w:sz w:val="28"/>
          <w:szCs w:val="28"/>
        </w:rPr>
        <w:t>В случае расторжения Контракта по соглашению Сторон на основании пункта 15.4.1 Контракта виновная Сторона возмещает другой Стороне убытки, причиненные существенным нарушением условий Контракта.</w:t>
      </w:r>
    </w:p>
    <w:p w:rsidR="0037392C" w:rsidRPr="00D30C8E" w:rsidRDefault="0037392C" w:rsidP="0037392C">
      <w:pPr>
        <w:numPr>
          <w:ilvl w:val="1"/>
          <w:numId w:val="2"/>
        </w:numPr>
        <w:tabs>
          <w:tab w:val="left" w:pos="1276"/>
        </w:tabs>
        <w:autoSpaceDE w:val="0"/>
        <w:autoSpaceDN w:val="0"/>
        <w:spacing w:after="0" w:line="240" w:lineRule="auto"/>
        <w:ind w:left="0" w:right="38" w:firstLine="720"/>
        <w:jc w:val="both"/>
        <w:rPr>
          <w:rFonts w:ascii="Times New Roman" w:hAnsi="Times New Roman"/>
          <w:sz w:val="28"/>
          <w:szCs w:val="28"/>
        </w:rPr>
      </w:pPr>
      <w:r w:rsidRPr="00D30C8E">
        <w:rPr>
          <w:rFonts w:ascii="Times New Roman" w:hAnsi="Times New Roman"/>
          <w:sz w:val="28"/>
          <w:szCs w:val="28"/>
        </w:rPr>
        <w:t>В случае расторжения Контракта по соглашению Сторон на основании пункта 15.4.2 Контракта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37392C" w:rsidRPr="00D30C8E" w:rsidRDefault="0037392C" w:rsidP="0037392C">
      <w:pPr>
        <w:numPr>
          <w:ilvl w:val="1"/>
          <w:numId w:val="2"/>
        </w:numPr>
        <w:tabs>
          <w:tab w:val="left" w:pos="1276"/>
        </w:tabs>
        <w:autoSpaceDE w:val="0"/>
        <w:autoSpaceDN w:val="0"/>
        <w:spacing w:after="0" w:line="240" w:lineRule="auto"/>
        <w:ind w:left="0" w:right="38" w:firstLine="720"/>
        <w:jc w:val="both"/>
        <w:rPr>
          <w:rFonts w:ascii="Times New Roman" w:hAnsi="Times New Roman"/>
          <w:sz w:val="28"/>
          <w:szCs w:val="28"/>
        </w:rPr>
      </w:pPr>
      <w:r w:rsidRPr="00D30C8E">
        <w:rPr>
          <w:rFonts w:ascii="Times New Roman" w:hAnsi="Times New Roman"/>
          <w:sz w:val="28"/>
          <w:szCs w:val="28"/>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w:t>
      </w:r>
      <w:r>
        <w:rPr>
          <w:rFonts w:ascii="Times New Roman" w:hAnsi="Times New Roman"/>
          <w:sz w:val="28"/>
          <w:szCs w:val="28"/>
        </w:rPr>
        <w:t>е</w:t>
      </w:r>
      <w:r w:rsidRPr="00D30C8E">
        <w:rPr>
          <w:rFonts w:ascii="Times New Roman" w:hAnsi="Times New Roman"/>
          <w:sz w:val="28"/>
          <w:szCs w:val="28"/>
        </w:rPr>
        <w:t xml:space="preserve"> 10 (Десяти) рабочих дней с даты получения предложения о расторжении Контракта.</w:t>
      </w:r>
    </w:p>
    <w:p w:rsidR="0037392C" w:rsidRPr="00D30C8E" w:rsidRDefault="0037392C" w:rsidP="0037392C">
      <w:pPr>
        <w:spacing w:after="0" w:line="240" w:lineRule="auto"/>
        <w:jc w:val="both"/>
        <w:rPr>
          <w:rFonts w:ascii="Times New Roman" w:hAnsi="Times New Roman"/>
          <w:color w:val="000000"/>
          <w:sz w:val="28"/>
          <w:szCs w:val="28"/>
        </w:rPr>
      </w:pPr>
    </w:p>
    <w:p w:rsidR="0037392C" w:rsidRPr="00D30C8E" w:rsidRDefault="0037392C" w:rsidP="0037392C">
      <w:pPr>
        <w:numPr>
          <w:ilvl w:val="0"/>
          <w:numId w:val="1"/>
        </w:numPr>
        <w:tabs>
          <w:tab w:val="left" w:pos="426"/>
        </w:tabs>
        <w:spacing w:after="0" w:line="240" w:lineRule="auto"/>
        <w:ind w:left="0" w:firstLine="0"/>
        <w:contextualSpacing/>
        <w:jc w:val="center"/>
        <w:textAlignment w:val="baseline"/>
        <w:rPr>
          <w:rFonts w:ascii="Times New Roman" w:hAnsi="Times New Roman"/>
          <w:b/>
          <w:color w:val="000000"/>
          <w:sz w:val="28"/>
          <w:szCs w:val="28"/>
        </w:rPr>
      </w:pPr>
      <w:r w:rsidRPr="00D30C8E">
        <w:rPr>
          <w:rFonts w:ascii="Times New Roman" w:hAnsi="Times New Roman"/>
          <w:b/>
          <w:sz w:val="28"/>
          <w:szCs w:val="28"/>
        </w:rPr>
        <w:t>ИНЫЕ</w:t>
      </w:r>
      <w:r w:rsidRPr="00D30C8E">
        <w:rPr>
          <w:rFonts w:ascii="Times New Roman" w:hAnsi="Times New Roman"/>
          <w:b/>
          <w:color w:val="000000"/>
          <w:sz w:val="28"/>
          <w:szCs w:val="28"/>
        </w:rPr>
        <w:t xml:space="preserve"> УСЛОВИЯ</w:t>
      </w:r>
    </w:p>
    <w:p w:rsidR="0037392C" w:rsidRPr="00D30C8E" w:rsidRDefault="0037392C" w:rsidP="0037392C">
      <w:pPr>
        <w:spacing w:after="0" w:line="240" w:lineRule="auto"/>
        <w:jc w:val="both"/>
        <w:rPr>
          <w:rFonts w:ascii="Times New Roman" w:hAnsi="Times New Roman"/>
          <w:color w:val="000000"/>
          <w:sz w:val="28"/>
          <w:szCs w:val="28"/>
        </w:rPr>
      </w:pP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sz w:val="28"/>
          <w:szCs w:val="28"/>
        </w:rPr>
      </w:pPr>
      <w:r w:rsidRPr="00D30C8E">
        <w:rPr>
          <w:rFonts w:ascii="Times New Roman" w:hAnsi="Times New Roman"/>
          <w:sz w:val="28"/>
          <w:szCs w:val="28"/>
        </w:rPr>
        <w:t xml:space="preserve">Срок рассмотрения писем, извещений, уведомлений или претензий не может превышать   10   (Десяти)   дней   с   момента  их   </w:t>
      </w:r>
      <w:r w:rsidRPr="00D30C8E">
        <w:rPr>
          <w:rFonts w:ascii="Times New Roman" w:hAnsi="Times New Roman"/>
          <w:color w:val="000000"/>
          <w:sz w:val="28"/>
          <w:szCs w:val="28"/>
        </w:rPr>
        <w:t>получения</w:t>
      </w:r>
      <w:r w:rsidRPr="00D30C8E">
        <w:rPr>
          <w:rFonts w:ascii="Times New Roman" w:hAnsi="Times New Roman"/>
          <w:sz w:val="28"/>
          <w:szCs w:val="28"/>
        </w:rPr>
        <w:t xml:space="preserve">,   если   иные   сроки   рассмотрения  не предусмотрены </w:t>
      </w:r>
      <w:r w:rsidRPr="00D30C8E">
        <w:rPr>
          <w:rFonts w:ascii="Times New Roman" w:hAnsi="Times New Roman"/>
          <w:bCs/>
          <w:color w:val="000000"/>
          <w:spacing w:val="2"/>
          <w:sz w:val="28"/>
          <w:szCs w:val="28"/>
        </w:rPr>
        <w:t>Договором</w:t>
      </w:r>
      <w:r w:rsidRPr="00D30C8E">
        <w:rPr>
          <w:rFonts w:ascii="Times New Roman" w:hAnsi="Times New Roman"/>
          <w:sz w:val="28"/>
          <w:szCs w:val="28"/>
        </w:rPr>
        <w:t>. Переписка Сторон может осуществляться в виде писем или телеграмм, а в случаях направления телекса, факса, иного электронного сообщения с обязательным последующим предоставлением оригинала документа.</w:t>
      </w:r>
    </w:p>
    <w:p w:rsidR="0037392C" w:rsidRPr="00D30C8E" w:rsidRDefault="0037392C" w:rsidP="0037392C">
      <w:pPr>
        <w:numPr>
          <w:ilvl w:val="1"/>
          <w:numId w:val="1"/>
        </w:numPr>
        <w:tabs>
          <w:tab w:val="left" w:pos="1418"/>
        </w:tabs>
        <w:autoSpaceDE w:val="0"/>
        <w:autoSpaceDN w:val="0"/>
        <w:spacing w:after="0" w:line="240" w:lineRule="auto"/>
        <w:ind w:left="0" w:right="38" w:firstLine="709"/>
        <w:jc w:val="both"/>
        <w:rPr>
          <w:rFonts w:ascii="Times New Roman" w:hAnsi="Times New Roman"/>
          <w:sz w:val="28"/>
          <w:szCs w:val="28"/>
        </w:rPr>
      </w:pPr>
      <w:r w:rsidRPr="00D30C8E">
        <w:rPr>
          <w:rFonts w:ascii="Times New Roman" w:hAnsi="Times New Roman"/>
          <w:sz w:val="28"/>
          <w:szCs w:val="28"/>
        </w:rPr>
        <w:t xml:space="preserve">При изменении у одной из Сторон адреса, реквизитов, иных данных, необходимых для исполнения обязательств по </w:t>
      </w:r>
      <w:r w:rsidRPr="00D30C8E">
        <w:rPr>
          <w:rFonts w:ascii="Times New Roman" w:hAnsi="Times New Roman"/>
          <w:bCs/>
          <w:color w:val="000000"/>
          <w:spacing w:val="2"/>
          <w:sz w:val="28"/>
          <w:szCs w:val="28"/>
        </w:rPr>
        <w:t>Контракту</w:t>
      </w:r>
      <w:r w:rsidRPr="00D30C8E">
        <w:rPr>
          <w:rFonts w:ascii="Times New Roman" w:hAnsi="Times New Roman"/>
          <w:sz w:val="28"/>
          <w:szCs w:val="28"/>
        </w:rPr>
        <w:t>, она обязана в течение 1 (Одного) рабочего дня письменно известить об этом другую Сторону. В случае несоблюдения настоящего условия, вся корреспонденция и все платежи, направленные и произведенные по действовавшим до изменения реквизитам, считаются совершенными надлежащим образом.</w:t>
      </w: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 xml:space="preserve">Контракт составлен на _________ листах в 2 (Двух) экземплярах, имеющих равную юридическую силу по одному для каждой Стороны. </w:t>
      </w:r>
    </w:p>
    <w:p w:rsidR="0037392C" w:rsidRPr="00D30C8E" w:rsidRDefault="0037392C" w:rsidP="0037392C">
      <w:pPr>
        <w:numPr>
          <w:ilvl w:val="1"/>
          <w:numId w:val="1"/>
        </w:numPr>
        <w:tabs>
          <w:tab w:val="left" w:pos="1418"/>
        </w:tabs>
        <w:spacing w:after="0" w:line="240" w:lineRule="auto"/>
        <w:ind w:left="0"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Неотъемлемой частью Контракта являются следующие приложения:</w:t>
      </w:r>
    </w:p>
    <w:p w:rsidR="0037392C" w:rsidRPr="00D30C8E" w:rsidRDefault="0037392C" w:rsidP="0037392C">
      <w:pPr>
        <w:spacing w:after="0" w:line="240" w:lineRule="auto"/>
        <w:ind w:firstLine="709"/>
        <w:jc w:val="both"/>
        <w:rPr>
          <w:rFonts w:ascii="Times New Roman" w:hAnsi="Times New Roman"/>
          <w:color w:val="000000"/>
          <w:sz w:val="28"/>
          <w:szCs w:val="28"/>
        </w:rPr>
      </w:pPr>
      <w:r w:rsidRPr="00D30C8E">
        <w:rPr>
          <w:rFonts w:ascii="Times New Roman" w:hAnsi="Times New Roman"/>
          <w:color w:val="000000"/>
          <w:sz w:val="28"/>
          <w:szCs w:val="28"/>
        </w:rPr>
        <w:t>Приложение № 1 «</w:t>
      </w:r>
      <w:r>
        <w:rPr>
          <w:rFonts w:ascii="Times New Roman" w:hAnsi="Times New Roman"/>
          <w:color w:val="000000"/>
          <w:sz w:val="28"/>
          <w:szCs w:val="28"/>
        </w:rPr>
        <w:t>Техническое задание на энергосервис</w:t>
      </w:r>
      <w:r w:rsidRPr="00D30C8E">
        <w:rPr>
          <w:rFonts w:ascii="Times New Roman" w:hAnsi="Times New Roman"/>
          <w:color w:val="000000"/>
          <w:sz w:val="28"/>
          <w:szCs w:val="28"/>
        </w:rPr>
        <w:t xml:space="preserve">»; </w:t>
      </w:r>
    </w:p>
    <w:p w:rsidR="0037392C" w:rsidRPr="00D30C8E" w:rsidRDefault="0037392C" w:rsidP="0037392C">
      <w:pPr>
        <w:spacing w:after="0" w:line="240" w:lineRule="auto"/>
        <w:ind w:firstLine="709"/>
        <w:jc w:val="both"/>
        <w:rPr>
          <w:rFonts w:ascii="Times New Roman" w:hAnsi="Times New Roman"/>
          <w:color w:val="000000"/>
          <w:sz w:val="28"/>
          <w:szCs w:val="28"/>
        </w:rPr>
      </w:pPr>
      <w:r w:rsidRPr="00D30C8E">
        <w:rPr>
          <w:rFonts w:ascii="Times New Roman" w:hAnsi="Times New Roman"/>
          <w:color w:val="000000"/>
          <w:sz w:val="28"/>
          <w:szCs w:val="28"/>
        </w:rPr>
        <w:t xml:space="preserve">Приложение № </w:t>
      </w:r>
      <w:r>
        <w:rPr>
          <w:rFonts w:ascii="Times New Roman" w:hAnsi="Times New Roman"/>
          <w:color w:val="000000"/>
          <w:sz w:val="28"/>
          <w:szCs w:val="28"/>
        </w:rPr>
        <w:t>2</w:t>
      </w:r>
      <w:r w:rsidRPr="00D30C8E">
        <w:rPr>
          <w:rFonts w:ascii="Times New Roman" w:hAnsi="Times New Roman"/>
          <w:color w:val="000000"/>
          <w:sz w:val="28"/>
          <w:szCs w:val="28"/>
        </w:rPr>
        <w:t xml:space="preserve"> «</w:t>
      </w:r>
      <w:r w:rsidR="00FB6946">
        <w:rPr>
          <w:rFonts w:ascii="Times New Roman" w:hAnsi="Times New Roman"/>
          <w:color w:val="000000"/>
          <w:sz w:val="28"/>
          <w:szCs w:val="28"/>
        </w:rPr>
        <w:t>Примерная ф</w:t>
      </w:r>
      <w:r w:rsidRPr="00D30C8E">
        <w:rPr>
          <w:rFonts w:ascii="Times New Roman" w:hAnsi="Times New Roman"/>
          <w:color w:val="000000"/>
          <w:sz w:val="28"/>
          <w:szCs w:val="28"/>
        </w:rPr>
        <w:t xml:space="preserve">орма Отчета о потреблении энергетических ресурсов»; </w:t>
      </w:r>
    </w:p>
    <w:p w:rsidR="0037392C" w:rsidRPr="00D30C8E" w:rsidRDefault="0037392C" w:rsidP="0037392C">
      <w:pPr>
        <w:spacing w:after="0" w:line="240" w:lineRule="auto"/>
        <w:ind w:firstLine="709"/>
        <w:jc w:val="both"/>
        <w:rPr>
          <w:rFonts w:ascii="Times New Roman" w:hAnsi="Times New Roman"/>
          <w:sz w:val="28"/>
          <w:szCs w:val="28"/>
        </w:rPr>
      </w:pPr>
      <w:r w:rsidRPr="00D30C8E">
        <w:rPr>
          <w:rFonts w:ascii="Times New Roman" w:hAnsi="Times New Roman"/>
          <w:sz w:val="28"/>
          <w:szCs w:val="28"/>
        </w:rPr>
        <w:t xml:space="preserve">Приложение № </w:t>
      </w:r>
      <w:r>
        <w:rPr>
          <w:rFonts w:ascii="Times New Roman" w:hAnsi="Times New Roman"/>
          <w:sz w:val="28"/>
          <w:szCs w:val="28"/>
        </w:rPr>
        <w:t>3</w:t>
      </w:r>
      <w:r w:rsidRPr="00D30C8E">
        <w:rPr>
          <w:rFonts w:ascii="Times New Roman" w:hAnsi="Times New Roman"/>
          <w:sz w:val="28"/>
          <w:szCs w:val="28"/>
        </w:rPr>
        <w:t xml:space="preserve"> «</w:t>
      </w:r>
      <w:r w:rsidR="00FB6946">
        <w:rPr>
          <w:rFonts w:ascii="Times New Roman" w:hAnsi="Times New Roman"/>
          <w:sz w:val="28"/>
          <w:szCs w:val="28"/>
        </w:rPr>
        <w:t>Примерная ф</w:t>
      </w:r>
      <w:r w:rsidRPr="00D30C8E">
        <w:rPr>
          <w:rFonts w:ascii="Times New Roman" w:hAnsi="Times New Roman"/>
          <w:sz w:val="28"/>
          <w:szCs w:val="28"/>
        </w:rPr>
        <w:t>орма Акта об исполнении о</w:t>
      </w:r>
      <w:r>
        <w:rPr>
          <w:rFonts w:ascii="Times New Roman" w:hAnsi="Times New Roman"/>
          <w:sz w:val="28"/>
          <w:szCs w:val="28"/>
        </w:rPr>
        <w:t>бязательств за отчетный период».</w:t>
      </w:r>
    </w:p>
    <w:p w:rsidR="0037392C" w:rsidRPr="00D30C8E" w:rsidRDefault="0037392C" w:rsidP="0037392C">
      <w:pPr>
        <w:spacing w:after="0" w:line="240" w:lineRule="auto"/>
        <w:jc w:val="both"/>
        <w:rPr>
          <w:rFonts w:ascii="Times New Roman" w:hAnsi="Times New Roman"/>
          <w:color w:val="000000"/>
          <w:sz w:val="28"/>
          <w:szCs w:val="28"/>
        </w:rPr>
      </w:pPr>
    </w:p>
    <w:p w:rsidR="0037392C" w:rsidRPr="00D30C8E" w:rsidRDefault="0037392C" w:rsidP="0037392C">
      <w:pPr>
        <w:numPr>
          <w:ilvl w:val="0"/>
          <w:numId w:val="1"/>
        </w:numPr>
        <w:tabs>
          <w:tab w:val="left" w:pos="426"/>
        </w:tabs>
        <w:spacing w:after="0" w:line="240" w:lineRule="auto"/>
        <w:ind w:left="0" w:firstLine="0"/>
        <w:contextualSpacing/>
        <w:jc w:val="center"/>
        <w:textAlignment w:val="baseline"/>
        <w:rPr>
          <w:rFonts w:ascii="Times New Roman" w:hAnsi="Times New Roman"/>
          <w:sz w:val="28"/>
          <w:szCs w:val="28"/>
        </w:rPr>
      </w:pPr>
      <w:r w:rsidRPr="00D30C8E">
        <w:rPr>
          <w:rFonts w:ascii="Times New Roman" w:hAnsi="Times New Roman"/>
          <w:b/>
          <w:sz w:val="28"/>
          <w:szCs w:val="28"/>
        </w:rPr>
        <w:t>РЕКВИЗИТЫ</w:t>
      </w:r>
      <w:r w:rsidRPr="00D30C8E">
        <w:rPr>
          <w:rFonts w:ascii="Times New Roman" w:hAnsi="Times New Roman"/>
          <w:b/>
          <w:bCs/>
          <w:sz w:val="28"/>
          <w:szCs w:val="28"/>
        </w:rPr>
        <w:t xml:space="preserve"> СТОРОН</w:t>
      </w:r>
    </w:p>
    <w:p w:rsidR="0037392C" w:rsidRPr="0037392C" w:rsidRDefault="0037392C" w:rsidP="0037392C">
      <w:pPr>
        <w:numPr>
          <w:ilvl w:val="0"/>
          <w:numId w:val="1"/>
        </w:numPr>
        <w:tabs>
          <w:tab w:val="left" w:pos="426"/>
        </w:tabs>
        <w:spacing w:after="0" w:line="240" w:lineRule="auto"/>
        <w:ind w:left="0" w:firstLine="0"/>
        <w:contextualSpacing/>
        <w:jc w:val="center"/>
        <w:textAlignment w:val="baseline"/>
      </w:pPr>
      <w:r w:rsidRPr="00D30C8E">
        <w:rPr>
          <w:rFonts w:ascii="Times New Roman" w:hAnsi="Times New Roman"/>
          <w:b/>
          <w:sz w:val="28"/>
          <w:szCs w:val="28"/>
        </w:rPr>
        <w:t>ПОДПИСИ СТОРОН</w:t>
      </w:r>
      <w:r w:rsidRPr="0037392C">
        <w:rPr>
          <w:rFonts w:ascii="Times New Roman" w:hAnsi="Times New Roman"/>
          <w:b/>
          <w:sz w:val="28"/>
          <w:szCs w:val="28"/>
        </w:rPr>
        <w:br w:type="page"/>
      </w:r>
    </w:p>
    <w:p w:rsidR="0037392C" w:rsidRPr="00CC75E5" w:rsidRDefault="0037392C" w:rsidP="0037392C">
      <w:pPr>
        <w:pStyle w:val="1"/>
        <w:numPr>
          <w:ilvl w:val="0"/>
          <w:numId w:val="0"/>
        </w:numPr>
        <w:spacing w:line="240" w:lineRule="auto"/>
        <w:jc w:val="right"/>
        <w:rPr>
          <w:b w:val="0"/>
          <w:sz w:val="28"/>
          <w:szCs w:val="28"/>
        </w:rPr>
      </w:pPr>
      <w:bookmarkStart w:id="2" w:name="_Toc183791168"/>
      <w:r>
        <w:rPr>
          <w:b w:val="0"/>
          <w:sz w:val="28"/>
          <w:szCs w:val="28"/>
        </w:rPr>
        <w:lastRenderedPageBreak/>
        <w:t>Приложение 1</w:t>
      </w:r>
    </w:p>
    <w:p w:rsidR="0037392C" w:rsidRPr="008100FB" w:rsidRDefault="0037392C" w:rsidP="0037392C">
      <w:pPr>
        <w:pStyle w:val="1"/>
        <w:numPr>
          <w:ilvl w:val="0"/>
          <w:numId w:val="0"/>
        </w:numPr>
        <w:spacing w:line="240" w:lineRule="auto"/>
        <w:ind w:left="4395"/>
        <w:jc w:val="right"/>
        <w:rPr>
          <w:b w:val="0"/>
          <w:sz w:val="28"/>
          <w:szCs w:val="28"/>
        </w:rPr>
      </w:pPr>
      <w:r w:rsidRPr="008100FB">
        <w:rPr>
          <w:b w:val="0"/>
          <w:sz w:val="28"/>
          <w:szCs w:val="28"/>
        </w:rPr>
        <w:t xml:space="preserve">к </w:t>
      </w:r>
      <w:r>
        <w:rPr>
          <w:b w:val="0"/>
          <w:sz w:val="28"/>
          <w:szCs w:val="28"/>
        </w:rPr>
        <w:t>Муниципальному контракту на энергосервис от ____________ № _____</w:t>
      </w:r>
    </w:p>
    <w:p w:rsidR="0037392C" w:rsidRPr="00CC75E5" w:rsidRDefault="0037392C" w:rsidP="0037392C">
      <w:pPr>
        <w:pStyle w:val="1"/>
        <w:numPr>
          <w:ilvl w:val="0"/>
          <w:numId w:val="0"/>
        </w:numPr>
        <w:spacing w:line="240" w:lineRule="auto"/>
        <w:ind w:left="4395"/>
        <w:jc w:val="right"/>
        <w:rPr>
          <w:b w:val="0"/>
          <w:sz w:val="28"/>
          <w:szCs w:val="28"/>
        </w:rPr>
      </w:pPr>
    </w:p>
    <w:bookmarkEnd w:id="2"/>
    <w:p w:rsidR="0037392C" w:rsidRPr="00D30C8E" w:rsidRDefault="0037392C" w:rsidP="0037392C">
      <w:pPr>
        <w:pStyle w:val="1"/>
        <w:numPr>
          <w:ilvl w:val="0"/>
          <w:numId w:val="0"/>
        </w:numPr>
        <w:spacing w:line="240" w:lineRule="auto"/>
        <w:rPr>
          <w:sz w:val="28"/>
          <w:szCs w:val="28"/>
        </w:rPr>
      </w:pPr>
    </w:p>
    <w:p w:rsidR="0037392C" w:rsidRDefault="0037392C" w:rsidP="0037392C">
      <w:pPr>
        <w:spacing w:after="0" w:line="240" w:lineRule="auto"/>
        <w:jc w:val="center"/>
        <w:rPr>
          <w:rFonts w:ascii="Times New Roman" w:hAnsi="Times New Roman"/>
          <w:b/>
          <w:sz w:val="28"/>
          <w:szCs w:val="28"/>
        </w:rPr>
      </w:pPr>
      <w:r>
        <w:rPr>
          <w:rFonts w:ascii="Times New Roman" w:hAnsi="Times New Roman"/>
          <w:b/>
          <w:sz w:val="28"/>
          <w:szCs w:val="28"/>
        </w:rPr>
        <w:t>Т</w:t>
      </w:r>
      <w:r w:rsidRPr="00D30C8E">
        <w:rPr>
          <w:rFonts w:ascii="Times New Roman" w:hAnsi="Times New Roman"/>
          <w:b/>
          <w:sz w:val="28"/>
          <w:szCs w:val="28"/>
        </w:rPr>
        <w:t xml:space="preserve">ехническое задание на </w:t>
      </w:r>
      <w:r>
        <w:rPr>
          <w:rFonts w:ascii="Times New Roman" w:hAnsi="Times New Roman"/>
          <w:b/>
          <w:sz w:val="28"/>
          <w:szCs w:val="28"/>
        </w:rPr>
        <w:t>энергосервис</w:t>
      </w:r>
    </w:p>
    <w:p w:rsidR="0037392C" w:rsidRPr="00D30C8E" w:rsidRDefault="0037392C" w:rsidP="0037392C">
      <w:pPr>
        <w:spacing w:after="0" w:line="240" w:lineRule="auto"/>
        <w:jc w:val="center"/>
        <w:rPr>
          <w:rFonts w:ascii="Times New Roman" w:hAnsi="Times New Roman"/>
          <w:b/>
          <w:sz w:val="28"/>
          <w:szCs w:val="28"/>
        </w:rPr>
      </w:pPr>
    </w:p>
    <w:p w:rsidR="0037392C" w:rsidRPr="00D30C8E" w:rsidRDefault="0037392C" w:rsidP="0037392C">
      <w:pPr>
        <w:spacing w:after="0" w:line="240" w:lineRule="auto"/>
        <w:ind w:firstLine="709"/>
        <w:jc w:val="both"/>
        <w:rPr>
          <w:rFonts w:ascii="Times New Roman" w:hAnsi="Times New Roman"/>
          <w:b/>
          <w:sz w:val="28"/>
          <w:szCs w:val="28"/>
        </w:rPr>
      </w:pPr>
      <w:r w:rsidRPr="00D30C8E">
        <w:rPr>
          <w:rFonts w:ascii="Times New Roman" w:hAnsi="Times New Roman"/>
          <w:b/>
          <w:sz w:val="28"/>
          <w:szCs w:val="28"/>
        </w:rPr>
        <w:t xml:space="preserve">1. Общие положения </w:t>
      </w:r>
    </w:p>
    <w:p w:rsidR="0037392C" w:rsidRPr="00D30C8E" w:rsidRDefault="0037392C" w:rsidP="0037392C">
      <w:pPr>
        <w:spacing w:after="0" w:line="240" w:lineRule="auto"/>
        <w:ind w:firstLine="709"/>
        <w:jc w:val="both"/>
        <w:rPr>
          <w:rFonts w:ascii="Times New Roman" w:hAnsi="Times New Roman"/>
          <w:bCs/>
          <w:sz w:val="28"/>
          <w:szCs w:val="28"/>
        </w:rPr>
      </w:pPr>
      <w:r w:rsidRPr="00D30C8E">
        <w:rPr>
          <w:rFonts w:ascii="Times New Roman" w:hAnsi="Times New Roman"/>
          <w:bCs/>
          <w:sz w:val="28"/>
          <w:szCs w:val="28"/>
        </w:rPr>
        <w:t xml:space="preserve">Данное Техническое задание содержит требования к оказываемым энергосервисным услугам, </w:t>
      </w:r>
      <w:r w:rsidRPr="002D1D89">
        <w:rPr>
          <w:rFonts w:ascii="Times New Roman" w:hAnsi="Times New Roman"/>
          <w:bCs/>
          <w:sz w:val="28"/>
          <w:szCs w:val="28"/>
        </w:rPr>
        <w:t>осуществляемым</w:t>
      </w:r>
      <w:r w:rsidRPr="00D30C8E">
        <w:rPr>
          <w:rFonts w:ascii="Times New Roman" w:hAnsi="Times New Roman"/>
          <w:bCs/>
          <w:sz w:val="28"/>
          <w:szCs w:val="28"/>
        </w:rPr>
        <w:t xml:space="preserve"> в рамках_______________________________ (указывается наименование энергосервисного проекта), с целью энергосбережения и повышения энергетической эффективности используемых энергетических ресурсов на объекте(ах) Заказчика.</w:t>
      </w:r>
    </w:p>
    <w:p w:rsidR="0037392C" w:rsidRPr="00D30C8E" w:rsidRDefault="0037392C" w:rsidP="0037392C">
      <w:pPr>
        <w:spacing w:after="0" w:line="240" w:lineRule="auto"/>
        <w:ind w:firstLine="709"/>
        <w:jc w:val="both"/>
        <w:rPr>
          <w:rFonts w:ascii="Times New Roman" w:hAnsi="Times New Roman"/>
          <w:sz w:val="28"/>
          <w:szCs w:val="28"/>
        </w:rPr>
      </w:pPr>
      <w:bookmarkStart w:id="3" w:name="_Toc164134940"/>
      <w:bookmarkStart w:id="4" w:name="_Toc176155786"/>
      <w:bookmarkStart w:id="5" w:name="_Toc176602404"/>
      <w:bookmarkStart w:id="6" w:name="_Toc176605500"/>
      <w:r w:rsidRPr="00D30C8E">
        <w:rPr>
          <w:rFonts w:ascii="Times New Roman" w:hAnsi="Times New Roman"/>
          <w:sz w:val="28"/>
          <w:szCs w:val="28"/>
        </w:rPr>
        <w:t xml:space="preserve">Полное наименование </w:t>
      </w:r>
      <w:bookmarkEnd w:id="3"/>
      <w:bookmarkEnd w:id="4"/>
      <w:bookmarkEnd w:id="5"/>
      <w:bookmarkEnd w:id="6"/>
      <w:r w:rsidRPr="00D30C8E">
        <w:rPr>
          <w:rFonts w:ascii="Times New Roman" w:hAnsi="Times New Roman"/>
          <w:sz w:val="28"/>
          <w:szCs w:val="28"/>
        </w:rPr>
        <w:t>оказываемых услуг – ________________________.</w:t>
      </w:r>
    </w:p>
    <w:p w:rsidR="0037392C" w:rsidRPr="00D30C8E" w:rsidRDefault="0037392C" w:rsidP="0037392C">
      <w:pPr>
        <w:spacing w:after="0" w:line="240" w:lineRule="auto"/>
        <w:ind w:firstLine="709"/>
        <w:jc w:val="both"/>
        <w:rPr>
          <w:rFonts w:ascii="Times New Roman" w:hAnsi="Times New Roman"/>
          <w:sz w:val="28"/>
          <w:szCs w:val="28"/>
        </w:rPr>
      </w:pPr>
      <w:bookmarkStart w:id="7" w:name="_Toc176605502"/>
      <w:r w:rsidRPr="00D30C8E">
        <w:rPr>
          <w:rFonts w:ascii="Times New Roman" w:hAnsi="Times New Roman"/>
          <w:sz w:val="28"/>
          <w:szCs w:val="28"/>
        </w:rPr>
        <w:t>Заказчик</w:t>
      </w:r>
      <w:bookmarkEnd w:id="7"/>
      <w:r w:rsidRPr="00D30C8E">
        <w:rPr>
          <w:rFonts w:ascii="Times New Roman" w:hAnsi="Times New Roman"/>
          <w:sz w:val="28"/>
          <w:szCs w:val="28"/>
        </w:rPr>
        <w:t xml:space="preserve"> – ____________________________________________________</w:t>
      </w:r>
      <w:r>
        <w:rPr>
          <w:rFonts w:ascii="Times New Roman" w:hAnsi="Times New Roman"/>
          <w:sz w:val="28"/>
          <w:szCs w:val="28"/>
        </w:rPr>
        <w:t>_</w:t>
      </w:r>
      <w:r w:rsidRPr="00D30C8E">
        <w:rPr>
          <w:rFonts w:ascii="Times New Roman" w:hAnsi="Times New Roman"/>
          <w:sz w:val="28"/>
          <w:szCs w:val="28"/>
        </w:rPr>
        <w:t>.</w:t>
      </w:r>
      <w:bookmarkStart w:id="8" w:name="_Toc164134943"/>
      <w:bookmarkStart w:id="9" w:name="_Toc176155665"/>
      <w:bookmarkStart w:id="10" w:name="_Toc176155789"/>
      <w:bookmarkStart w:id="11" w:name="_Toc176602407"/>
      <w:bookmarkStart w:id="12" w:name="_Toc176605503"/>
    </w:p>
    <w:p w:rsidR="0037392C" w:rsidRPr="00D30C8E" w:rsidRDefault="0037392C" w:rsidP="0037392C">
      <w:pPr>
        <w:spacing w:after="0" w:line="240" w:lineRule="auto"/>
        <w:ind w:firstLine="709"/>
        <w:jc w:val="both"/>
        <w:rPr>
          <w:rFonts w:ascii="Times New Roman" w:hAnsi="Times New Roman"/>
          <w:sz w:val="28"/>
          <w:szCs w:val="28"/>
        </w:rPr>
      </w:pPr>
      <w:r w:rsidRPr="00D30C8E">
        <w:rPr>
          <w:rFonts w:ascii="Times New Roman" w:hAnsi="Times New Roman"/>
          <w:sz w:val="28"/>
          <w:szCs w:val="28"/>
        </w:rPr>
        <w:t>Источники финансирования</w:t>
      </w:r>
      <w:bookmarkEnd w:id="8"/>
      <w:bookmarkEnd w:id="9"/>
      <w:bookmarkEnd w:id="10"/>
      <w:bookmarkEnd w:id="11"/>
      <w:bookmarkEnd w:id="12"/>
      <w:r w:rsidRPr="00D30C8E">
        <w:rPr>
          <w:rFonts w:ascii="Times New Roman" w:hAnsi="Times New Roman"/>
          <w:sz w:val="28"/>
          <w:szCs w:val="28"/>
        </w:rPr>
        <w:t xml:space="preserve"> – ____________________________________.</w:t>
      </w:r>
      <w:bookmarkStart w:id="13" w:name="_Toc176602408"/>
      <w:bookmarkStart w:id="14" w:name="_Toc176605504"/>
    </w:p>
    <w:bookmarkEnd w:id="13"/>
    <w:bookmarkEnd w:id="14"/>
    <w:p w:rsidR="0037392C" w:rsidRDefault="0037392C" w:rsidP="0037392C">
      <w:pPr>
        <w:spacing w:after="0" w:line="240" w:lineRule="auto"/>
        <w:ind w:firstLine="709"/>
        <w:jc w:val="both"/>
        <w:rPr>
          <w:rFonts w:ascii="Times New Roman" w:hAnsi="Times New Roman"/>
          <w:b/>
          <w:sz w:val="28"/>
          <w:szCs w:val="28"/>
        </w:rPr>
      </w:pPr>
    </w:p>
    <w:p w:rsidR="0037392C" w:rsidRPr="00D30C8E" w:rsidRDefault="0037392C" w:rsidP="0037392C">
      <w:pPr>
        <w:spacing w:after="0" w:line="240" w:lineRule="auto"/>
        <w:ind w:firstLine="709"/>
        <w:jc w:val="both"/>
        <w:rPr>
          <w:rFonts w:ascii="Times New Roman" w:hAnsi="Times New Roman"/>
          <w:b/>
          <w:sz w:val="28"/>
          <w:szCs w:val="28"/>
        </w:rPr>
      </w:pPr>
      <w:r w:rsidRPr="00D30C8E">
        <w:rPr>
          <w:rFonts w:ascii="Times New Roman" w:hAnsi="Times New Roman"/>
          <w:b/>
          <w:sz w:val="28"/>
          <w:szCs w:val="28"/>
        </w:rPr>
        <w:t>2. Основания для оказания услуг</w:t>
      </w:r>
    </w:p>
    <w:p w:rsidR="0037392C" w:rsidRPr="00D30C8E" w:rsidRDefault="0037392C" w:rsidP="0037392C">
      <w:pPr>
        <w:spacing w:after="0" w:line="240" w:lineRule="auto"/>
        <w:ind w:firstLine="709"/>
        <w:jc w:val="both"/>
        <w:rPr>
          <w:rFonts w:ascii="Times New Roman" w:hAnsi="Times New Roman"/>
          <w:bCs/>
          <w:sz w:val="28"/>
          <w:szCs w:val="28"/>
        </w:rPr>
      </w:pPr>
      <w:r w:rsidRPr="00D30C8E">
        <w:rPr>
          <w:rFonts w:ascii="Times New Roman" w:hAnsi="Times New Roman"/>
          <w:bCs/>
          <w:sz w:val="28"/>
          <w:szCs w:val="28"/>
        </w:rPr>
        <w:t>Нормативно-правовая база, являющаяся основанием для оказания услуг в соответствии с настоящим Техническими заданием, охватывает:</w:t>
      </w:r>
    </w:p>
    <w:p w:rsidR="0037392C" w:rsidRDefault="0037392C" w:rsidP="0037392C">
      <w:pPr>
        <w:spacing w:after="0" w:line="240" w:lineRule="auto"/>
        <w:ind w:firstLine="709"/>
        <w:jc w:val="both"/>
        <w:rPr>
          <w:rFonts w:ascii="Times New Roman" w:hAnsi="Times New Roman"/>
          <w:sz w:val="28"/>
          <w:szCs w:val="28"/>
        </w:rPr>
      </w:pPr>
      <w:r w:rsidRPr="00D30C8E">
        <w:rPr>
          <w:rFonts w:ascii="Times New Roman" w:hAnsi="Times New Roman"/>
          <w:sz w:val="28"/>
          <w:szCs w:val="28"/>
        </w:rPr>
        <w:t>Федеральный закон от 23 ноября 2009 г</w:t>
      </w:r>
      <w:r>
        <w:rPr>
          <w:rFonts w:ascii="Times New Roman" w:hAnsi="Times New Roman"/>
          <w:sz w:val="28"/>
          <w:szCs w:val="28"/>
        </w:rPr>
        <w:t>ода</w:t>
      </w:r>
      <w:r w:rsidRPr="00D30C8E">
        <w:rPr>
          <w:rFonts w:ascii="Times New Roman" w:hAnsi="Times New Roman"/>
          <w:sz w:val="28"/>
          <w:szCs w:val="28"/>
        </w:rPr>
        <w:t xml:space="preserve">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Times New Roman" w:hAnsi="Times New Roman"/>
          <w:sz w:val="28"/>
          <w:szCs w:val="28"/>
        </w:rPr>
        <w:t>;</w:t>
      </w:r>
    </w:p>
    <w:p w:rsidR="0037392C" w:rsidRDefault="0037392C" w:rsidP="0037392C">
      <w:pPr>
        <w:spacing w:after="0" w:line="240" w:lineRule="auto"/>
        <w:ind w:firstLine="709"/>
        <w:jc w:val="both"/>
        <w:rPr>
          <w:rFonts w:ascii="Times New Roman" w:hAnsi="Times New Roman"/>
          <w:sz w:val="28"/>
          <w:szCs w:val="28"/>
        </w:rPr>
      </w:pPr>
      <w:r w:rsidRPr="00D30C8E">
        <w:rPr>
          <w:rFonts w:ascii="Times New Roman" w:hAnsi="Times New Roman"/>
          <w:sz w:val="28"/>
          <w:szCs w:val="28"/>
        </w:rPr>
        <w:t>Федеральный закон от 21 июля 2005 года № 94-ФЗ «О размещении заказов на поставки товаров, выполнение работ, оказание услуг для государственных и муниципальных нужд»</w:t>
      </w:r>
      <w:r>
        <w:rPr>
          <w:rFonts w:ascii="Times New Roman" w:hAnsi="Times New Roman"/>
          <w:sz w:val="28"/>
          <w:szCs w:val="28"/>
        </w:rPr>
        <w:t>;</w:t>
      </w:r>
    </w:p>
    <w:p w:rsidR="0037392C" w:rsidRDefault="0037392C" w:rsidP="0037392C">
      <w:pPr>
        <w:spacing w:after="0" w:line="240" w:lineRule="auto"/>
        <w:ind w:firstLine="709"/>
        <w:jc w:val="both"/>
        <w:rPr>
          <w:rFonts w:ascii="Times New Roman" w:hAnsi="Times New Roman"/>
          <w:sz w:val="28"/>
          <w:szCs w:val="28"/>
        </w:rPr>
      </w:pPr>
      <w:r w:rsidRPr="002D1D89">
        <w:rPr>
          <w:rFonts w:ascii="Times New Roman" w:hAnsi="Times New Roman"/>
          <w:sz w:val="28"/>
          <w:szCs w:val="28"/>
        </w:rPr>
        <w:t>п</w:t>
      </w:r>
      <w:r w:rsidRPr="00D30C8E">
        <w:rPr>
          <w:rFonts w:ascii="Times New Roman" w:hAnsi="Times New Roman"/>
          <w:sz w:val="28"/>
          <w:szCs w:val="28"/>
        </w:rPr>
        <w:t>остановление Правительства Российской Федерации от 18 августа 2010 года № 636«О требованиях к условиям контракта на энергосервис и об особенностях определения начальной (максимальной) цены контракта (цены лота) на энергосервис»</w:t>
      </w:r>
      <w:r>
        <w:rPr>
          <w:rFonts w:ascii="Times New Roman" w:hAnsi="Times New Roman"/>
          <w:sz w:val="28"/>
          <w:szCs w:val="28"/>
        </w:rPr>
        <w:t>.</w:t>
      </w:r>
    </w:p>
    <w:p w:rsidR="0037392C" w:rsidRDefault="0037392C" w:rsidP="0037392C">
      <w:pPr>
        <w:spacing w:after="0" w:line="240" w:lineRule="auto"/>
        <w:ind w:firstLine="709"/>
        <w:jc w:val="both"/>
        <w:rPr>
          <w:rFonts w:ascii="Times New Roman" w:hAnsi="Times New Roman"/>
          <w:sz w:val="28"/>
          <w:szCs w:val="28"/>
        </w:rPr>
      </w:pPr>
    </w:p>
    <w:p w:rsidR="0037392C" w:rsidRPr="00D30C8E" w:rsidRDefault="0037392C" w:rsidP="0037392C">
      <w:pPr>
        <w:spacing w:after="0" w:line="240" w:lineRule="auto"/>
        <w:ind w:firstLine="709"/>
        <w:jc w:val="both"/>
        <w:rPr>
          <w:rFonts w:ascii="Times New Roman" w:hAnsi="Times New Roman"/>
          <w:b/>
          <w:sz w:val="28"/>
          <w:szCs w:val="28"/>
        </w:rPr>
      </w:pPr>
      <w:r w:rsidRPr="00D30C8E">
        <w:rPr>
          <w:rFonts w:ascii="Times New Roman" w:hAnsi="Times New Roman"/>
          <w:b/>
          <w:sz w:val="28"/>
          <w:szCs w:val="28"/>
        </w:rPr>
        <w:t>3. Цели и задачи оказ</w:t>
      </w:r>
      <w:r>
        <w:rPr>
          <w:rFonts w:ascii="Times New Roman" w:hAnsi="Times New Roman"/>
          <w:b/>
          <w:sz w:val="28"/>
          <w:szCs w:val="28"/>
        </w:rPr>
        <w:t>ания</w:t>
      </w:r>
      <w:r w:rsidRPr="00D30C8E">
        <w:rPr>
          <w:rFonts w:ascii="Times New Roman" w:hAnsi="Times New Roman"/>
          <w:b/>
          <w:sz w:val="28"/>
          <w:szCs w:val="28"/>
        </w:rPr>
        <w:t xml:space="preserve"> услуг</w:t>
      </w:r>
    </w:p>
    <w:p w:rsidR="0037392C" w:rsidRPr="008B2DA2" w:rsidRDefault="0037392C" w:rsidP="0037392C">
      <w:pPr>
        <w:pStyle w:val="a"/>
        <w:numPr>
          <w:ilvl w:val="0"/>
          <w:numId w:val="0"/>
        </w:numPr>
        <w:tabs>
          <w:tab w:val="num" w:pos="720"/>
        </w:tabs>
        <w:ind w:firstLine="709"/>
        <w:jc w:val="both"/>
        <w:rPr>
          <w:sz w:val="28"/>
          <w:szCs w:val="28"/>
        </w:rPr>
      </w:pPr>
      <w:r w:rsidRPr="00D30C8E">
        <w:rPr>
          <w:color w:val="000000"/>
          <w:sz w:val="28"/>
          <w:szCs w:val="28"/>
        </w:rPr>
        <w:tab/>
        <w:t>В данном разделе отражаются основная цель и задачи реализуемого энергосервисного проекта.</w:t>
      </w:r>
    </w:p>
    <w:p w:rsidR="0037392C" w:rsidRPr="00D30C8E" w:rsidRDefault="0037392C" w:rsidP="0037392C">
      <w:pPr>
        <w:pStyle w:val="a"/>
        <w:numPr>
          <w:ilvl w:val="0"/>
          <w:numId w:val="0"/>
        </w:numPr>
        <w:tabs>
          <w:tab w:val="num" w:pos="720"/>
        </w:tabs>
        <w:ind w:firstLine="709"/>
        <w:jc w:val="both"/>
        <w:rPr>
          <w:sz w:val="28"/>
          <w:szCs w:val="28"/>
        </w:rPr>
      </w:pPr>
    </w:p>
    <w:p w:rsidR="0037392C" w:rsidRPr="00D30C8E" w:rsidRDefault="0037392C" w:rsidP="0037392C">
      <w:pPr>
        <w:spacing w:after="0" w:line="240" w:lineRule="auto"/>
        <w:ind w:firstLine="709"/>
        <w:jc w:val="both"/>
        <w:rPr>
          <w:rFonts w:ascii="Times New Roman" w:hAnsi="Times New Roman"/>
          <w:b/>
          <w:sz w:val="28"/>
          <w:szCs w:val="28"/>
        </w:rPr>
      </w:pPr>
      <w:r w:rsidRPr="00D30C8E">
        <w:rPr>
          <w:rFonts w:ascii="Times New Roman" w:hAnsi="Times New Roman"/>
          <w:b/>
          <w:sz w:val="28"/>
          <w:szCs w:val="28"/>
        </w:rPr>
        <w:t>4. Состав услуг</w:t>
      </w:r>
    </w:p>
    <w:p w:rsidR="0037392C" w:rsidRPr="00D30C8E" w:rsidRDefault="0037392C" w:rsidP="0037392C">
      <w:pPr>
        <w:spacing w:after="0" w:line="240" w:lineRule="auto"/>
        <w:ind w:firstLine="709"/>
        <w:jc w:val="both"/>
        <w:rPr>
          <w:rFonts w:ascii="Times New Roman" w:hAnsi="Times New Roman"/>
          <w:sz w:val="28"/>
          <w:szCs w:val="28"/>
        </w:rPr>
      </w:pPr>
      <w:r w:rsidRPr="00D30C8E">
        <w:rPr>
          <w:rFonts w:ascii="Times New Roman" w:hAnsi="Times New Roman"/>
          <w:sz w:val="28"/>
          <w:szCs w:val="28"/>
        </w:rPr>
        <w:t xml:space="preserve">Состав услуг в рамках _______________ </w:t>
      </w:r>
      <w:r w:rsidRPr="00D30C8E">
        <w:rPr>
          <w:rFonts w:ascii="Times New Roman" w:hAnsi="Times New Roman"/>
          <w:bCs/>
          <w:sz w:val="28"/>
          <w:szCs w:val="28"/>
        </w:rPr>
        <w:t>(указывается наименование энергосервисного проекта)</w:t>
      </w:r>
      <w:r w:rsidRPr="00D30C8E">
        <w:rPr>
          <w:rFonts w:ascii="Times New Roman" w:hAnsi="Times New Roman"/>
          <w:sz w:val="28"/>
          <w:szCs w:val="28"/>
        </w:rPr>
        <w:t xml:space="preserve"> должен содержать, </w:t>
      </w:r>
      <w:r w:rsidRPr="00D30C8E">
        <w:rPr>
          <w:rFonts w:ascii="Times New Roman" w:hAnsi="Times New Roman"/>
          <w:color w:val="000000"/>
          <w:sz w:val="28"/>
          <w:szCs w:val="28"/>
        </w:rPr>
        <w:t>но не ограничиваться следующим</w:t>
      </w:r>
      <w:r w:rsidRPr="00D30C8E">
        <w:rPr>
          <w:rFonts w:ascii="Times New Roman" w:hAnsi="Times New Roman"/>
          <w:sz w:val="28"/>
          <w:szCs w:val="28"/>
        </w:rPr>
        <w:t>:</w:t>
      </w:r>
    </w:p>
    <w:p w:rsidR="0037392C" w:rsidRPr="00D30C8E" w:rsidRDefault="0037392C" w:rsidP="0037392C">
      <w:pPr>
        <w:tabs>
          <w:tab w:val="left" w:pos="1080"/>
        </w:tabs>
        <w:spacing w:after="0" w:line="240" w:lineRule="auto"/>
        <w:ind w:firstLine="709"/>
        <w:jc w:val="both"/>
        <w:rPr>
          <w:rFonts w:ascii="Times New Roman" w:hAnsi="Times New Roman"/>
          <w:sz w:val="28"/>
          <w:szCs w:val="28"/>
        </w:rPr>
      </w:pPr>
      <w:r w:rsidRPr="00D30C8E">
        <w:rPr>
          <w:rFonts w:ascii="Times New Roman" w:hAnsi="Times New Roman"/>
          <w:sz w:val="28"/>
          <w:szCs w:val="28"/>
        </w:rPr>
        <w:t>1. Определение объемов потребления энергетических ресурсов объектом(ами) Заказчика.</w:t>
      </w:r>
    </w:p>
    <w:p w:rsidR="0037392C" w:rsidRPr="00D30C8E" w:rsidRDefault="0037392C" w:rsidP="0037392C">
      <w:pPr>
        <w:tabs>
          <w:tab w:val="left" w:pos="1080"/>
        </w:tabs>
        <w:spacing w:after="0" w:line="240" w:lineRule="auto"/>
        <w:ind w:firstLine="709"/>
        <w:jc w:val="both"/>
        <w:rPr>
          <w:rFonts w:ascii="Times New Roman" w:hAnsi="Times New Roman"/>
          <w:sz w:val="28"/>
          <w:szCs w:val="28"/>
        </w:rPr>
      </w:pPr>
      <w:r w:rsidRPr="00D30C8E">
        <w:rPr>
          <w:rFonts w:ascii="Times New Roman" w:hAnsi="Times New Roman"/>
          <w:sz w:val="28"/>
          <w:szCs w:val="28"/>
        </w:rPr>
        <w:t>2. Реализация мероприятий по энергосбережению и повышению энергетической эффективности на объекте (ах) Заказчика в соответствии с Приложением № 2 к настоящему Техническому заданию.</w:t>
      </w:r>
    </w:p>
    <w:p w:rsidR="0037392C" w:rsidRPr="00D30C8E" w:rsidRDefault="0037392C" w:rsidP="0037392C">
      <w:pPr>
        <w:tabs>
          <w:tab w:val="left" w:pos="1080"/>
        </w:tabs>
        <w:spacing w:after="0" w:line="240" w:lineRule="auto"/>
        <w:ind w:firstLine="709"/>
        <w:jc w:val="both"/>
        <w:rPr>
          <w:rFonts w:ascii="Times New Roman" w:hAnsi="Times New Roman"/>
          <w:sz w:val="28"/>
          <w:szCs w:val="28"/>
          <w:lang w:eastAsia="ru-RU"/>
        </w:rPr>
      </w:pPr>
      <w:r w:rsidRPr="00D30C8E">
        <w:rPr>
          <w:rFonts w:ascii="Times New Roman" w:hAnsi="Times New Roman"/>
          <w:sz w:val="28"/>
          <w:szCs w:val="28"/>
        </w:rPr>
        <w:t xml:space="preserve">3. </w:t>
      </w:r>
      <w:r w:rsidRPr="00D30C8E">
        <w:rPr>
          <w:rFonts w:ascii="Times New Roman" w:hAnsi="Times New Roman"/>
          <w:sz w:val="28"/>
          <w:szCs w:val="28"/>
          <w:lang w:eastAsia="ru-RU"/>
        </w:rPr>
        <w:t xml:space="preserve">Надлежащее содержание и обслуживание объекта, в отношении которого осуществляются мероприятия по энергосбережению и повышению энергетической эффективности в соответствии с Приложением № 2 к </w:t>
      </w:r>
      <w:r w:rsidRPr="00D30C8E">
        <w:rPr>
          <w:rFonts w:ascii="Times New Roman" w:hAnsi="Times New Roman"/>
          <w:sz w:val="28"/>
          <w:szCs w:val="28"/>
        </w:rPr>
        <w:t xml:space="preserve">настоящему </w:t>
      </w:r>
      <w:r w:rsidRPr="00D30C8E">
        <w:rPr>
          <w:rFonts w:ascii="Times New Roman" w:hAnsi="Times New Roman"/>
          <w:sz w:val="28"/>
          <w:szCs w:val="28"/>
        </w:rPr>
        <w:lastRenderedPageBreak/>
        <w:t>Техническому заданию</w:t>
      </w:r>
      <w:r w:rsidRPr="00D30C8E">
        <w:rPr>
          <w:rFonts w:ascii="Times New Roman" w:hAnsi="Times New Roman"/>
          <w:sz w:val="28"/>
          <w:szCs w:val="28"/>
          <w:lang w:eastAsia="ru-RU"/>
        </w:rPr>
        <w:t>, а также оборудования, установленного в ходе проведения указанных мероприятий.</w:t>
      </w:r>
    </w:p>
    <w:p w:rsidR="0037392C" w:rsidRPr="00D30C8E" w:rsidRDefault="0037392C" w:rsidP="0037392C">
      <w:pPr>
        <w:tabs>
          <w:tab w:val="left" w:pos="1080"/>
        </w:tabs>
        <w:spacing w:after="0" w:line="240" w:lineRule="auto"/>
        <w:ind w:firstLine="709"/>
        <w:jc w:val="both"/>
        <w:rPr>
          <w:rFonts w:ascii="Times New Roman" w:hAnsi="Times New Roman"/>
          <w:sz w:val="28"/>
          <w:szCs w:val="28"/>
        </w:rPr>
      </w:pPr>
      <w:r w:rsidRPr="00D30C8E">
        <w:rPr>
          <w:rFonts w:ascii="Times New Roman" w:hAnsi="Times New Roman"/>
          <w:sz w:val="28"/>
          <w:szCs w:val="28"/>
          <w:lang w:eastAsia="ru-RU"/>
        </w:rPr>
        <w:t>4. Измерение и верификация достигнутой экономии энергетических ресурсов.</w:t>
      </w:r>
    </w:p>
    <w:p w:rsidR="0037392C" w:rsidRDefault="0037392C" w:rsidP="0037392C">
      <w:pPr>
        <w:spacing w:after="0" w:line="240" w:lineRule="auto"/>
        <w:ind w:firstLine="709"/>
        <w:jc w:val="both"/>
        <w:rPr>
          <w:rFonts w:ascii="Times New Roman" w:hAnsi="Times New Roman"/>
          <w:sz w:val="28"/>
          <w:szCs w:val="28"/>
        </w:rPr>
      </w:pPr>
    </w:p>
    <w:p w:rsidR="0037392C" w:rsidRPr="00D30C8E" w:rsidRDefault="0037392C" w:rsidP="0037392C">
      <w:pPr>
        <w:spacing w:after="0" w:line="240" w:lineRule="auto"/>
        <w:ind w:firstLine="709"/>
        <w:jc w:val="both"/>
        <w:rPr>
          <w:rFonts w:ascii="Times New Roman" w:hAnsi="Times New Roman"/>
          <w:b/>
          <w:sz w:val="28"/>
          <w:szCs w:val="28"/>
        </w:rPr>
      </w:pPr>
      <w:r w:rsidRPr="00D30C8E">
        <w:rPr>
          <w:rFonts w:ascii="Times New Roman" w:hAnsi="Times New Roman"/>
          <w:b/>
          <w:sz w:val="28"/>
          <w:szCs w:val="28"/>
        </w:rPr>
        <w:t>5. Требования к услугам</w:t>
      </w:r>
    </w:p>
    <w:p w:rsidR="0037392C" w:rsidRPr="00D30C8E" w:rsidRDefault="0037392C" w:rsidP="0037392C">
      <w:pPr>
        <w:spacing w:after="0" w:line="240" w:lineRule="auto"/>
        <w:ind w:firstLine="709"/>
        <w:jc w:val="both"/>
        <w:rPr>
          <w:rFonts w:ascii="Times New Roman" w:hAnsi="Times New Roman"/>
          <w:sz w:val="28"/>
          <w:szCs w:val="28"/>
        </w:rPr>
      </w:pPr>
      <w:r w:rsidRPr="00D30C8E">
        <w:rPr>
          <w:rFonts w:ascii="Times New Roman" w:hAnsi="Times New Roman"/>
          <w:sz w:val="28"/>
          <w:szCs w:val="28"/>
        </w:rPr>
        <w:t>1. Определение объемов потребления энергетических ресурсов объектом(ами) Заказчика осуществляется на объекте(ах), приведенных в Приложении № 1 к настоящему Техническому заданию.</w:t>
      </w:r>
    </w:p>
    <w:p w:rsidR="0037392C" w:rsidRPr="00FD1D4B" w:rsidRDefault="0037392C" w:rsidP="0037392C">
      <w:pPr>
        <w:spacing w:after="0" w:line="240" w:lineRule="auto"/>
        <w:ind w:firstLine="709"/>
        <w:jc w:val="both"/>
        <w:rPr>
          <w:rFonts w:ascii="Times New Roman" w:hAnsi="Times New Roman"/>
          <w:sz w:val="28"/>
          <w:szCs w:val="28"/>
        </w:rPr>
      </w:pPr>
      <w:r w:rsidRPr="00D30C8E">
        <w:rPr>
          <w:rFonts w:ascii="Times New Roman" w:hAnsi="Times New Roman"/>
          <w:sz w:val="28"/>
          <w:szCs w:val="28"/>
        </w:rPr>
        <w:t>2. Реализация мероприятий по энергосбережению и повышению энергетической эффективности на объекте (ах) Заказчика осуществляется в соответствии с Приложением № 2 к настоящему Техническому заданию с использованием оборудования и материалов, приведенных в Приложении № 3 к настоящему Техническому заданию в сроки, устан</w:t>
      </w:r>
      <w:r w:rsidRPr="008B2DA2">
        <w:rPr>
          <w:rFonts w:ascii="Times New Roman" w:hAnsi="Times New Roman"/>
          <w:sz w:val="28"/>
          <w:szCs w:val="28"/>
        </w:rPr>
        <w:t>овленные Приложением № 4</w:t>
      </w:r>
      <w:r w:rsidRPr="00D30C8E">
        <w:rPr>
          <w:rFonts w:ascii="Times New Roman" w:hAnsi="Times New Roman"/>
          <w:sz w:val="28"/>
          <w:szCs w:val="28"/>
        </w:rPr>
        <w:t xml:space="preserve"> к </w:t>
      </w:r>
      <w:r w:rsidRPr="00FD1D4B">
        <w:rPr>
          <w:rFonts w:ascii="Times New Roman" w:hAnsi="Times New Roman"/>
          <w:sz w:val="28"/>
          <w:szCs w:val="28"/>
        </w:rPr>
        <w:t>настоящему Техническому заданию.</w:t>
      </w:r>
    </w:p>
    <w:p w:rsidR="0037392C" w:rsidRPr="00D30C8E" w:rsidRDefault="0037392C" w:rsidP="0037392C">
      <w:pPr>
        <w:spacing w:after="0" w:line="240" w:lineRule="auto"/>
        <w:ind w:firstLine="709"/>
        <w:jc w:val="both"/>
        <w:rPr>
          <w:rFonts w:ascii="Times New Roman" w:hAnsi="Times New Roman"/>
          <w:sz w:val="28"/>
          <w:szCs w:val="28"/>
        </w:rPr>
      </w:pPr>
      <w:r w:rsidRPr="00917176">
        <w:rPr>
          <w:rFonts w:ascii="Times New Roman" w:hAnsi="Times New Roman"/>
          <w:sz w:val="28"/>
          <w:szCs w:val="28"/>
        </w:rPr>
        <w:t xml:space="preserve">3. </w:t>
      </w:r>
      <w:r w:rsidRPr="00917176">
        <w:rPr>
          <w:rFonts w:ascii="Times New Roman" w:hAnsi="Times New Roman"/>
          <w:sz w:val="28"/>
          <w:szCs w:val="28"/>
          <w:lang w:eastAsia="ru-RU"/>
        </w:rPr>
        <w:t xml:space="preserve">Надлежащее содержание и обслуживание объекта, в отношении которого осуществляются мероприятия по энергосбережению и повышению энергетической эффективности в соответствии с Приложением № 2 к </w:t>
      </w:r>
      <w:r w:rsidRPr="00917176">
        <w:rPr>
          <w:rFonts w:ascii="Times New Roman" w:hAnsi="Times New Roman"/>
          <w:sz w:val="28"/>
          <w:szCs w:val="28"/>
        </w:rPr>
        <w:t>настоящему Техническому заданию</w:t>
      </w:r>
      <w:r w:rsidRPr="00917176">
        <w:rPr>
          <w:rFonts w:ascii="Times New Roman" w:hAnsi="Times New Roman"/>
          <w:sz w:val="28"/>
          <w:szCs w:val="28"/>
          <w:lang w:eastAsia="ru-RU"/>
        </w:rPr>
        <w:t xml:space="preserve">, а также оборудования, установленного в ходе проведения указанных мероприятий в соответствии с Приложением № 5 к </w:t>
      </w:r>
      <w:r w:rsidRPr="00917176">
        <w:rPr>
          <w:rFonts w:ascii="Times New Roman" w:hAnsi="Times New Roman"/>
          <w:sz w:val="28"/>
          <w:szCs w:val="28"/>
        </w:rPr>
        <w:t>настоящему Техническому заданию.</w:t>
      </w:r>
    </w:p>
    <w:p w:rsidR="0037392C" w:rsidRPr="00CA734D" w:rsidRDefault="0037392C" w:rsidP="0037392C">
      <w:pPr>
        <w:spacing w:after="0" w:line="240" w:lineRule="auto"/>
        <w:ind w:firstLine="709"/>
        <w:jc w:val="both"/>
        <w:rPr>
          <w:rFonts w:ascii="Times New Roman" w:hAnsi="Times New Roman"/>
          <w:sz w:val="28"/>
          <w:szCs w:val="28"/>
        </w:rPr>
      </w:pPr>
      <w:r w:rsidRPr="00D30C8E">
        <w:rPr>
          <w:rFonts w:ascii="Times New Roman" w:hAnsi="Times New Roman"/>
          <w:sz w:val="28"/>
          <w:szCs w:val="28"/>
        </w:rPr>
        <w:t xml:space="preserve">4. </w:t>
      </w:r>
      <w:r w:rsidRPr="00D30C8E">
        <w:rPr>
          <w:rFonts w:ascii="Times New Roman" w:hAnsi="Times New Roman"/>
          <w:sz w:val="28"/>
          <w:szCs w:val="28"/>
          <w:lang w:eastAsia="ru-RU"/>
        </w:rPr>
        <w:t xml:space="preserve">Измерение и верификация достигнутой экономии энергетических ресурсов осуществляется в соответствии с </w:t>
      </w:r>
      <w:r w:rsidRPr="00D30C8E">
        <w:rPr>
          <w:rFonts w:ascii="Times New Roman" w:hAnsi="Times New Roman"/>
          <w:sz w:val="28"/>
          <w:szCs w:val="28"/>
        </w:rPr>
        <w:t>порядком определения экономии энергетических ресурсо</w:t>
      </w:r>
      <w:r w:rsidRPr="008B2DA2">
        <w:rPr>
          <w:rFonts w:ascii="Times New Roman" w:hAnsi="Times New Roman"/>
          <w:sz w:val="28"/>
          <w:szCs w:val="28"/>
        </w:rPr>
        <w:t>в, установленным Приложением № 6</w:t>
      </w:r>
      <w:r w:rsidRPr="00D30C8E">
        <w:rPr>
          <w:rFonts w:ascii="Times New Roman" w:hAnsi="Times New Roman"/>
          <w:sz w:val="28"/>
          <w:szCs w:val="28"/>
          <w:lang w:eastAsia="ru-RU"/>
        </w:rPr>
        <w:t xml:space="preserve">к </w:t>
      </w:r>
      <w:r w:rsidRPr="00D30C8E">
        <w:rPr>
          <w:rFonts w:ascii="Times New Roman" w:hAnsi="Times New Roman"/>
          <w:sz w:val="28"/>
          <w:szCs w:val="28"/>
        </w:rPr>
        <w:t>настоящему Техническому заданию.</w:t>
      </w:r>
    </w:p>
    <w:p w:rsidR="0037392C" w:rsidRPr="00D30C8E" w:rsidRDefault="0037392C" w:rsidP="0037392C">
      <w:pPr>
        <w:spacing w:after="0" w:line="240" w:lineRule="auto"/>
        <w:rPr>
          <w:rFonts w:ascii="Times New Roman" w:hAnsi="Times New Roman"/>
          <w:b/>
          <w:sz w:val="28"/>
          <w:szCs w:val="28"/>
        </w:rPr>
      </w:pPr>
    </w:p>
    <w:p w:rsidR="0037392C" w:rsidRPr="00D30C8E" w:rsidRDefault="0037392C" w:rsidP="0037392C">
      <w:pPr>
        <w:spacing w:after="0" w:line="240" w:lineRule="auto"/>
        <w:ind w:firstLine="709"/>
        <w:jc w:val="both"/>
        <w:rPr>
          <w:rFonts w:ascii="Times New Roman" w:hAnsi="Times New Roman"/>
          <w:b/>
          <w:sz w:val="28"/>
          <w:szCs w:val="28"/>
        </w:rPr>
      </w:pPr>
      <w:r w:rsidRPr="00D30C8E">
        <w:rPr>
          <w:rFonts w:ascii="Times New Roman" w:hAnsi="Times New Roman"/>
          <w:b/>
          <w:sz w:val="28"/>
          <w:szCs w:val="28"/>
        </w:rPr>
        <w:t>6. Результаты оказания услуг</w:t>
      </w:r>
    </w:p>
    <w:p w:rsidR="0037392C" w:rsidRPr="00D30C8E" w:rsidRDefault="0037392C" w:rsidP="0037392C">
      <w:pPr>
        <w:spacing w:after="0" w:line="240" w:lineRule="auto"/>
        <w:ind w:firstLine="709"/>
        <w:jc w:val="both"/>
        <w:rPr>
          <w:rFonts w:ascii="Times New Roman" w:hAnsi="Times New Roman"/>
          <w:sz w:val="28"/>
          <w:szCs w:val="28"/>
        </w:rPr>
      </w:pPr>
      <w:r w:rsidRPr="00D30C8E">
        <w:rPr>
          <w:rFonts w:ascii="Times New Roman" w:hAnsi="Times New Roman"/>
          <w:sz w:val="28"/>
          <w:szCs w:val="28"/>
        </w:rPr>
        <w:t xml:space="preserve">Результатом оказания услуг является достижение показателей экономии энергетических ресурсов </w:t>
      </w:r>
      <w:r w:rsidRPr="008B2DA2">
        <w:rPr>
          <w:rFonts w:ascii="Times New Roman" w:hAnsi="Times New Roman"/>
          <w:sz w:val="28"/>
          <w:szCs w:val="28"/>
        </w:rPr>
        <w:t>в соответствии с При</w:t>
      </w:r>
      <w:r w:rsidRPr="00F569DF">
        <w:rPr>
          <w:rFonts w:ascii="Times New Roman" w:hAnsi="Times New Roman"/>
          <w:sz w:val="28"/>
          <w:szCs w:val="28"/>
        </w:rPr>
        <w:t>ложением № 7</w:t>
      </w:r>
      <w:r w:rsidRPr="00D30C8E">
        <w:rPr>
          <w:rFonts w:ascii="Times New Roman" w:hAnsi="Times New Roman"/>
          <w:sz w:val="28"/>
          <w:szCs w:val="28"/>
          <w:lang w:eastAsia="ru-RU"/>
        </w:rPr>
        <w:t xml:space="preserve">к </w:t>
      </w:r>
      <w:r w:rsidRPr="00D30C8E">
        <w:rPr>
          <w:rFonts w:ascii="Times New Roman" w:hAnsi="Times New Roman"/>
          <w:sz w:val="28"/>
          <w:szCs w:val="28"/>
        </w:rPr>
        <w:t xml:space="preserve">настоящему Техническому заданию, оформленные </w:t>
      </w:r>
      <w:r w:rsidR="00554730">
        <w:rPr>
          <w:rFonts w:ascii="Times New Roman" w:hAnsi="Times New Roman"/>
          <w:sz w:val="28"/>
          <w:szCs w:val="28"/>
        </w:rPr>
        <w:t xml:space="preserve">в виде </w:t>
      </w:r>
      <w:r w:rsidR="00554730">
        <w:rPr>
          <w:rFonts w:ascii="Times New Roman" w:hAnsi="Times New Roman"/>
          <w:color w:val="000000"/>
          <w:sz w:val="28"/>
          <w:szCs w:val="28"/>
        </w:rPr>
        <w:t>отчета</w:t>
      </w:r>
      <w:r w:rsidRPr="00D30C8E">
        <w:rPr>
          <w:rFonts w:ascii="Times New Roman" w:hAnsi="Times New Roman"/>
          <w:color w:val="000000"/>
          <w:sz w:val="28"/>
          <w:szCs w:val="28"/>
        </w:rPr>
        <w:t xml:space="preserve"> о потреблении энергетических ресурсов</w:t>
      </w:r>
      <w:r w:rsidRPr="00D30C8E">
        <w:rPr>
          <w:rFonts w:ascii="Times New Roman" w:hAnsi="Times New Roman"/>
          <w:sz w:val="28"/>
          <w:szCs w:val="28"/>
        </w:rPr>
        <w:t xml:space="preserve"> в соответствии с условиями контракта на энергосервис.</w:t>
      </w:r>
    </w:p>
    <w:p w:rsidR="0037392C" w:rsidRPr="00D30C8E" w:rsidRDefault="0037392C" w:rsidP="0037392C">
      <w:pPr>
        <w:tabs>
          <w:tab w:val="left" w:pos="1080"/>
        </w:tabs>
        <w:spacing w:after="0" w:line="240" w:lineRule="auto"/>
        <w:jc w:val="both"/>
        <w:rPr>
          <w:rFonts w:ascii="Times New Roman" w:hAnsi="Times New Roman"/>
          <w:sz w:val="28"/>
          <w:szCs w:val="28"/>
        </w:rPr>
      </w:pPr>
    </w:p>
    <w:p w:rsidR="0037392C" w:rsidRPr="00D30C8E" w:rsidRDefault="0037392C" w:rsidP="0037392C">
      <w:pPr>
        <w:spacing w:after="0" w:line="240" w:lineRule="auto"/>
        <w:ind w:firstLine="709"/>
        <w:jc w:val="both"/>
        <w:rPr>
          <w:rFonts w:ascii="Times New Roman" w:hAnsi="Times New Roman"/>
          <w:sz w:val="28"/>
          <w:szCs w:val="28"/>
        </w:rPr>
      </w:pPr>
    </w:p>
    <w:p w:rsidR="0037392C" w:rsidRPr="00D30C8E" w:rsidRDefault="0037392C" w:rsidP="0037392C">
      <w:pPr>
        <w:spacing w:after="0" w:line="240" w:lineRule="auto"/>
        <w:rPr>
          <w:rFonts w:ascii="Times New Roman" w:hAnsi="Times New Roman"/>
          <w:color w:val="000000"/>
          <w:sz w:val="28"/>
          <w:szCs w:val="28"/>
        </w:rPr>
      </w:pPr>
      <w:r w:rsidRPr="00D30C8E">
        <w:rPr>
          <w:rFonts w:ascii="Times New Roman" w:hAnsi="Times New Roman"/>
          <w:color w:val="000000"/>
          <w:sz w:val="28"/>
          <w:szCs w:val="28"/>
        </w:rPr>
        <w:br w:type="page"/>
      </w:r>
    </w:p>
    <w:p w:rsidR="0037392C" w:rsidRPr="00D30C8E" w:rsidRDefault="0037392C" w:rsidP="0037392C">
      <w:pPr>
        <w:spacing w:after="0"/>
        <w:ind w:firstLine="709"/>
        <w:jc w:val="right"/>
        <w:rPr>
          <w:rFonts w:ascii="Times New Roman" w:hAnsi="Times New Roman"/>
          <w:color w:val="000000"/>
          <w:sz w:val="28"/>
          <w:szCs w:val="28"/>
        </w:rPr>
      </w:pPr>
      <w:r w:rsidRPr="00D30C8E">
        <w:rPr>
          <w:rFonts w:ascii="Times New Roman" w:hAnsi="Times New Roman"/>
          <w:color w:val="000000"/>
          <w:sz w:val="28"/>
          <w:szCs w:val="28"/>
        </w:rPr>
        <w:lastRenderedPageBreak/>
        <w:t xml:space="preserve">Приложение № 1 </w:t>
      </w:r>
    </w:p>
    <w:p w:rsidR="0037392C" w:rsidRPr="00D30C8E" w:rsidRDefault="0037392C" w:rsidP="0037392C">
      <w:pPr>
        <w:spacing w:after="0"/>
        <w:ind w:firstLine="709"/>
        <w:jc w:val="right"/>
        <w:rPr>
          <w:rFonts w:ascii="Times New Roman" w:hAnsi="Times New Roman"/>
          <w:color w:val="000000"/>
          <w:sz w:val="28"/>
          <w:szCs w:val="28"/>
        </w:rPr>
      </w:pPr>
      <w:r w:rsidRPr="00D30C8E">
        <w:rPr>
          <w:rFonts w:ascii="Times New Roman" w:hAnsi="Times New Roman"/>
          <w:color w:val="000000"/>
          <w:sz w:val="28"/>
          <w:szCs w:val="28"/>
        </w:rPr>
        <w:t>к Техническому заданию</w:t>
      </w:r>
    </w:p>
    <w:p w:rsidR="0037392C" w:rsidRPr="00D30C8E" w:rsidRDefault="0037392C" w:rsidP="0037392C">
      <w:pPr>
        <w:spacing w:after="0"/>
        <w:ind w:firstLine="709"/>
        <w:jc w:val="right"/>
        <w:rPr>
          <w:rFonts w:ascii="Times New Roman" w:hAnsi="Times New Roman"/>
          <w:color w:val="000000"/>
          <w:sz w:val="28"/>
          <w:szCs w:val="28"/>
        </w:rPr>
      </w:pPr>
    </w:p>
    <w:p w:rsidR="0037392C" w:rsidRPr="00D30C8E" w:rsidRDefault="0037392C" w:rsidP="0037392C">
      <w:pPr>
        <w:spacing w:after="0"/>
        <w:jc w:val="center"/>
        <w:rPr>
          <w:rFonts w:ascii="Times New Roman" w:hAnsi="Times New Roman"/>
          <w:b/>
          <w:color w:val="000000"/>
          <w:sz w:val="28"/>
          <w:szCs w:val="28"/>
        </w:rPr>
      </w:pPr>
      <w:r w:rsidRPr="00D30C8E">
        <w:rPr>
          <w:rFonts w:ascii="Times New Roman" w:hAnsi="Times New Roman"/>
          <w:b/>
          <w:color w:val="000000"/>
          <w:sz w:val="28"/>
          <w:szCs w:val="28"/>
        </w:rPr>
        <w:t>Объект (перечень Объектов), в отношении которого(ых) осуществляются мероприятия по энергосбережению и повышени</w:t>
      </w:r>
      <w:r>
        <w:rPr>
          <w:rFonts w:ascii="Times New Roman" w:hAnsi="Times New Roman"/>
          <w:b/>
          <w:color w:val="000000"/>
          <w:sz w:val="28"/>
          <w:szCs w:val="28"/>
        </w:rPr>
        <w:t>ю</w:t>
      </w:r>
      <w:r w:rsidRPr="00D30C8E">
        <w:rPr>
          <w:rFonts w:ascii="Times New Roman" w:hAnsi="Times New Roman"/>
          <w:b/>
          <w:color w:val="000000"/>
          <w:sz w:val="28"/>
          <w:szCs w:val="28"/>
        </w:rPr>
        <w:t xml:space="preserve"> энергетической эффективности, а также его(их) характеристики, режимы и условия использования энергетических ресурсов</w:t>
      </w:r>
    </w:p>
    <w:p w:rsidR="0037392C" w:rsidRPr="00D30C8E" w:rsidRDefault="0037392C" w:rsidP="0037392C">
      <w:pPr>
        <w:spacing w:after="0" w:line="240" w:lineRule="auto"/>
        <w:rPr>
          <w:rFonts w:ascii="Times New Roman" w:hAnsi="Times New Roman"/>
          <w:sz w:val="28"/>
          <w:szCs w:val="28"/>
        </w:rPr>
      </w:pPr>
    </w:p>
    <w:p w:rsidR="0037392C" w:rsidRPr="00D30C8E" w:rsidRDefault="0037392C" w:rsidP="0037392C">
      <w:pPr>
        <w:widowControl w:val="0"/>
        <w:spacing w:after="0"/>
        <w:ind w:firstLine="660"/>
        <w:jc w:val="both"/>
        <w:rPr>
          <w:rFonts w:ascii="Times New Roman" w:hAnsi="Times New Roman"/>
          <w:sz w:val="28"/>
          <w:szCs w:val="28"/>
        </w:rPr>
      </w:pPr>
      <w:r w:rsidRPr="00D30C8E">
        <w:rPr>
          <w:rFonts w:ascii="Times New Roman" w:hAnsi="Times New Roman"/>
          <w:sz w:val="28"/>
          <w:szCs w:val="28"/>
        </w:rPr>
        <w:t xml:space="preserve">Общие сведения об объекте(ах)   </w:t>
      </w:r>
    </w:p>
    <w:p w:rsidR="0037392C" w:rsidRPr="00D30C8E" w:rsidRDefault="0037392C" w:rsidP="0037392C">
      <w:pPr>
        <w:widowControl w:val="0"/>
        <w:spacing w:after="0"/>
        <w:rPr>
          <w:rFonts w:ascii="Times New Roman" w:hAnsi="Times New Roman"/>
          <w:sz w:val="28"/>
          <w:szCs w:val="28"/>
        </w:rPr>
      </w:pPr>
    </w:p>
    <w:tbl>
      <w:tblPr>
        <w:tblW w:w="98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5"/>
        <w:gridCol w:w="1700"/>
        <w:gridCol w:w="1320"/>
        <w:gridCol w:w="928"/>
        <w:gridCol w:w="1162"/>
      </w:tblGrid>
      <w:tr w:rsidR="0037392C" w:rsidRPr="00D30C8E" w:rsidTr="0037392C">
        <w:trPr>
          <w:trHeight w:val="315"/>
        </w:trPr>
        <w:tc>
          <w:tcPr>
            <w:tcW w:w="9805" w:type="dxa"/>
            <w:gridSpan w:val="5"/>
            <w:noWrap/>
            <w:vAlign w:val="bottom"/>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b/>
                <w:bCs/>
                <w:sz w:val="28"/>
                <w:szCs w:val="28"/>
              </w:rPr>
              <w:t>Общая информация</w:t>
            </w:r>
          </w:p>
        </w:tc>
      </w:tr>
      <w:tr w:rsidR="0037392C" w:rsidRPr="00D30C8E" w:rsidTr="0037392C">
        <w:trPr>
          <w:trHeight w:val="150"/>
        </w:trPr>
        <w:tc>
          <w:tcPr>
            <w:tcW w:w="9805" w:type="dxa"/>
            <w:gridSpan w:val="5"/>
            <w:noWrap/>
            <w:vAlign w:val="bottom"/>
          </w:tcPr>
          <w:p w:rsidR="0037392C" w:rsidRPr="00D30C8E" w:rsidRDefault="0037392C" w:rsidP="0037392C">
            <w:pPr>
              <w:spacing w:after="0"/>
              <w:rPr>
                <w:rFonts w:ascii="Times New Roman" w:hAnsi="Times New Roman"/>
                <w:sz w:val="28"/>
                <w:szCs w:val="28"/>
              </w:rPr>
            </w:pP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Дата заполнения (число, месяц, год):</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105"/>
        </w:trPr>
        <w:tc>
          <w:tcPr>
            <w:tcW w:w="9805" w:type="dxa"/>
            <w:gridSpan w:val="5"/>
            <w:noWrap/>
            <w:vAlign w:val="bottom"/>
          </w:tcPr>
          <w:p w:rsidR="0037392C" w:rsidRPr="00D30C8E" w:rsidRDefault="0037392C" w:rsidP="0037392C">
            <w:pPr>
              <w:spacing w:after="0"/>
              <w:rPr>
                <w:rFonts w:ascii="Times New Roman" w:hAnsi="Times New Roman"/>
                <w:sz w:val="28"/>
                <w:szCs w:val="28"/>
              </w:rPr>
            </w:pP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Регион:</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Почтовый индекс:</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Город:</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Улица:</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Дом:</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165"/>
        </w:trPr>
        <w:tc>
          <w:tcPr>
            <w:tcW w:w="9805" w:type="dxa"/>
            <w:gridSpan w:val="5"/>
            <w:noWrap/>
            <w:vAlign w:val="bottom"/>
          </w:tcPr>
          <w:p w:rsidR="0037392C" w:rsidRPr="00D30C8E" w:rsidRDefault="0037392C" w:rsidP="0037392C">
            <w:pPr>
              <w:spacing w:after="0"/>
              <w:rPr>
                <w:rFonts w:ascii="Times New Roman" w:hAnsi="Times New Roman"/>
                <w:sz w:val="28"/>
                <w:szCs w:val="28"/>
              </w:rPr>
            </w:pP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Наименование объекта (школа №__, больница №__ и т.п.):</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347"/>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Ведомственная подчиненность:</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Назначение объекта:</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381"/>
        </w:trPr>
        <w:tc>
          <w:tcPr>
            <w:tcW w:w="4695"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Среднесписочная численность, всего (чел):</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135"/>
        </w:trPr>
        <w:tc>
          <w:tcPr>
            <w:tcW w:w="9805" w:type="dxa"/>
            <w:gridSpan w:val="5"/>
            <w:noWrap/>
            <w:vAlign w:val="bottom"/>
          </w:tcPr>
          <w:p w:rsidR="0037392C" w:rsidRPr="00D30C8E" w:rsidRDefault="0037392C" w:rsidP="0037392C">
            <w:pPr>
              <w:spacing w:after="0"/>
              <w:rPr>
                <w:rFonts w:ascii="Times New Roman" w:hAnsi="Times New Roman"/>
                <w:sz w:val="28"/>
                <w:szCs w:val="28"/>
              </w:rPr>
            </w:pPr>
          </w:p>
        </w:tc>
      </w:tr>
      <w:tr w:rsidR="0037392C" w:rsidRPr="00D30C8E" w:rsidTr="0037392C">
        <w:trPr>
          <w:trHeight w:val="255"/>
        </w:trPr>
        <w:tc>
          <w:tcPr>
            <w:tcW w:w="9805" w:type="dxa"/>
            <w:gridSpan w:val="5"/>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b/>
                <w:bCs/>
                <w:sz w:val="28"/>
                <w:szCs w:val="28"/>
              </w:rPr>
              <w:t>График работы учреждения</w:t>
            </w:r>
          </w:p>
        </w:tc>
      </w:tr>
      <w:tr w:rsidR="0037392C" w:rsidRPr="00D30C8E" w:rsidTr="0037392C">
        <w:trPr>
          <w:trHeight w:val="510"/>
        </w:trPr>
        <w:tc>
          <w:tcPr>
            <w:tcW w:w="4695"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Период действия (год)</w:t>
            </w:r>
          </w:p>
        </w:tc>
        <w:tc>
          <w:tcPr>
            <w:tcW w:w="1700"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Временной интервал (часы)</w:t>
            </w:r>
          </w:p>
        </w:tc>
        <w:tc>
          <w:tcPr>
            <w:tcW w:w="1320"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xml:space="preserve">Часов </w:t>
            </w:r>
          </w:p>
        </w:tc>
        <w:tc>
          <w:tcPr>
            <w:tcW w:w="2090" w:type="dxa"/>
            <w:gridSpan w:val="2"/>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Рабочих дней в неделю</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2009 г.</w:t>
            </w:r>
          </w:p>
        </w:tc>
        <w:tc>
          <w:tcPr>
            <w:tcW w:w="1700"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132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2090" w:type="dxa"/>
            <w:gridSpan w:val="2"/>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2010 г.</w:t>
            </w:r>
          </w:p>
        </w:tc>
        <w:tc>
          <w:tcPr>
            <w:tcW w:w="1700"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132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2090" w:type="dxa"/>
            <w:gridSpan w:val="2"/>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135"/>
        </w:trPr>
        <w:tc>
          <w:tcPr>
            <w:tcW w:w="9805" w:type="dxa"/>
            <w:gridSpan w:val="5"/>
            <w:noWrap/>
            <w:vAlign w:val="bottom"/>
          </w:tcPr>
          <w:p w:rsidR="0037392C" w:rsidRPr="00D30C8E" w:rsidRDefault="0037392C" w:rsidP="0037392C">
            <w:pPr>
              <w:spacing w:after="0"/>
              <w:rPr>
                <w:rFonts w:ascii="Times New Roman" w:hAnsi="Times New Roman"/>
                <w:sz w:val="28"/>
                <w:szCs w:val="28"/>
              </w:rPr>
            </w:pPr>
          </w:p>
        </w:tc>
      </w:tr>
      <w:tr w:rsidR="0037392C" w:rsidRPr="00D30C8E" w:rsidTr="0037392C">
        <w:trPr>
          <w:trHeight w:val="315"/>
        </w:trPr>
        <w:tc>
          <w:tcPr>
            <w:tcW w:w="9805" w:type="dxa"/>
            <w:gridSpan w:val="5"/>
            <w:noWrap/>
            <w:vAlign w:val="bottom"/>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b/>
                <w:bCs/>
                <w:sz w:val="28"/>
                <w:szCs w:val="28"/>
              </w:rPr>
              <w:t>Основные характеристики здания</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Осн. строительный материал (Панель/кирпич/монолит/ и др.)</w:t>
            </w:r>
          </w:p>
        </w:tc>
        <w:tc>
          <w:tcPr>
            <w:tcW w:w="5110" w:type="dxa"/>
            <w:gridSpan w:val="4"/>
          </w:tcPr>
          <w:p w:rsidR="0037392C" w:rsidRPr="00D30C8E" w:rsidRDefault="0037392C" w:rsidP="0037392C">
            <w:pPr>
              <w:spacing w:after="0"/>
              <w:jc w:val="right"/>
              <w:rPr>
                <w:rFonts w:ascii="Times New Roman" w:hAnsi="Times New Roman"/>
                <w:sz w:val="28"/>
                <w:szCs w:val="28"/>
              </w:rPr>
            </w:pPr>
          </w:p>
        </w:tc>
      </w:tr>
      <w:tr w:rsidR="0037392C" w:rsidRPr="00D30C8E" w:rsidTr="0037392C">
        <w:trPr>
          <w:trHeight w:val="37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Площадь здания (кв. м)</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Этажность</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Высота этажа (м)</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Поэтажная площадь (кв. м) (1 этаж)</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lastRenderedPageBreak/>
              <w:t>Поэтажная площадь (кв. м) (2 этаж)</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Поэтажная площадь (кв. м) (3 этаж)</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Поэтажная площадь (кв. м) (4 этаж)</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Тип кровли (ондулин/металл/черепица/ и др.)</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150"/>
        </w:trPr>
        <w:tc>
          <w:tcPr>
            <w:tcW w:w="9805" w:type="dxa"/>
            <w:gridSpan w:val="5"/>
            <w:noWrap/>
            <w:vAlign w:val="bottom"/>
          </w:tcPr>
          <w:p w:rsidR="0037392C" w:rsidRPr="00D30C8E" w:rsidRDefault="0037392C" w:rsidP="0037392C">
            <w:pPr>
              <w:spacing w:after="0"/>
              <w:rPr>
                <w:rFonts w:ascii="Times New Roman" w:hAnsi="Times New Roman"/>
                <w:sz w:val="28"/>
                <w:szCs w:val="28"/>
              </w:rPr>
            </w:pPr>
          </w:p>
        </w:tc>
      </w:tr>
      <w:tr w:rsidR="0037392C" w:rsidRPr="00D30C8E" w:rsidTr="0037392C">
        <w:trPr>
          <w:trHeight w:val="255"/>
        </w:trPr>
        <w:tc>
          <w:tcPr>
            <w:tcW w:w="9805" w:type="dxa"/>
            <w:gridSpan w:val="5"/>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b/>
                <w:bCs/>
                <w:sz w:val="28"/>
                <w:szCs w:val="28"/>
              </w:rPr>
              <w:t>Остекление</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Тип остекления (деревянные рамы/пластиковые/ и др.)</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Площадь остекления (кв. м)</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Площадь входных дверей (кв. м)</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150"/>
        </w:trPr>
        <w:tc>
          <w:tcPr>
            <w:tcW w:w="9805" w:type="dxa"/>
            <w:gridSpan w:val="5"/>
            <w:noWrap/>
            <w:vAlign w:val="bottom"/>
          </w:tcPr>
          <w:p w:rsidR="0037392C" w:rsidRPr="00D30C8E" w:rsidRDefault="0037392C" w:rsidP="0037392C">
            <w:pPr>
              <w:spacing w:after="0"/>
              <w:rPr>
                <w:rFonts w:ascii="Times New Roman" w:hAnsi="Times New Roman"/>
                <w:sz w:val="28"/>
                <w:szCs w:val="28"/>
              </w:rPr>
            </w:pPr>
          </w:p>
        </w:tc>
      </w:tr>
      <w:tr w:rsidR="0037392C" w:rsidRPr="00D30C8E" w:rsidTr="0037392C">
        <w:trPr>
          <w:trHeight w:val="255"/>
        </w:trPr>
        <w:tc>
          <w:tcPr>
            <w:tcW w:w="9805" w:type="dxa"/>
            <w:gridSpan w:val="5"/>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b/>
                <w:bCs/>
                <w:sz w:val="28"/>
                <w:szCs w:val="28"/>
              </w:rPr>
              <w:t>Отопление</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Тип отопления (центральное и.т.п.)</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Отапливаемая площадь (кв. м)</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180"/>
        </w:trPr>
        <w:tc>
          <w:tcPr>
            <w:tcW w:w="9805" w:type="dxa"/>
            <w:gridSpan w:val="5"/>
            <w:noWrap/>
            <w:vAlign w:val="bottom"/>
          </w:tcPr>
          <w:p w:rsidR="0037392C" w:rsidRPr="00D30C8E" w:rsidRDefault="0037392C" w:rsidP="0037392C">
            <w:pPr>
              <w:spacing w:after="0"/>
              <w:rPr>
                <w:rFonts w:ascii="Times New Roman" w:hAnsi="Times New Roman"/>
                <w:sz w:val="28"/>
                <w:szCs w:val="28"/>
              </w:rPr>
            </w:pPr>
          </w:p>
        </w:tc>
      </w:tr>
      <w:tr w:rsidR="0037392C" w:rsidRPr="00D30C8E" w:rsidTr="0037392C">
        <w:trPr>
          <w:trHeight w:val="255"/>
        </w:trPr>
        <w:tc>
          <w:tcPr>
            <w:tcW w:w="9805" w:type="dxa"/>
            <w:gridSpan w:val="5"/>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Отопительный период</w:t>
            </w:r>
          </w:p>
        </w:tc>
      </w:tr>
      <w:tr w:rsidR="0037392C" w:rsidRPr="00D30C8E" w:rsidTr="0037392C">
        <w:trPr>
          <w:trHeight w:val="885"/>
        </w:trPr>
        <w:tc>
          <w:tcPr>
            <w:tcW w:w="4695" w:type="dxa"/>
            <w:noWrap/>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Период</w:t>
            </w:r>
          </w:p>
        </w:tc>
        <w:tc>
          <w:tcPr>
            <w:tcW w:w="1700"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Продолжи-тельность (дней)</w:t>
            </w:r>
          </w:p>
        </w:tc>
        <w:tc>
          <w:tcPr>
            <w:tcW w:w="1320"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Ср. наружная температура (С</w:t>
            </w:r>
            <w:r w:rsidRPr="00D30C8E">
              <w:rPr>
                <w:rFonts w:ascii="Times New Roman" w:hAnsi="Times New Roman"/>
                <w:sz w:val="28"/>
                <w:szCs w:val="28"/>
                <w:vertAlign w:val="superscript"/>
              </w:rPr>
              <w:t>0</w:t>
            </w:r>
            <w:r w:rsidRPr="00D30C8E">
              <w:rPr>
                <w:rFonts w:ascii="Times New Roman" w:hAnsi="Times New Roman"/>
                <w:sz w:val="28"/>
                <w:szCs w:val="28"/>
              </w:rPr>
              <w:t>)</w:t>
            </w:r>
          </w:p>
        </w:tc>
        <w:tc>
          <w:tcPr>
            <w:tcW w:w="2090" w:type="dxa"/>
            <w:gridSpan w:val="2"/>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Ср. внутр. Температура (С</w:t>
            </w:r>
            <w:r w:rsidRPr="00D30C8E">
              <w:rPr>
                <w:rFonts w:ascii="Times New Roman" w:hAnsi="Times New Roman"/>
                <w:sz w:val="28"/>
                <w:szCs w:val="28"/>
                <w:vertAlign w:val="superscript"/>
              </w:rPr>
              <w:t>0</w:t>
            </w:r>
            <w:r w:rsidRPr="00D30C8E">
              <w:rPr>
                <w:rFonts w:ascii="Times New Roman" w:hAnsi="Times New Roman"/>
                <w:sz w:val="28"/>
                <w:szCs w:val="28"/>
              </w:rPr>
              <w:t>)</w:t>
            </w:r>
          </w:p>
        </w:tc>
      </w:tr>
      <w:tr w:rsidR="0037392C" w:rsidRPr="00D30C8E" w:rsidTr="0037392C">
        <w:trPr>
          <w:trHeight w:val="255"/>
        </w:trPr>
        <w:tc>
          <w:tcPr>
            <w:tcW w:w="4695" w:type="dxa"/>
            <w:noWrap/>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1700"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1320"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2090" w:type="dxa"/>
            <w:gridSpan w:val="2"/>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1700"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1320"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2090" w:type="dxa"/>
            <w:gridSpan w:val="2"/>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135"/>
        </w:trPr>
        <w:tc>
          <w:tcPr>
            <w:tcW w:w="9805" w:type="dxa"/>
            <w:gridSpan w:val="5"/>
            <w:noWrap/>
          </w:tcPr>
          <w:p w:rsidR="0037392C" w:rsidRPr="00D30C8E" w:rsidRDefault="0037392C" w:rsidP="0037392C">
            <w:pPr>
              <w:spacing w:after="0"/>
              <w:rPr>
                <w:rFonts w:ascii="Times New Roman" w:hAnsi="Times New Roman"/>
                <w:sz w:val="28"/>
                <w:szCs w:val="28"/>
              </w:rPr>
            </w:pPr>
          </w:p>
        </w:tc>
      </w:tr>
      <w:tr w:rsidR="0037392C" w:rsidRPr="00D30C8E" w:rsidTr="0037392C">
        <w:trPr>
          <w:trHeight w:val="255"/>
        </w:trPr>
        <w:tc>
          <w:tcPr>
            <w:tcW w:w="9805" w:type="dxa"/>
            <w:gridSpan w:val="5"/>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b/>
                <w:bCs/>
                <w:sz w:val="28"/>
                <w:szCs w:val="28"/>
              </w:rPr>
              <w:t>Водоотведение</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Тип водоотведения</w:t>
            </w:r>
          </w:p>
        </w:tc>
        <w:tc>
          <w:tcPr>
            <w:tcW w:w="5110" w:type="dxa"/>
            <w:gridSpan w:val="4"/>
          </w:tcPr>
          <w:p w:rsidR="0037392C" w:rsidRPr="00D30C8E" w:rsidRDefault="0037392C" w:rsidP="0037392C">
            <w:pPr>
              <w:spacing w:after="0"/>
              <w:jc w:val="right"/>
              <w:rPr>
                <w:rFonts w:ascii="Times New Roman" w:hAnsi="Times New Roman"/>
                <w:sz w:val="28"/>
                <w:szCs w:val="28"/>
              </w:rPr>
            </w:pPr>
          </w:p>
        </w:tc>
      </w:tr>
      <w:tr w:rsidR="0037392C" w:rsidRPr="00D30C8E" w:rsidTr="0037392C">
        <w:trPr>
          <w:trHeight w:val="540"/>
        </w:trPr>
        <w:tc>
          <w:tcPr>
            <w:tcW w:w="4695"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Температура в подающем трубопроводе (С</w:t>
            </w:r>
            <w:r w:rsidRPr="00D30C8E">
              <w:rPr>
                <w:rFonts w:ascii="Times New Roman" w:hAnsi="Times New Roman"/>
                <w:sz w:val="28"/>
                <w:szCs w:val="28"/>
                <w:vertAlign w:val="superscript"/>
              </w:rPr>
              <w:t>0</w:t>
            </w:r>
            <w:r w:rsidRPr="00D30C8E">
              <w:rPr>
                <w:rFonts w:ascii="Times New Roman" w:hAnsi="Times New Roman"/>
                <w:sz w:val="28"/>
                <w:szCs w:val="28"/>
              </w:rPr>
              <w:t>)</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540"/>
        </w:trPr>
        <w:tc>
          <w:tcPr>
            <w:tcW w:w="4695"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Температура в обратном трубопроводе (С</w:t>
            </w:r>
            <w:r w:rsidRPr="00D30C8E">
              <w:rPr>
                <w:rFonts w:ascii="Times New Roman" w:hAnsi="Times New Roman"/>
                <w:sz w:val="28"/>
                <w:szCs w:val="28"/>
                <w:vertAlign w:val="superscript"/>
              </w:rPr>
              <w:t>0</w:t>
            </w:r>
            <w:r w:rsidRPr="00D30C8E">
              <w:rPr>
                <w:rFonts w:ascii="Times New Roman" w:hAnsi="Times New Roman"/>
                <w:sz w:val="28"/>
                <w:szCs w:val="28"/>
              </w:rPr>
              <w:t>)</w:t>
            </w:r>
          </w:p>
        </w:tc>
        <w:tc>
          <w:tcPr>
            <w:tcW w:w="5110" w:type="dxa"/>
            <w:gridSpan w:val="4"/>
          </w:tcPr>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105"/>
        </w:trPr>
        <w:tc>
          <w:tcPr>
            <w:tcW w:w="9805" w:type="dxa"/>
            <w:gridSpan w:val="5"/>
          </w:tcPr>
          <w:p w:rsidR="0037392C" w:rsidRPr="00D30C8E" w:rsidRDefault="0037392C" w:rsidP="0037392C">
            <w:pPr>
              <w:spacing w:after="0"/>
              <w:rPr>
                <w:rFonts w:ascii="Times New Roman" w:hAnsi="Times New Roman"/>
                <w:sz w:val="28"/>
                <w:szCs w:val="28"/>
              </w:rPr>
            </w:pPr>
          </w:p>
        </w:tc>
      </w:tr>
      <w:tr w:rsidR="0037392C" w:rsidRPr="00D30C8E" w:rsidTr="0037392C">
        <w:trPr>
          <w:trHeight w:val="255"/>
        </w:trPr>
        <w:tc>
          <w:tcPr>
            <w:tcW w:w="9805" w:type="dxa"/>
            <w:gridSpan w:val="5"/>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b/>
                <w:bCs/>
                <w:sz w:val="28"/>
                <w:szCs w:val="28"/>
              </w:rPr>
              <w:t>Электропотребление</w:t>
            </w:r>
          </w:p>
        </w:tc>
      </w:tr>
      <w:tr w:rsidR="0037392C" w:rsidRPr="00D30C8E" w:rsidTr="0037392C">
        <w:trPr>
          <w:trHeight w:val="255"/>
        </w:trPr>
        <w:tc>
          <w:tcPr>
            <w:tcW w:w="4695"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Период</w:t>
            </w:r>
          </w:p>
        </w:tc>
        <w:tc>
          <w:tcPr>
            <w:tcW w:w="1700" w:type="dxa"/>
            <w:vAlign w:val="center"/>
          </w:tcPr>
          <w:p w:rsidR="0037392C" w:rsidRPr="00D30C8E" w:rsidRDefault="0037392C" w:rsidP="0037392C">
            <w:pPr>
              <w:spacing w:after="0"/>
              <w:jc w:val="center"/>
              <w:rPr>
                <w:rFonts w:ascii="Times New Roman" w:hAnsi="Times New Roman"/>
                <w:sz w:val="28"/>
                <w:szCs w:val="28"/>
              </w:rPr>
            </w:pPr>
          </w:p>
        </w:tc>
        <w:tc>
          <w:tcPr>
            <w:tcW w:w="1320" w:type="dxa"/>
            <w:noWrap/>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2009</w:t>
            </w:r>
          </w:p>
        </w:tc>
        <w:tc>
          <w:tcPr>
            <w:tcW w:w="928" w:type="dxa"/>
            <w:noWrap/>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2010</w:t>
            </w:r>
          </w:p>
        </w:tc>
        <w:tc>
          <w:tcPr>
            <w:tcW w:w="1162" w:type="dxa"/>
            <w:noWrap/>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2011</w:t>
            </w:r>
          </w:p>
        </w:tc>
      </w:tr>
      <w:tr w:rsidR="0037392C" w:rsidRPr="00D30C8E" w:rsidTr="0037392C">
        <w:trPr>
          <w:trHeight w:val="510"/>
        </w:trPr>
        <w:tc>
          <w:tcPr>
            <w:tcW w:w="4695"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Суммарная установленная мощность электроприемников</w:t>
            </w:r>
          </w:p>
        </w:tc>
        <w:tc>
          <w:tcPr>
            <w:tcW w:w="1700" w:type="dxa"/>
            <w:noWrap/>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Тыс. кВт.</w:t>
            </w:r>
          </w:p>
        </w:tc>
        <w:tc>
          <w:tcPr>
            <w:tcW w:w="1320" w:type="dxa"/>
            <w:noWrap/>
            <w:vAlign w:val="center"/>
          </w:tcPr>
          <w:p w:rsidR="0037392C" w:rsidRPr="00D30C8E" w:rsidRDefault="0037392C" w:rsidP="0037392C">
            <w:pPr>
              <w:spacing w:after="0"/>
              <w:jc w:val="center"/>
              <w:rPr>
                <w:rFonts w:ascii="Times New Roman" w:hAnsi="Times New Roman"/>
                <w:sz w:val="28"/>
                <w:szCs w:val="28"/>
              </w:rPr>
            </w:pPr>
          </w:p>
        </w:tc>
        <w:tc>
          <w:tcPr>
            <w:tcW w:w="928" w:type="dxa"/>
            <w:noWrap/>
            <w:vAlign w:val="center"/>
          </w:tcPr>
          <w:p w:rsidR="0037392C" w:rsidRPr="00D30C8E" w:rsidRDefault="0037392C" w:rsidP="0037392C">
            <w:pPr>
              <w:spacing w:after="0"/>
              <w:jc w:val="center"/>
              <w:rPr>
                <w:rFonts w:ascii="Times New Roman" w:hAnsi="Times New Roman"/>
                <w:sz w:val="28"/>
                <w:szCs w:val="28"/>
              </w:rPr>
            </w:pPr>
          </w:p>
        </w:tc>
        <w:tc>
          <w:tcPr>
            <w:tcW w:w="1162" w:type="dxa"/>
            <w:noWrap/>
            <w:vAlign w:val="center"/>
          </w:tcPr>
          <w:p w:rsidR="0037392C" w:rsidRPr="00D30C8E" w:rsidRDefault="0037392C" w:rsidP="0037392C">
            <w:pPr>
              <w:spacing w:after="0"/>
              <w:jc w:val="center"/>
              <w:rPr>
                <w:rFonts w:ascii="Times New Roman" w:hAnsi="Times New Roman"/>
                <w:sz w:val="28"/>
                <w:szCs w:val="28"/>
              </w:rPr>
            </w:pPr>
          </w:p>
        </w:tc>
      </w:tr>
      <w:tr w:rsidR="0037392C" w:rsidRPr="00D30C8E" w:rsidTr="0037392C">
        <w:trPr>
          <w:trHeight w:val="135"/>
        </w:trPr>
        <w:tc>
          <w:tcPr>
            <w:tcW w:w="9805" w:type="dxa"/>
            <w:gridSpan w:val="5"/>
            <w:noWrap/>
            <w:vAlign w:val="bottom"/>
          </w:tcPr>
          <w:p w:rsidR="0037392C" w:rsidRPr="00D30C8E" w:rsidRDefault="0037392C" w:rsidP="0037392C">
            <w:pPr>
              <w:spacing w:after="0"/>
              <w:rPr>
                <w:rFonts w:ascii="Times New Roman" w:hAnsi="Times New Roman"/>
                <w:sz w:val="28"/>
                <w:szCs w:val="28"/>
              </w:rPr>
            </w:pPr>
          </w:p>
        </w:tc>
      </w:tr>
      <w:tr w:rsidR="0037392C" w:rsidRPr="00D30C8E" w:rsidTr="0037392C">
        <w:trPr>
          <w:trHeight w:val="255"/>
        </w:trPr>
        <w:tc>
          <w:tcPr>
            <w:tcW w:w="9805" w:type="dxa"/>
            <w:gridSpan w:val="5"/>
          </w:tcPr>
          <w:p w:rsidR="0037392C" w:rsidRPr="00D30C8E" w:rsidRDefault="0037392C" w:rsidP="0037392C">
            <w:pPr>
              <w:spacing w:after="0"/>
              <w:jc w:val="center"/>
              <w:rPr>
                <w:rFonts w:ascii="Times New Roman" w:hAnsi="Times New Roman"/>
                <w:b/>
                <w:bCs/>
                <w:sz w:val="28"/>
                <w:szCs w:val="28"/>
              </w:rPr>
            </w:pPr>
            <w:r w:rsidRPr="00D30C8E">
              <w:rPr>
                <w:rFonts w:ascii="Times New Roman" w:hAnsi="Times New Roman"/>
                <w:b/>
                <w:bCs/>
                <w:sz w:val="28"/>
                <w:szCs w:val="28"/>
              </w:rPr>
              <w:t>Информация о (прошедших и планируемых) ремонтах здания</w:t>
            </w:r>
          </w:p>
        </w:tc>
      </w:tr>
      <w:tr w:rsidR="0037392C" w:rsidRPr="00D30C8E" w:rsidTr="0037392C">
        <w:trPr>
          <w:trHeight w:val="510"/>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Период</w:t>
            </w:r>
          </w:p>
        </w:tc>
        <w:tc>
          <w:tcPr>
            <w:tcW w:w="1700"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xml:space="preserve">Вид ремонта </w:t>
            </w:r>
            <w:r w:rsidRPr="00D30C8E">
              <w:rPr>
                <w:rFonts w:ascii="Times New Roman" w:hAnsi="Times New Roman"/>
                <w:sz w:val="28"/>
                <w:szCs w:val="28"/>
              </w:rPr>
              <w:lastRenderedPageBreak/>
              <w:t>(косметич., капит.)</w:t>
            </w:r>
          </w:p>
        </w:tc>
        <w:tc>
          <w:tcPr>
            <w:tcW w:w="3410" w:type="dxa"/>
            <w:gridSpan w:val="3"/>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lastRenderedPageBreak/>
              <w:t xml:space="preserve">Краткое описание </w:t>
            </w:r>
          </w:p>
        </w:tc>
      </w:tr>
      <w:tr w:rsidR="0037392C" w:rsidRPr="00D30C8E" w:rsidTr="0037392C">
        <w:trPr>
          <w:trHeight w:val="255"/>
        </w:trPr>
        <w:tc>
          <w:tcPr>
            <w:tcW w:w="4695" w:type="dxa"/>
            <w:noWrap/>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lastRenderedPageBreak/>
              <w:t> </w:t>
            </w:r>
          </w:p>
        </w:tc>
        <w:tc>
          <w:tcPr>
            <w:tcW w:w="1700" w:type="dxa"/>
            <w:noWrap/>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3410" w:type="dxa"/>
            <w:gridSpan w:val="3"/>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469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170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3410" w:type="dxa"/>
            <w:gridSpan w:val="3"/>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r>
    </w:tbl>
    <w:p w:rsidR="0037392C" w:rsidRPr="00D30C8E" w:rsidRDefault="0037392C" w:rsidP="0037392C">
      <w:pPr>
        <w:spacing w:after="0"/>
        <w:rPr>
          <w:rFonts w:ascii="Times New Roman" w:hAnsi="Times New Roman"/>
          <w:sz w:val="28"/>
          <w:szCs w:val="28"/>
        </w:rPr>
      </w:pPr>
    </w:p>
    <w:p w:rsidR="0037392C" w:rsidRPr="00D30C8E" w:rsidRDefault="00524B51" w:rsidP="00524B51">
      <w:pPr>
        <w:spacing w:after="0"/>
        <w:ind w:firstLine="709"/>
        <w:rPr>
          <w:rFonts w:ascii="Times New Roman" w:hAnsi="Times New Roman"/>
          <w:sz w:val="28"/>
          <w:szCs w:val="28"/>
        </w:rPr>
      </w:pPr>
      <w:r>
        <w:rPr>
          <w:rFonts w:ascii="Times New Roman" w:hAnsi="Times New Roman"/>
          <w:sz w:val="28"/>
          <w:szCs w:val="28"/>
        </w:rPr>
        <w:t>Сведения об оснащенности приборами учета объекта(ов)</w:t>
      </w:r>
    </w:p>
    <w:p w:rsidR="0037392C" w:rsidRPr="00D30C8E" w:rsidRDefault="0037392C" w:rsidP="0037392C">
      <w:pPr>
        <w:spacing w:after="0"/>
        <w:rPr>
          <w:rFonts w:ascii="Times New Roman" w:hAnsi="Times New Roman"/>
          <w:sz w:val="28"/>
          <w:szCs w:val="28"/>
        </w:rPr>
      </w:pPr>
    </w:p>
    <w:tbl>
      <w:tblPr>
        <w:tblW w:w="98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1687"/>
        <w:gridCol w:w="1220"/>
        <w:gridCol w:w="1915"/>
        <w:gridCol w:w="2590"/>
      </w:tblGrid>
      <w:tr w:rsidR="0037392C" w:rsidRPr="00D30C8E" w:rsidTr="0037392C">
        <w:trPr>
          <w:trHeight w:val="431"/>
        </w:trPr>
        <w:tc>
          <w:tcPr>
            <w:tcW w:w="9805" w:type="dxa"/>
            <w:gridSpan w:val="5"/>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Количество оборудованных приборами учет</w:t>
            </w:r>
            <w:r w:rsidR="00524B51">
              <w:rPr>
                <w:rFonts w:ascii="Times New Roman" w:hAnsi="Times New Roman"/>
                <w:sz w:val="28"/>
                <w:szCs w:val="28"/>
              </w:rPr>
              <w:t>а точек ввода объекта в _______</w:t>
            </w:r>
            <w:r w:rsidRPr="00D30C8E">
              <w:rPr>
                <w:rFonts w:ascii="Times New Roman" w:hAnsi="Times New Roman"/>
                <w:sz w:val="28"/>
                <w:szCs w:val="28"/>
              </w:rPr>
              <w:t xml:space="preserve"> г.</w:t>
            </w:r>
          </w:p>
        </w:tc>
      </w:tr>
      <w:tr w:rsidR="0037392C" w:rsidRPr="00D30C8E" w:rsidTr="0037392C">
        <w:trPr>
          <w:trHeight w:val="510"/>
        </w:trPr>
        <w:tc>
          <w:tcPr>
            <w:tcW w:w="2540"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Наименование энергетического ресурса</w:t>
            </w:r>
          </w:p>
        </w:tc>
        <w:tc>
          <w:tcPr>
            <w:tcW w:w="1540"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Количество, шт.</w:t>
            </w:r>
          </w:p>
        </w:tc>
        <w:tc>
          <w:tcPr>
            <w:tcW w:w="1220"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Вид учета</w:t>
            </w:r>
          </w:p>
        </w:tc>
        <w:tc>
          <w:tcPr>
            <w:tcW w:w="1915"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Тип прибора (марка)</w:t>
            </w:r>
          </w:p>
        </w:tc>
        <w:tc>
          <w:tcPr>
            <w:tcW w:w="2590"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Примечание</w:t>
            </w:r>
          </w:p>
        </w:tc>
      </w:tr>
      <w:tr w:rsidR="0037392C" w:rsidRPr="00D30C8E" w:rsidTr="0037392C">
        <w:trPr>
          <w:trHeight w:val="255"/>
        </w:trPr>
        <w:tc>
          <w:tcPr>
            <w:tcW w:w="254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электрическая энергия</w:t>
            </w:r>
          </w:p>
        </w:tc>
        <w:tc>
          <w:tcPr>
            <w:tcW w:w="1540" w:type="dxa"/>
            <w:noWrap/>
            <w:vAlign w:val="bottom"/>
          </w:tcPr>
          <w:p w:rsidR="0037392C" w:rsidRPr="00D30C8E" w:rsidRDefault="0037392C" w:rsidP="0037392C">
            <w:pPr>
              <w:spacing w:after="0"/>
              <w:rPr>
                <w:rFonts w:ascii="Times New Roman" w:hAnsi="Times New Roman"/>
                <w:sz w:val="28"/>
                <w:szCs w:val="28"/>
              </w:rPr>
            </w:pPr>
          </w:p>
        </w:tc>
        <w:tc>
          <w:tcPr>
            <w:tcW w:w="122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191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259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254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xml:space="preserve">тепловая энергия </w:t>
            </w:r>
          </w:p>
        </w:tc>
        <w:tc>
          <w:tcPr>
            <w:tcW w:w="154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122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191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259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254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ГВС</w:t>
            </w:r>
          </w:p>
        </w:tc>
        <w:tc>
          <w:tcPr>
            <w:tcW w:w="1540" w:type="dxa"/>
            <w:noWrap/>
            <w:vAlign w:val="bottom"/>
          </w:tcPr>
          <w:p w:rsidR="0037392C" w:rsidRPr="00D30C8E" w:rsidRDefault="0037392C" w:rsidP="0037392C">
            <w:pPr>
              <w:spacing w:after="0"/>
              <w:rPr>
                <w:rFonts w:ascii="Times New Roman" w:hAnsi="Times New Roman"/>
                <w:sz w:val="28"/>
                <w:szCs w:val="28"/>
              </w:rPr>
            </w:pPr>
          </w:p>
        </w:tc>
        <w:tc>
          <w:tcPr>
            <w:tcW w:w="1220" w:type="dxa"/>
            <w:noWrap/>
            <w:vAlign w:val="bottom"/>
          </w:tcPr>
          <w:p w:rsidR="0037392C" w:rsidRPr="00D30C8E" w:rsidRDefault="0037392C" w:rsidP="0037392C">
            <w:pPr>
              <w:spacing w:after="0"/>
              <w:rPr>
                <w:rFonts w:ascii="Times New Roman" w:hAnsi="Times New Roman"/>
                <w:sz w:val="28"/>
                <w:szCs w:val="28"/>
              </w:rPr>
            </w:pPr>
          </w:p>
        </w:tc>
        <w:tc>
          <w:tcPr>
            <w:tcW w:w="1915" w:type="dxa"/>
            <w:noWrap/>
            <w:vAlign w:val="bottom"/>
          </w:tcPr>
          <w:p w:rsidR="0037392C" w:rsidRPr="00D30C8E" w:rsidRDefault="0037392C" w:rsidP="0037392C">
            <w:pPr>
              <w:spacing w:after="0"/>
              <w:rPr>
                <w:rFonts w:ascii="Times New Roman" w:hAnsi="Times New Roman"/>
                <w:sz w:val="28"/>
                <w:szCs w:val="28"/>
              </w:rPr>
            </w:pPr>
          </w:p>
        </w:tc>
        <w:tc>
          <w:tcPr>
            <w:tcW w:w="2590" w:type="dxa"/>
            <w:noWrap/>
            <w:vAlign w:val="bottom"/>
          </w:tcPr>
          <w:p w:rsidR="0037392C" w:rsidRPr="00D30C8E" w:rsidRDefault="0037392C" w:rsidP="0037392C">
            <w:pPr>
              <w:spacing w:after="0"/>
              <w:rPr>
                <w:rFonts w:ascii="Times New Roman" w:hAnsi="Times New Roman"/>
                <w:sz w:val="28"/>
                <w:szCs w:val="28"/>
              </w:rPr>
            </w:pPr>
          </w:p>
        </w:tc>
      </w:tr>
      <w:tr w:rsidR="0037392C" w:rsidRPr="00D30C8E" w:rsidTr="0037392C">
        <w:trPr>
          <w:trHeight w:val="255"/>
        </w:trPr>
        <w:tc>
          <w:tcPr>
            <w:tcW w:w="254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ХВС</w:t>
            </w:r>
          </w:p>
        </w:tc>
        <w:tc>
          <w:tcPr>
            <w:tcW w:w="154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122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191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259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254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xml:space="preserve">газ </w:t>
            </w:r>
          </w:p>
        </w:tc>
        <w:tc>
          <w:tcPr>
            <w:tcW w:w="154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122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191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259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254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моторное топливо</w:t>
            </w:r>
          </w:p>
        </w:tc>
        <w:tc>
          <w:tcPr>
            <w:tcW w:w="154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122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1915"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c>
          <w:tcPr>
            <w:tcW w:w="259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 </w:t>
            </w:r>
          </w:p>
        </w:tc>
      </w:tr>
      <w:tr w:rsidR="0037392C" w:rsidRPr="00D30C8E" w:rsidTr="0037392C">
        <w:trPr>
          <w:trHeight w:val="255"/>
        </w:trPr>
        <w:tc>
          <w:tcPr>
            <w:tcW w:w="2540" w:type="dxa"/>
            <w:noWrap/>
            <w:vAlign w:val="bottom"/>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иные виды энергетических ресурсов</w:t>
            </w:r>
          </w:p>
        </w:tc>
        <w:tc>
          <w:tcPr>
            <w:tcW w:w="1540" w:type="dxa"/>
            <w:noWrap/>
            <w:vAlign w:val="bottom"/>
          </w:tcPr>
          <w:p w:rsidR="0037392C" w:rsidRPr="00D30C8E" w:rsidRDefault="0037392C" w:rsidP="0037392C">
            <w:pPr>
              <w:spacing w:after="0"/>
              <w:rPr>
                <w:rFonts w:ascii="Times New Roman" w:hAnsi="Times New Roman"/>
                <w:sz w:val="28"/>
                <w:szCs w:val="28"/>
              </w:rPr>
            </w:pPr>
          </w:p>
        </w:tc>
        <w:tc>
          <w:tcPr>
            <w:tcW w:w="1220" w:type="dxa"/>
            <w:noWrap/>
            <w:vAlign w:val="bottom"/>
          </w:tcPr>
          <w:p w:rsidR="0037392C" w:rsidRPr="00D30C8E" w:rsidRDefault="0037392C" w:rsidP="0037392C">
            <w:pPr>
              <w:spacing w:after="0"/>
              <w:rPr>
                <w:rFonts w:ascii="Times New Roman" w:hAnsi="Times New Roman"/>
                <w:sz w:val="28"/>
                <w:szCs w:val="28"/>
              </w:rPr>
            </w:pPr>
          </w:p>
        </w:tc>
        <w:tc>
          <w:tcPr>
            <w:tcW w:w="1915" w:type="dxa"/>
            <w:noWrap/>
            <w:vAlign w:val="bottom"/>
          </w:tcPr>
          <w:p w:rsidR="0037392C" w:rsidRPr="00D30C8E" w:rsidRDefault="0037392C" w:rsidP="0037392C">
            <w:pPr>
              <w:spacing w:after="0"/>
              <w:rPr>
                <w:rFonts w:ascii="Times New Roman" w:hAnsi="Times New Roman"/>
                <w:sz w:val="28"/>
                <w:szCs w:val="28"/>
              </w:rPr>
            </w:pPr>
          </w:p>
        </w:tc>
        <w:tc>
          <w:tcPr>
            <w:tcW w:w="2590" w:type="dxa"/>
            <w:noWrap/>
            <w:vAlign w:val="bottom"/>
          </w:tcPr>
          <w:p w:rsidR="0037392C" w:rsidRPr="00D30C8E" w:rsidRDefault="0037392C" w:rsidP="0037392C">
            <w:pPr>
              <w:spacing w:after="0"/>
              <w:rPr>
                <w:rFonts w:ascii="Times New Roman" w:hAnsi="Times New Roman"/>
                <w:sz w:val="28"/>
                <w:szCs w:val="28"/>
              </w:rPr>
            </w:pPr>
          </w:p>
        </w:tc>
      </w:tr>
    </w:tbl>
    <w:p w:rsidR="0037392C" w:rsidRDefault="0037392C" w:rsidP="0037392C">
      <w:pPr>
        <w:spacing w:after="0" w:line="240" w:lineRule="auto"/>
        <w:ind w:firstLine="709"/>
        <w:jc w:val="both"/>
        <w:rPr>
          <w:rFonts w:ascii="Times New Roman" w:hAnsi="Times New Roman"/>
          <w:color w:val="000000"/>
          <w:sz w:val="28"/>
          <w:szCs w:val="28"/>
        </w:rPr>
      </w:pPr>
    </w:p>
    <w:tbl>
      <w:tblPr>
        <w:tblW w:w="98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1687"/>
        <w:gridCol w:w="1220"/>
        <w:gridCol w:w="1915"/>
        <w:gridCol w:w="2590"/>
      </w:tblGrid>
      <w:tr w:rsidR="00524B51" w:rsidRPr="00D30C8E" w:rsidTr="00DC6AB6">
        <w:trPr>
          <w:trHeight w:val="431"/>
        </w:trPr>
        <w:tc>
          <w:tcPr>
            <w:tcW w:w="9805" w:type="dxa"/>
            <w:gridSpan w:val="5"/>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xml:space="preserve">Количество </w:t>
            </w:r>
            <w:r>
              <w:rPr>
                <w:rFonts w:ascii="Times New Roman" w:hAnsi="Times New Roman"/>
                <w:sz w:val="28"/>
                <w:szCs w:val="28"/>
              </w:rPr>
              <w:t xml:space="preserve">не </w:t>
            </w:r>
            <w:r w:rsidRPr="00D30C8E">
              <w:rPr>
                <w:rFonts w:ascii="Times New Roman" w:hAnsi="Times New Roman"/>
                <w:sz w:val="28"/>
                <w:szCs w:val="28"/>
              </w:rPr>
              <w:t>оборудованных приборами учета</w:t>
            </w:r>
            <w:r>
              <w:rPr>
                <w:rFonts w:ascii="Times New Roman" w:hAnsi="Times New Roman"/>
                <w:sz w:val="28"/>
                <w:szCs w:val="28"/>
              </w:rPr>
              <w:t xml:space="preserve"> точек ввода объекта в _______</w:t>
            </w:r>
            <w:r w:rsidRPr="00D30C8E">
              <w:rPr>
                <w:rFonts w:ascii="Times New Roman" w:hAnsi="Times New Roman"/>
                <w:sz w:val="28"/>
                <w:szCs w:val="28"/>
              </w:rPr>
              <w:t>г.</w:t>
            </w:r>
          </w:p>
        </w:tc>
      </w:tr>
      <w:tr w:rsidR="00524B51" w:rsidRPr="00D30C8E" w:rsidTr="00DC6AB6">
        <w:trPr>
          <w:trHeight w:val="510"/>
        </w:trPr>
        <w:tc>
          <w:tcPr>
            <w:tcW w:w="2540" w:type="dxa"/>
            <w:vAlign w:val="center"/>
          </w:tcPr>
          <w:p w:rsidR="00524B51" w:rsidRPr="00D30C8E" w:rsidRDefault="00524B51" w:rsidP="00DC6AB6">
            <w:pPr>
              <w:spacing w:after="0"/>
              <w:jc w:val="center"/>
              <w:rPr>
                <w:rFonts w:ascii="Times New Roman" w:hAnsi="Times New Roman"/>
                <w:sz w:val="28"/>
                <w:szCs w:val="28"/>
              </w:rPr>
            </w:pPr>
            <w:r w:rsidRPr="00D30C8E">
              <w:rPr>
                <w:rFonts w:ascii="Times New Roman" w:hAnsi="Times New Roman"/>
                <w:sz w:val="28"/>
                <w:szCs w:val="28"/>
              </w:rPr>
              <w:t>Наименование энергетического ресурса</w:t>
            </w:r>
          </w:p>
        </w:tc>
        <w:tc>
          <w:tcPr>
            <w:tcW w:w="1540" w:type="dxa"/>
            <w:vAlign w:val="center"/>
          </w:tcPr>
          <w:p w:rsidR="00524B51" w:rsidRPr="00D30C8E" w:rsidRDefault="00524B51" w:rsidP="00DC6AB6">
            <w:pPr>
              <w:spacing w:after="0"/>
              <w:jc w:val="center"/>
              <w:rPr>
                <w:rFonts w:ascii="Times New Roman" w:hAnsi="Times New Roman"/>
                <w:sz w:val="28"/>
                <w:szCs w:val="28"/>
              </w:rPr>
            </w:pPr>
            <w:r w:rsidRPr="00D30C8E">
              <w:rPr>
                <w:rFonts w:ascii="Times New Roman" w:hAnsi="Times New Roman"/>
                <w:sz w:val="28"/>
                <w:szCs w:val="28"/>
              </w:rPr>
              <w:t>Количество, шт.</w:t>
            </w:r>
          </w:p>
        </w:tc>
        <w:tc>
          <w:tcPr>
            <w:tcW w:w="1220" w:type="dxa"/>
            <w:vAlign w:val="center"/>
          </w:tcPr>
          <w:p w:rsidR="00524B51" w:rsidRPr="00D30C8E" w:rsidRDefault="00524B51" w:rsidP="00DC6AB6">
            <w:pPr>
              <w:spacing w:after="0"/>
              <w:jc w:val="center"/>
              <w:rPr>
                <w:rFonts w:ascii="Times New Roman" w:hAnsi="Times New Roman"/>
                <w:sz w:val="28"/>
                <w:szCs w:val="28"/>
              </w:rPr>
            </w:pPr>
            <w:r w:rsidRPr="00D30C8E">
              <w:rPr>
                <w:rFonts w:ascii="Times New Roman" w:hAnsi="Times New Roman"/>
                <w:sz w:val="28"/>
                <w:szCs w:val="28"/>
              </w:rPr>
              <w:t>Вид учета</w:t>
            </w:r>
          </w:p>
        </w:tc>
        <w:tc>
          <w:tcPr>
            <w:tcW w:w="1915" w:type="dxa"/>
            <w:vAlign w:val="center"/>
          </w:tcPr>
          <w:p w:rsidR="00524B51" w:rsidRPr="00D30C8E" w:rsidRDefault="00524B51" w:rsidP="00DC6AB6">
            <w:pPr>
              <w:spacing w:after="0"/>
              <w:jc w:val="center"/>
              <w:rPr>
                <w:rFonts w:ascii="Times New Roman" w:hAnsi="Times New Roman"/>
                <w:sz w:val="28"/>
                <w:szCs w:val="28"/>
              </w:rPr>
            </w:pPr>
            <w:r w:rsidRPr="00D30C8E">
              <w:rPr>
                <w:rFonts w:ascii="Times New Roman" w:hAnsi="Times New Roman"/>
                <w:sz w:val="28"/>
                <w:szCs w:val="28"/>
              </w:rPr>
              <w:t>Тип прибора (марка)</w:t>
            </w:r>
          </w:p>
        </w:tc>
        <w:tc>
          <w:tcPr>
            <w:tcW w:w="2590" w:type="dxa"/>
            <w:vAlign w:val="center"/>
          </w:tcPr>
          <w:p w:rsidR="00524B51" w:rsidRPr="00D30C8E" w:rsidRDefault="00524B51" w:rsidP="00DC6AB6">
            <w:pPr>
              <w:spacing w:after="0"/>
              <w:jc w:val="center"/>
              <w:rPr>
                <w:rFonts w:ascii="Times New Roman" w:hAnsi="Times New Roman"/>
                <w:sz w:val="28"/>
                <w:szCs w:val="28"/>
              </w:rPr>
            </w:pPr>
            <w:r w:rsidRPr="00D30C8E">
              <w:rPr>
                <w:rFonts w:ascii="Times New Roman" w:hAnsi="Times New Roman"/>
                <w:sz w:val="28"/>
                <w:szCs w:val="28"/>
              </w:rPr>
              <w:t>Примечание</w:t>
            </w:r>
          </w:p>
        </w:tc>
      </w:tr>
      <w:tr w:rsidR="00524B51" w:rsidRPr="00D30C8E" w:rsidTr="00DC6AB6">
        <w:trPr>
          <w:trHeight w:val="255"/>
        </w:trPr>
        <w:tc>
          <w:tcPr>
            <w:tcW w:w="254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электрическая энергия</w:t>
            </w:r>
          </w:p>
        </w:tc>
        <w:tc>
          <w:tcPr>
            <w:tcW w:w="1540" w:type="dxa"/>
            <w:noWrap/>
            <w:vAlign w:val="bottom"/>
          </w:tcPr>
          <w:p w:rsidR="00524B51" w:rsidRPr="00D30C8E" w:rsidRDefault="00524B51" w:rsidP="00DC6AB6">
            <w:pPr>
              <w:spacing w:after="0"/>
              <w:rPr>
                <w:rFonts w:ascii="Times New Roman" w:hAnsi="Times New Roman"/>
                <w:sz w:val="28"/>
                <w:szCs w:val="28"/>
              </w:rPr>
            </w:pPr>
          </w:p>
        </w:tc>
        <w:tc>
          <w:tcPr>
            <w:tcW w:w="122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c>
          <w:tcPr>
            <w:tcW w:w="1915"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c>
          <w:tcPr>
            <w:tcW w:w="259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r>
      <w:tr w:rsidR="00524B51" w:rsidRPr="00D30C8E" w:rsidTr="00DC6AB6">
        <w:trPr>
          <w:trHeight w:val="255"/>
        </w:trPr>
        <w:tc>
          <w:tcPr>
            <w:tcW w:w="254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xml:space="preserve">тепловая энергия </w:t>
            </w:r>
          </w:p>
        </w:tc>
        <w:tc>
          <w:tcPr>
            <w:tcW w:w="154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c>
          <w:tcPr>
            <w:tcW w:w="122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c>
          <w:tcPr>
            <w:tcW w:w="1915"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c>
          <w:tcPr>
            <w:tcW w:w="259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r>
      <w:tr w:rsidR="00524B51" w:rsidRPr="00D30C8E" w:rsidTr="00DC6AB6">
        <w:trPr>
          <w:trHeight w:val="255"/>
        </w:trPr>
        <w:tc>
          <w:tcPr>
            <w:tcW w:w="254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ГВС</w:t>
            </w:r>
          </w:p>
        </w:tc>
        <w:tc>
          <w:tcPr>
            <w:tcW w:w="1540" w:type="dxa"/>
            <w:noWrap/>
            <w:vAlign w:val="bottom"/>
          </w:tcPr>
          <w:p w:rsidR="00524B51" w:rsidRPr="00D30C8E" w:rsidRDefault="00524B51" w:rsidP="00DC6AB6">
            <w:pPr>
              <w:spacing w:after="0"/>
              <w:rPr>
                <w:rFonts w:ascii="Times New Roman" w:hAnsi="Times New Roman"/>
                <w:sz w:val="28"/>
                <w:szCs w:val="28"/>
              </w:rPr>
            </w:pPr>
          </w:p>
        </w:tc>
        <w:tc>
          <w:tcPr>
            <w:tcW w:w="1220" w:type="dxa"/>
            <w:noWrap/>
            <w:vAlign w:val="bottom"/>
          </w:tcPr>
          <w:p w:rsidR="00524B51" w:rsidRPr="00D30C8E" w:rsidRDefault="00524B51" w:rsidP="00DC6AB6">
            <w:pPr>
              <w:spacing w:after="0"/>
              <w:rPr>
                <w:rFonts w:ascii="Times New Roman" w:hAnsi="Times New Roman"/>
                <w:sz w:val="28"/>
                <w:szCs w:val="28"/>
              </w:rPr>
            </w:pPr>
          </w:p>
        </w:tc>
        <w:tc>
          <w:tcPr>
            <w:tcW w:w="1915" w:type="dxa"/>
            <w:noWrap/>
            <w:vAlign w:val="bottom"/>
          </w:tcPr>
          <w:p w:rsidR="00524B51" w:rsidRPr="00D30C8E" w:rsidRDefault="00524B51" w:rsidP="00DC6AB6">
            <w:pPr>
              <w:spacing w:after="0"/>
              <w:rPr>
                <w:rFonts w:ascii="Times New Roman" w:hAnsi="Times New Roman"/>
                <w:sz w:val="28"/>
                <w:szCs w:val="28"/>
              </w:rPr>
            </w:pPr>
          </w:p>
        </w:tc>
        <w:tc>
          <w:tcPr>
            <w:tcW w:w="2590" w:type="dxa"/>
            <w:noWrap/>
            <w:vAlign w:val="bottom"/>
          </w:tcPr>
          <w:p w:rsidR="00524B51" w:rsidRPr="00D30C8E" w:rsidRDefault="00524B51" w:rsidP="00DC6AB6">
            <w:pPr>
              <w:spacing w:after="0"/>
              <w:rPr>
                <w:rFonts w:ascii="Times New Roman" w:hAnsi="Times New Roman"/>
                <w:sz w:val="28"/>
                <w:szCs w:val="28"/>
              </w:rPr>
            </w:pPr>
          </w:p>
        </w:tc>
      </w:tr>
      <w:tr w:rsidR="00524B51" w:rsidRPr="00D30C8E" w:rsidTr="00DC6AB6">
        <w:trPr>
          <w:trHeight w:val="255"/>
        </w:trPr>
        <w:tc>
          <w:tcPr>
            <w:tcW w:w="254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ХВС</w:t>
            </w:r>
          </w:p>
        </w:tc>
        <w:tc>
          <w:tcPr>
            <w:tcW w:w="154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c>
          <w:tcPr>
            <w:tcW w:w="122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c>
          <w:tcPr>
            <w:tcW w:w="1915"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c>
          <w:tcPr>
            <w:tcW w:w="259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r>
      <w:tr w:rsidR="00524B51" w:rsidRPr="00D30C8E" w:rsidTr="00DC6AB6">
        <w:trPr>
          <w:trHeight w:val="255"/>
        </w:trPr>
        <w:tc>
          <w:tcPr>
            <w:tcW w:w="254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xml:space="preserve">газ </w:t>
            </w:r>
          </w:p>
        </w:tc>
        <w:tc>
          <w:tcPr>
            <w:tcW w:w="154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c>
          <w:tcPr>
            <w:tcW w:w="122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c>
          <w:tcPr>
            <w:tcW w:w="1915"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c>
          <w:tcPr>
            <w:tcW w:w="259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r>
      <w:tr w:rsidR="00524B51" w:rsidRPr="00D30C8E" w:rsidTr="00DC6AB6">
        <w:trPr>
          <w:trHeight w:val="255"/>
        </w:trPr>
        <w:tc>
          <w:tcPr>
            <w:tcW w:w="254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моторное топливо</w:t>
            </w:r>
          </w:p>
        </w:tc>
        <w:tc>
          <w:tcPr>
            <w:tcW w:w="154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c>
          <w:tcPr>
            <w:tcW w:w="122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c>
          <w:tcPr>
            <w:tcW w:w="1915"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c>
          <w:tcPr>
            <w:tcW w:w="259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 </w:t>
            </w:r>
          </w:p>
        </w:tc>
      </w:tr>
      <w:tr w:rsidR="00524B51" w:rsidRPr="00D30C8E" w:rsidTr="00DC6AB6">
        <w:trPr>
          <w:trHeight w:val="255"/>
        </w:trPr>
        <w:tc>
          <w:tcPr>
            <w:tcW w:w="2540" w:type="dxa"/>
            <w:noWrap/>
            <w:vAlign w:val="bottom"/>
          </w:tcPr>
          <w:p w:rsidR="00524B51" w:rsidRPr="00D30C8E" w:rsidRDefault="00524B51" w:rsidP="00DC6AB6">
            <w:pPr>
              <w:spacing w:after="0"/>
              <w:rPr>
                <w:rFonts w:ascii="Times New Roman" w:hAnsi="Times New Roman"/>
                <w:sz w:val="28"/>
                <w:szCs w:val="28"/>
              </w:rPr>
            </w:pPr>
            <w:r w:rsidRPr="00D30C8E">
              <w:rPr>
                <w:rFonts w:ascii="Times New Roman" w:hAnsi="Times New Roman"/>
                <w:sz w:val="28"/>
                <w:szCs w:val="28"/>
              </w:rPr>
              <w:t>иные виды энергетических ресурсов</w:t>
            </w:r>
          </w:p>
        </w:tc>
        <w:tc>
          <w:tcPr>
            <w:tcW w:w="1540" w:type="dxa"/>
            <w:noWrap/>
            <w:vAlign w:val="bottom"/>
          </w:tcPr>
          <w:p w:rsidR="00524B51" w:rsidRPr="00D30C8E" w:rsidRDefault="00524B51" w:rsidP="00DC6AB6">
            <w:pPr>
              <w:spacing w:after="0"/>
              <w:rPr>
                <w:rFonts w:ascii="Times New Roman" w:hAnsi="Times New Roman"/>
                <w:sz w:val="28"/>
                <w:szCs w:val="28"/>
              </w:rPr>
            </w:pPr>
          </w:p>
        </w:tc>
        <w:tc>
          <w:tcPr>
            <w:tcW w:w="1220" w:type="dxa"/>
            <w:noWrap/>
            <w:vAlign w:val="bottom"/>
          </w:tcPr>
          <w:p w:rsidR="00524B51" w:rsidRPr="00D30C8E" w:rsidRDefault="00524B51" w:rsidP="00DC6AB6">
            <w:pPr>
              <w:spacing w:after="0"/>
              <w:rPr>
                <w:rFonts w:ascii="Times New Roman" w:hAnsi="Times New Roman"/>
                <w:sz w:val="28"/>
                <w:szCs w:val="28"/>
              </w:rPr>
            </w:pPr>
          </w:p>
        </w:tc>
        <w:tc>
          <w:tcPr>
            <w:tcW w:w="1915" w:type="dxa"/>
            <w:noWrap/>
            <w:vAlign w:val="bottom"/>
          </w:tcPr>
          <w:p w:rsidR="00524B51" w:rsidRPr="00D30C8E" w:rsidRDefault="00524B51" w:rsidP="00DC6AB6">
            <w:pPr>
              <w:spacing w:after="0"/>
              <w:rPr>
                <w:rFonts w:ascii="Times New Roman" w:hAnsi="Times New Roman"/>
                <w:sz w:val="28"/>
                <w:szCs w:val="28"/>
              </w:rPr>
            </w:pPr>
          </w:p>
        </w:tc>
        <w:tc>
          <w:tcPr>
            <w:tcW w:w="2590" w:type="dxa"/>
            <w:noWrap/>
            <w:vAlign w:val="bottom"/>
          </w:tcPr>
          <w:p w:rsidR="00524B51" w:rsidRPr="00D30C8E" w:rsidRDefault="00524B51" w:rsidP="00DC6AB6">
            <w:pPr>
              <w:spacing w:after="0"/>
              <w:rPr>
                <w:rFonts w:ascii="Times New Roman" w:hAnsi="Times New Roman"/>
                <w:sz w:val="28"/>
                <w:szCs w:val="28"/>
              </w:rPr>
            </w:pPr>
          </w:p>
        </w:tc>
      </w:tr>
    </w:tbl>
    <w:p w:rsidR="00524B51" w:rsidRPr="008B2DA2" w:rsidRDefault="00524B51" w:rsidP="0037392C">
      <w:pPr>
        <w:spacing w:after="0" w:line="240" w:lineRule="auto"/>
        <w:ind w:firstLine="709"/>
        <w:jc w:val="both"/>
        <w:rPr>
          <w:rFonts w:ascii="Times New Roman" w:hAnsi="Times New Roman"/>
          <w:color w:val="000000"/>
          <w:sz w:val="28"/>
          <w:szCs w:val="28"/>
        </w:rPr>
      </w:pPr>
    </w:p>
    <w:p w:rsidR="0037392C" w:rsidRPr="008B2DA2" w:rsidRDefault="0037392C" w:rsidP="0037392C">
      <w:pPr>
        <w:spacing w:after="0" w:line="240" w:lineRule="auto"/>
        <w:rPr>
          <w:rFonts w:ascii="Times New Roman" w:hAnsi="Times New Roman"/>
          <w:color w:val="000000"/>
          <w:sz w:val="28"/>
          <w:szCs w:val="28"/>
        </w:rPr>
      </w:pPr>
      <w:r w:rsidRPr="008B2DA2">
        <w:rPr>
          <w:rFonts w:ascii="Times New Roman" w:hAnsi="Times New Roman"/>
          <w:color w:val="000000"/>
          <w:sz w:val="28"/>
          <w:szCs w:val="28"/>
        </w:rPr>
        <w:br w:type="page"/>
      </w:r>
    </w:p>
    <w:p w:rsidR="0037392C" w:rsidRPr="00D30C8E" w:rsidRDefault="0037392C" w:rsidP="0037392C">
      <w:pPr>
        <w:spacing w:after="0"/>
        <w:ind w:firstLine="709"/>
        <w:jc w:val="right"/>
        <w:rPr>
          <w:rFonts w:ascii="Times New Roman" w:hAnsi="Times New Roman"/>
          <w:sz w:val="28"/>
          <w:szCs w:val="28"/>
        </w:rPr>
      </w:pPr>
      <w:r w:rsidRPr="00D30C8E">
        <w:rPr>
          <w:rFonts w:ascii="Times New Roman" w:hAnsi="Times New Roman"/>
          <w:sz w:val="28"/>
          <w:szCs w:val="28"/>
        </w:rPr>
        <w:lastRenderedPageBreak/>
        <w:t xml:space="preserve">Приложение № 2 </w:t>
      </w:r>
    </w:p>
    <w:p w:rsidR="0037392C" w:rsidRPr="00D30C8E" w:rsidRDefault="0037392C" w:rsidP="0037392C">
      <w:pPr>
        <w:spacing w:after="0"/>
        <w:ind w:firstLine="709"/>
        <w:jc w:val="right"/>
        <w:rPr>
          <w:rFonts w:ascii="Times New Roman" w:hAnsi="Times New Roman"/>
          <w:sz w:val="28"/>
          <w:szCs w:val="28"/>
        </w:rPr>
      </w:pPr>
      <w:r w:rsidRPr="00D30C8E">
        <w:rPr>
          <w:rFonts w:ascii="Times New Roman" w:hAnsi="Times New Roman"/>
          <w:sz w:val="28"/>
          <w:szCs w:val="28"/>
        </w:rPr>
        <w:t>к Техническому заданию</w:t>
      </w:r>
    </w:p>
    <w:p w:rsidR="0037392C" w:rsidRPr="00D30C8E" w:rsidRDefault="0037392C" w:rsidP="0037392C">
      <w:pPr>
        <w:spacing w:after="0"/>
        <w:jc w:val="both"/>
        <w:rPr>
          <w:rFonts w:ascii="Times New Roman" w:hAnsi="Times New Roman"/>
          <w:sz w:val="28"/>
          <w:szCs w:val="28"/>
        </w:rPr>
      </w:pPr>
    </w:p>
    <w:p w:rsidR="0037392C" w:rsidRPr="00D30C8E" w:rsidRDefault="0037392C" w:rsidP="0037392C">
      <w:pPr>
        <w:spacing w:after="0"/>
        <w:jc w:val="center"/>
        <w:rPr>
          <w:rFonts w:ascii="Times New Roman" w:hAnsi="Times New Roman"/>
          <w:b/>
          <w:sz w:val="28"/>
          <w:szCs w:val="28"/>
        </w:rPr>
      </w:pPr>
      <w:r w:rsidRPr="00D30C8E">
        <w:rPr>
          <w:rFonts w:ascii="Times New Roman" w:hAnsi="Times New Roman"/>
          <w:b/>
          <w:sz w:val="28"/>
          <w:szCs w:val="28"/>
        </w:rPr>
        <w:t>Перечень мероприятий по энергосбережению и повышению энергетической эффективности</w:t>
      </w:r>
    </w:p>
    <w:p w:rsidR="0037392C" w:rsidRDefault="0037392C" w:rsidP="0037392C">
      <w:pPr>
        <w:rPr>
          <w:rFonts w:ascii="Times New Roman" w:hAnsi="Times New Roman"/>
          <w:sz w:val="28"/>
          <w:szCs w:val="28"/>
        </w:rPr>
      </w:pPr>
    </w:p>
    <w:p w:rsidR="00DC3782" w:rsidRPr="00DC3782" w:rsidRDefault="00DC3782" w:rsidP="00DC3782">
      <w:pPr>
        <w:spacing w:after="0" w:line="360" w:lineRule="auto"/>
        <w:outlineLvl w:val="0"/>
        <w:rPr>
          <w:rFonts w:ascii="Times New Roman" w:hAnsi="Times New Roman"/>
          <w:sz w:val="28"/>
          <w:szCs w:val="28"/>
        </w:rPr>
      </w:pPr>
      <w:r w:rsidRPr="00DC3782">
        <w:rPr>
          <w:rFonts w:ascii="Times New Roman" w:hAnsi="Times New Roman"/>
          <w:sz w:val="28"/>
          <w:szCs w:val="28"/>
        </w:rPr>
        <w:t>Наименование объекта:________________________________</w:t>
      </w:r>
    </w:p>
    <w:p w:rsidR="00DC3782" w:rsidRDefault="00DC3782" w:rsidP="00DC3782">
      <w:pPr>
        <w:spacing w:after="0" w:line="360" w:lineRule="auto"/>
        <w:rPr>
          <w:rFonts w:ascii="Times New Roman" w:hAnsi="Times New Roman"/>
          <w:sz w:val="28"/>
          <w:szCs w:val="28"/>
        </w:rPr>
      </w:pPr>
      <w:r w:rsidRPr="00DC3782">
        <w:rPr>
          <w:rFonts w:ascii="Times New Roman" w:hAnsi="Times New Roman"/>
          <w:sz w:val="28"/>
          <w:szCs w:val="28"/>
        </w:rPr>
        <w:t>Адрес:_____________________________________________</w:t>
      </w:r>
    </w:p>
    <w:p w:rsidR="00DC3782" w:rsidRPr="00DC3782" w:rsidRDefault="00DC3782" w:rsidP="00DC3782">
      <w:pPr>
        <w:spacing w:after="0" w:line="240" w:lineRule="auto"/>
        <w:rPr>
          <w:rFonts w:ascii="Times New Roman" w:hAnsi="Times New Roman"/>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8"/>
        <w:gridCol w:w="2310"/>
        <w:gridCol w:w="2275"/>
        <w:gridCol w:w="2015"/>
        <w:gridCol w:w="962"/>
        <w:gridCol w:w="1678"/>
      </w:tblGrid>
      <w:tr w:rsidR="0037392C" w:rsidRPr="00D30C8E" w:rsidTr="0037392C">
        <w:tc>
          <w:tcPr>
            <w:tcW w:w="768" w:type="dxa"/>
            <w:vMerge w:val="restart"/>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 п/п</w:t>
            </w:r>
          </w:p>
        </w:tc>
        <w:tc>
          <w:tcPr>
            <w:tcW w:w="2310" w:type="dxa"/>
            <w:vMerge w:val="restart"/>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Наименование мероприятия</w:t>
            </w:r>
          </w:p>
        </w:tc>
        <w:tc>
          <w:tcPr>
            <w:tcW w:w="2275" w:type="dxa"/>
            <w:vMerge w:val="restart"/>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Содержание мероприятия</w:t>
            </w:r>
          </w:p>
        </w:tc>
        <w:tc>
          <w:tcPr>
            <w:tcW w:w="4655" w:type="dxa"/>
            <w:gridSpan w:val="3"/>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Используемое оборудование и материалы</w:t>
            </w:r>
          </w:p>
        </w:tc>
      </w:tr>
      <w:tr w:rsidR="0037392C" w:rsidRPr="00D30C8E" w:rsidTr="0037392C">
        <w:tc>
          <w:tcPr>
            <w:tcW w:w="768" w:type="dxa"/>
            <w:vMerge/>
          </w:tcPr>
          <w:p w:rsidR="0037392C" w:rsidRPr="00D30C8E" w:rsidRDefault="0037392C" w:rsidP="0037392C">
            <w:pPr>
              <w:spacing w:after="0"/>
              <w:rPr>
                <w:rFonts w:ascii="Times New Roman" w:hAnsi="Times New Roman"/>
                <w:sz w:val="28"/>
                <w:szCs w:val="28"/>
              </w:rPr>
            </w:pPr>
          </w:p>
        </w:tc>
        <w:tc>
          <w:tcPr>
            <w:tcW w:w="2310" w:type="dxa"/>
            <w:vMerge/>
          </w:tcPr>
          <w:p w:rsidR="0037392C" w:rsidRPr="00D30C8E" w:rsidRDefault="0037392C" w:rsidP="0037392C">
            <w:pPr>
              <w:spacing w:after="0"/>
              <w:rPr>
                <w:rFonts w:ascii="Times New Roman" w:hAnsi="Times New Roman"/>
                <w:sz w:val="28"/>
                <w:szCs w:val="28"/>
              </w:rPr>
            </w:pPr>
          </w:p>
        </w:tc>
        <w:tc>
          <w:tcPr>
            <w:tcW w:w="2275" w:type="dxa"/>
            <w:vMerge/>
          </w:tcPr>
          <w:p w:rsidR="0037392C" w:rsidRPr="00D30C8E" w:rsidRDefault="0037392C" w:rsidP="0037392C">
            <w:pPr>
              <w:spacing w:after="0"/>
              <w:rPr>
                <w:rFonts w:ascii="Times New Roman" w:hAnsi="Times New Roman"/>
                <w:sz w:val="28"/>
                <w:szCs w:val="28"/>
              </w:rPr>
            </w:pPr>
          </w:p>
        </w:tc>
        <w:tc>
          <w:tcPr>
            <w:tcW w:w="2015"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наименование</w:t>
            </w:r>
          </w:p>
        </w:tc>
        <w:tc>
          <w:tcPr>
            <w:tcW w:w="962" w:type="dxa"/>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ед. изм.</w:t>
            </w:r>
          </w:p>
        </w:tc>
        <w:tc>
          <w:tcPr>
            <w:tcW w:w="1678" w:type="dxa"/>
          </w:tcPr>
          <w:p w:rsidR="0037392C" w:rsidRPr="00D30C8E" w:rsidRDefault="0037392C" w:rsidP="0037392C">
            <w:pPr>
              <w:spacing w:after="0"/>
              <w:rPr>
                <w:rFonts w:ascii="Times New Roman" w:hAnsi="Times New Roman"/>
                <w:sz w:val="28"/>
                <w:szCs w:val="28"/>
              </w:rPr>
            </w:pPr>
            <w:r w:rsidRPr="00D30C8E">
              <w:rPr>
                <w:rFonts w:ascii="Times New Roman" w:hAnsi="Times New Roman"/>
                <w:sz w:val="28"/>
                <w:szCs w:val="28"/>
              </w:rPr>
              <w:t>количество</w:t>
            </w:r>
          </w:p>
        </w:tc>
      </w:tr>
      <w:tr w:rsidR="0037392C" w:rsidRPr="00D30C8E" w:rsidTr="0037392C">
        <w:tc>
          <w:tcPr>
            <w:tcW w:w="768" w:type="dxa"/>
          </w:tcPr>
          <w:p w:rsidR="0037392C" w:rsidRPr="00D30C8E" w:rsidRDefault="0037392C" w:rsidP="0037392C">
            <w:pPr>
              <w:spacing w:after="0"/>
              <w:rPr>
                <w:rFonts w:ascii="Times New Roman" w:hAnsi="Times New Roman"/>
                <w:sz w:val="28"/>
                <w:szCs w:val="28"/>
              </w:rPr>
            </w:pPr>
          </w:p>
        </w:tc>
        <w:tc>
          <w:tcPr>
            <w:tcW w:w="2310" w:type="dxa"/>
          </w:tcPr>
          <w:p w:rsidR="0037392C" w:rsidRPr="00D30C8E" w:rsidRDefault="0037392C" w:rsidP="0037392C">
            <w:pPr>
              <w:spacing w:after="0"/>
              <w:rPr>
                <w:rFonts w:ascii="Times New Roman" w:hAnsi="Times New Roman"/>
                <w:sz w:val="28"/>
                <w:szCs w:val="28"/>
              </w:rPr>
            </w:pPr>
          </w:p>
        </w:tc>
        <w:tc>
          <w:tcPr>
            <w:tcW w:w="2275" w:type="dxa"/>
          </w:tcPr>
          <w:p w:rsidR="0037392C" w:rsidRPr="00D30C8E" w:rsidRDefault="0037392C" w:rsidP="0037392C">
            <w:pPr>
              <w:spacing w:after="0"/>
              <w:rPr>
                <w:rFonts w:ascii="Times New Roman" w:hAnsi="Times New Roman"/>
                <w:sz w:val="28"/>
                <w:szCs w:val="28"/>
              </w:rPr>
            </w:pPr>
          </w:p>
        </w:tc>
        <w:tc>
          <w:tcPr>
            <w:tcW w:w="2015" w:type="dxa"/>
          </w:tcPr>
          <w:p w:rsidR="0037392C" w:rsidRPr="00D30C8E" w:rsidRDefault="0037392C" w:rsidP="0037392C">
            <w:pPr>
              <w:spacing w:after="0"/>
              <w:rPr>
                <w:rFonts w:ascii="Times New Roman" w:hAnsi="Times New Roman"/>
                <w:sz w:val="28"/>
                <w:szCs w:val="28"/>
              </w:rPr>
            </w:pPr>
          </w:p>
        </w:tc>
        <w:tc>
          <w:tcPr>
            <w:tcW w:w="962" w:type="dxa"/>
          </w:tcPr>
          <w:p w:rsidR="0037392C" w:rsidRPr="00D30C8E" w:rsidRDefault="0037392C" w:rsidP="0037392C">
            <w:pPr>
              <w:spacing w:after="0"/>
              <w:rPr>
                <w:rFonts w:ascii="Times New Roman" w:hAnsi="Times New Roman"/>
                <w:sz w:val="28"/>
                <w:szCs w:val="28"/>
              </w:rPr>
            </w:pPr>
          </w:p>
        </w:tc>
        <w:tc>
          <w:tcPr>
            <w:tcW w:w="1678" w:type="dxa"/>
          </w:tcPr>
          <w:p w:rsidR="0037392C" w:rsidRPr="00D30C8E" w:rsidRDefault="0037392C" w:rsidP="0037392C">
            <w:pPr>
              <w:spacing w:after="0"/>
              <w:rPr>
                <w:rFonts w:ascii="Times New Roman" w:hAnsi="Times New Roman"/>
                <w:sz w:val="28"/>
                <w:szCs w:val="28"/>
              </w:rPr>
            </w:pPr>
          </w:p>
        </w:tc>
      </w:tr>
      <w:tr w:rsidR="0037392C" w:rsidRPr="00D30C8E" w:rsidTr="0037392C">
        <w:tc>
          <w:tcPr>
            <w:tcW w:w="768" w:type="dxa"/>
          </w:tcPr>
          <w:p w:rsidR="0037392C" w:rsidRPr="00D30C8E" w:rsidRDefault="0037392C" w:rsidP="0037392C">
            <w:pPr>
              <w:spacing w:after="0"/>
              <w:rPr>
                <w:rFonts w:ascii="Times New Roman" w:hAnsi="Times New Roman"/>
                <w:sz w:val="28"/>
                <w:szCs w:val="28"/>
              </w:rPr>
            </w:pPr>
          </w:p>
        </w:tc>
        <w:tc>
          <w:tcPr>
            <w:tcW w:w="2310" w:type="dxa"/>
          </w:tcPr>
          <w:p w:rsidR="0037392C" w:rsidRPr="00D30C8E" w:rsidRDefault="0037392C" w:rsidP="0037392C">
            <w:pPr>
              <w:spacing w:after="0"/>
              <w:rPr>
                <w:rFonts w:ascii="Times New Roman" w:hAnsi="Times New Roman"/>
                <w:sz w:val="28"/>
                <w:szCs w:val="28"/>
              </w:rPr>
            </w:pPr>
          </w:p>
        </w:tc>
        <w:tc>
          <w:tcPr>
            <w:tcW w:w="2275" w:type="dxa"/>
          </w:tcPr>
          <w:p w:rsidR="0037392C" w:rsidRPr="00D30C8E" w:rsidRDefault="0037392C" w:rsidP="0037392C">
            <w:pPr>
              <w:spacing w:after="0"/>
              <w:rPr>
                <w:rFonts w:ascii="Times New Roman" w:hAnsi="Times New Roman"/>
                <w:sz w:val="28"/>
                <w:szCs w:val="28"/>
              </w:rPr>
            </w:pPr>
          </w:p>
        </w:tc>
        <w:tc>
          <w:tcPr>
            <w:tcW w:w="2015" w:type="dxa"/>
          </w:tcPr>
          <w:p w:rsidR="0037392C" w:rsidRPr="00D30C8E" w:rsidRDefault="0037392C" w:rsidP="0037392C">
            <w:pPr>
              <w:spacing w:after="0"/>
              <w:rPr>
                <w:rFonts w:ascii="Times New Roman" w:hAnsi="Times New Roman"/>
                <w:sz w:val="28"/>
                <w:szCs w:val="28"/>
              </w:rPr>
            </w:pPr>
          </w:p>
        </w:tc>
        <w:tc>
          <w:tcPr>
            <w:tcW w:w="962" w:type="dxa"/>
          </w:tcPr>
          <w:p w:rsidR="0037392C" w:rsidRPr="00D30C8E" w:rsidRDefault="0037392C" w:rsidP="0037392C">
            <w:pPr>
              <w:spacing w:after="0"/>
              <w:rPr>
                <w:rFonts w:ascii="Times New Roman" w:hAnsi="Times New Roman"/>
                <w:sz w:val="28"/>
                <w:szCs w:val="28"/>
              </w:rPr>
            </w:pPr>
          </w:p>
        </w:tc>
        <w:tc>
          <w:tcPr>
            <w:tcW w:w="1678" w:type="dxa"/>
          </w:tcPr>
          <w:p w:rsidR="0037392C" w:rsidRPr="00D30C8E" w:rsidRDefault="0037392C" w:rsidP="0037392C">
            <w:pPr>
              <w:spacing w:after="0"/>
              <w:rPr>
                <w:rFonts w:ascii="Times New Roman" w:hAnsi="Times New Roman"/>
                <w:sz w:val="28"/>
                <w:szCs w:val="28"/>
              </w:rPr>
            </w:pPr>
          </w:p>
        </w:tc>
      </w:tr>
      <w:tr w:rsidR="0037392C" w:rsidRPr="00D30C8E" w:rsidTr="0037392C">
        <w:tc>
          <w:tcPr>
            <w:tcW w:w="768" w:type="dxa"/>
          </w:tcPr>
          <w:p w:rsidR="0037392C" w:rsidRPr="00D30C8E" w:rsidRDefault="0037392C" w:rsidP="0037392C">
            <w:pPr>
              <w:spacing w:after="0"/>
              <w:rPr>
                <w:rFonts w:ascii="Times New Roman" w:hAnsi="Times New Roman"/>
                <w:sz w:val="28"/>
                <w:szCs w:val="28"/>
              </w:rPr>
            </w:pPr>
          </w:p>
        </w:tc>
        <w:tc>
          <w:tcPr>
            <w:tcW w:w="2310" w:type="dxa"/>
          </w:tcPr>
          <w:p w:rsidR="0037392C" w:rsidRPr="00D30C8E" w:rsidRDefault="0037392C" w:rsidP="0037392C">
            <w:pPr>
              <w:spacing w:after="0"/>
              <w:rPr>
                <w:rFonts w:ascii="Times New Roman" w:hAnsi="Times New Roman"/>
                <w:sz w:val="28"/>
                <w:szCs w:val="28"/>
              </w:rPr>
            </w:pPr>
          </w:p>
        </w:tc>
        <w:tc>
          <w:tcPr>
            <w:tcW w:w="2275" w:type="dxa"/>
          </w:tcPr>
          <w:p w:rsidR="0037392C" w:rsidRPr="00D30C8E" w:rsidRDefault="0037392C" w:rsidP="0037392C">
            <w:pPr>
              <w:spacing w:after="0"/>
              <w:rPr>
                <w:rFonts w:ascii="Times New Roman" w:hAnsi="Times New Roman"/>
                <w:sz w:val="28"/>
                <w:szCs w:val="28"/>
              </w:rPr>
            </w:pPr>
          </w:p>
        </w:tc>
        <w:tc>
          <w:tcPr>
            <w:tcW w:w="2015" w:type="dxa"/>
          </w:tcPr>
          <w:p w:rsidR="0037392C" w:rsidRPr="00D30C8E" w:rsidRDefault="0037392C" w:rsidP="0037392C">
            <w:pPr>
              <w:spacing w:after="0"/>
              <w:rPr>
                <w:rFonts w:ascii="Times New Roman" w:hAnsi="Times New Roman"/>
                <w:sz w:val="28"/>
                <w:szCs w:val="28"/>
              </w:rPr>
            </w:pPr>
          </w:p>
        </w:tc>
        <w:tc>
          <w:tcPr>
            <w:tcW w:w="962" w:type="dxa"/>
          </w:tcPr>
          <w:p w:rsidR="0037392C" w:rsidRPr="00D30C8E" w:rsidRDefault="0037392C" w:rsidP="0037392C">
            <w:pPr>
              <w:spacing w:after="0"/>
              <w:rPr>
                <w:rFonts w:ascii="Times New Roman" w:hAnsi="Times New Roman"/>
                <w:sz w:val="28"/>
                <w:szCs w:val="28"/>
              </w:rPr>
            </w:pPr>
          </w:p>
        </w:tc>
        <w:tc>
          <w:tcPr>
            <w:tcW w:w="1678" w:type="dxa"/>
          </w:tcPr>
          <w:p w:rsidR="0037392C" w:rsidRPr="00D30C8E" w:rsidRDefault="0037392C" w:rsidP="0037392C">
            <w:pPr>
              <w:spacing w:after="0"/>
              <w:rPr>
                <w:rFonts w:ascii="Times New Roman" w:hAnsi="Times New Roman"/>
                <w:sz w:val="28"/>
                <w:szCs w:val="28"/>
              </w:rPr>
            </w:pPr>
          </w:p>
        </w:tc>
      </w:tr>
      <w:tr w:rsidR="0037392C" w:rsidRPr="00D30C8E" w:rsidTr="0037392C">
        <w:tc>
          <w:tcPr>
            <w:tcW w:w="768" w:type="dxa"/>
          </w:tcPr>
          <w:p w:rsidR="0037392C" w:rsidRPr="00D30C8E" w:rsidRDefault="0037392C" w:rsidP="0037392C">
            <w:pPr>
              <w:spacing w:after="0"/>
              <w:rPr>
                <w:rFonts w:ascii="Times New Roman" w:hAnsi="Times New Roman"/>
                <w:sz w:val="28"/>
                <w:szCs w:val="28"/>
              </w:rPr>
            </w:pPr>
          </w:p>
        </w:tc>
        <w:tc>
          <w:tcPr>
            <w:tcW w:w="2310" w:type="dxa"/>
          </w:tcPr>
          <w:p w:rsidR="0037392C" w:rsidRPr="00D30C8E" w:rsidRDefault="0037392C" w:rsidP="0037392C">
            <w:pPr>
              <w:spacing w:after="0"/>
              <w:rPr>
                <w:rFonts w:ascii="Times New Roman" w:hAnsi="Times New Roman"/>
                <w:sz w:val="28"/>
                <w:szCs w:val="28"/>
              </w:rPr>
            </w:pPr>
          </w:p>
        </w:tc>
        <w:tc>
          <w:tcPr>
            <w:tcW w:w="2275" w:type="dxa"/>
          </w:tcPr>
          <w:p w:rsidR="0037392C" w:rsidRPr="00D30C8E" w:rsidRDefault="0037392C" w:rsidP="0037392C">
            <w:pPr>
              <w:spacing w:after="0"/>
              <w:rPr>
                <w:rFonts w:ascii="Times New Roman" w:hAnsi="Times New Roman"/>
                <w:sz w:val="28"/>
                <w:szCs w:val="28"/>
              </w:rPr>
            </w:pPr>
          </w:p>
        </w:tc>
        <w:tc>
          <w:tcPr>
            <w:tcW w:w="2015" w:type="dxa"/>
          </w:tcPr>
          <w:p w:rsidR="0037392C" w:rsidRPr="00D30C8E" w:rsidRDefault="0037392C" w:rsidP="0037392C">
            <w:pPr>
              <w:spacing w:after="0"/>
              <w:rPr>
                <w:rFonts w:ascii="Times New Roman" w:hAnsi="Times New Roman"/>
                <w:sz w:val="28"/>
                <w:szCs w:val="28"/>
              </w:rPr>
            </w:pPr>
          </w:p>
        </w:tc>
        <w:tc>
          <w:tcPr>
            <w:tcW w:w="962" w:type="dxa"/>
          </w:tcPr>
          <w:p w:rsidR="0037392C" w:rsidRPr="00D30C8E" w:rsidRDefault="0037392C" w:rsidP="0037392C">
            <w:pPr>
              <w:spacing w:after="0"/>
              <w:rPr>
                <w:rFonts w:ascii="Times New Roman" w:hAnsi="Times New Roman"/>
                <w:sz w:val="28"/>
                <w:szCs w:val="28"/>
              </w:rPr>
            </w:pPr>
          </w:p>
        </w:tc>
        <w:tc>
          <w:tcPr>
            <w:tcW w:w="1678" w:type="dxa"/>
          </w:tcPr>
          <w:p w:rsidR="0037392C" w:rsidRPr="00D30C8E" w:rsidRDefault="0037392C" w:rsidP="0037392C">
            <w:pPr>
              <w:spacing w:after="0"/>
              <w:rPr>
                <w:rFonts w:ascii="Times New Roman" w:hAnsi="Times New Roman"/>
                <w:sz w:val="28"/>
                <w:szCs w:val="28"/>
              </w:rPr>
            </w:pPr>
          </w:p>
        </w:tc>
      </w:tr>
      <w:tr w:rsidR="0037392C" w:rsidRPr="00D30C8E" w:rsidTr="0037392C">
        <w:tc>
          <w:tcPr>
            <w:tcW w:w="768" w:type="dxa"/>
          </w:tcPr>
          <w:p w:rsidR="0037392C" w:rsidRPr="00D30C8E" w:rsidRDefault="0037392C" w:rsidP="0037392C">
            <w:pPr>
              <w:spacing w:after="0"/>
              <w:rPr>
                <w:rFonts w:ascii="Times New Roman" w:hAnsi="Times New Roman"/>
                <w:sz w:val="28"/>
                <w:szCs w:val="28"/>
              </w:rPr>
            </w:pPr>
          </w:p>
        </w:tc>
        <w:tc>
          <w:tcPr>
            <w:tcW w:w="2310" w:type="dxa"/>
          </w:tcPr>
          <w:p w:rsidR="0037392C" w:rsidRPr="00D30C8E" w:rsidRDefault="0037392C" w:rsidP="0037392C">
            <w:pPr>
              <w:spacing w:after="0"/>
              <w:rPr>
                <w:rFonts w:ascii="Times New Roman" w:hAnsi="Times New Roman"/>
                <w:sz w:val="28"/>
                <w:szCs w:val="28"/>
              </w:rPr>
            </w:pPr>
          </w:p>
        </w:tc>
        <w:tc>
          <w:tcPr>
            <w:tcW w:w="2275" w:type="dxa"/>
          </w:tcPr>
          <w:p w:rsidR="0037392C" w:rsidRPr="00D30C8E" w:rsidRDefault="0037392C" w:rsidP="0037392C">
            <w:pPr>
              <w:spacing w:after="0"/>
              <w:rPr>
                <w:rFonts w:ascii="Times New Roman" w:hAnsi="Times New Roman"/>
                <w:sz w:val="28"/>
                <w:szCs w:val="28"/>
              </w:rPr>
            </w:pPr>
          </w:p>
        </w:tc>
        <w:tc>
          <w:tcPr>
            <w:tcW w:w="2015" w:type="dxa"/>
          </w:tcPr>
          <w:p w:rsidR="0037392C" w:rsidRPr="00D30C8E" w:rsidRDefault="0037392C" w:rsidP="0037392C">
            <w:pPr>
              <w:spacing w:after="0"/>
              <w:rPr>
                <w:rFonts w:ascii="Times New Roman" w:hAnsi="Times New Roman"/>
                <w:sz w:val="28"/>
                <w:szCs w:val="28"/>
              </w:rPr>
            </w:pPr>
          </w:p>
        </w:tc>
        <w:tc>
          <w:tcPr>
            <w:tcW w:w="962" w:type="dxa"/>
          </w:tcPr>
          <w:p w:rsidR="0037392C" w:rsidRPr="00D30C8E" w:rsidRDefault="0037392C" w:rsidP="0037392C">
            <w:pPr>
              <w:spacing w:after="0"/>
              <w:rPr>
                <w:rFonts w:ascii="Times New Roman" w:hAnsi="Times New Roman"/>
                <w:sz w:val="28"/>
                <w:szCs w:val="28"/>
              </w:rPr>
            </w:pPr>
          </w:p>
        </w:tc>
        <w:tc>
          <w:tcPr>
            <w:tcW w:w="1678" w:type="dxa"/>
          </w:tcPr>
          <w:p w:rsidR="0037392C" w:rsidRPr="00D30C8E" w:rsidRDefault="0037392C" w:rsidP="0037392C">
            <w:pPr>
              <w:spacing w:after="0"/>
              <w:rPr>
                <w:rFonts w:ascii="Times New Roman" w:hAnsi="Times New Roman"/>
                <w:sz w:val="28"/>
                <w:szCs w:val="28"/>
              </w:rPr>
            </w:pPr>
          </w:p>
        </w:tc>
      </w:tr>
    </w:tbl>
    <w:p w:rsidR="0037392C" w:rsidRPr="008B2DA2" w:rsidRDefault="0037392C" w:rsidP="0037392C">
      <w:pPr>
        <w:spacing w:after="0" w:line="240" w:lineRule="auto"/>
        <w:ind w:firstLine="709"/>
        <w:jc w:val="both"/>
        <w:rPr>
          <w:rFonts w:ascii="Times New Roman" w:hAnsi="Times New Roman"/>
          <w:color w:val="000000"/>
          <w:sz w:val="28"/>
          <w:szCs w:val="28"/>
        </w:rPr>
      </w:pPr>
    </w:p>
    <w:p w:rsidR="0037392C" w:rsidRPr="008B2DA2" w:rsidRDefault="0037392C" w:rsidP="0037392C">
      <w:pPr>
        <w:spacing w:after="0" w:line="240" w:lineRule="auto"/>
        <w:rPr>
          <w:rFonts w:ascii="Times New Roman" w:hAnsi="Times New Roman"/>
          <w:color w:val="000000"/>
          <w:sz w:val="28"/>
          <w:szCs w:val="28"/>
        </w:rPr>
      </w:pPr>
      <w:r w:rsidRPr="008B2DA2">
        <w:rPr>
          <w:rFonts w:ascii="Times New Roman" w:hAnsi="Times New Roman"/>
          <w:color w:val="000000"/>
          <w:sz w:val="28"/>
          <w:szCs w:val="28"/>
        </w:rPr>
        <w:br w:type="page"/>
      </w:r>
    </w:p>
    <w:p w:rsidR="0037392C" w:rsidRPr="00D30C8E" w:rsidRDefault="0037392C" w:rsidP="0037392C">
      <w:pPr>
        <w:spacing w:after="0"/>
        <w:ind w:firstLine="709"/>
        <w:jc w:val="right"/>
        <w:rPr>
          <w:rFonts w:ascii="Times New Roman" w:hAnsi="Times New Roman"/>
          <w:sz w:val="28"/>
          <w:szCs w:val="28"/>
        </w:rPr>
      </w:pPr>
      <w:r w:rsidRPr="00D30C8E">
        <w:rPr>
          <w:rFonts w:ascii="Times New Roman" w:hAnsi="Times New Roman"/>
          <w:sz w:val="28"/>
          <w:szCs w:val="28"/>
        </w:rPr>
        <w:lastRenderedPageBreak/>
        <w:t>Приложение № 3</w:t>
      </w:r>
    </w:p>
    <w:p w:rsidR="0037392C" w:rsidRPr="00D30C8E" w:rsidRDefault="0037392C" w:rsidP="0037392C">
      <w:pPr>
        <w:spacing w:after="0"/>
        <w:ind w:firstLine="709"/>
        <w:jc w:val="right"/>
        <w:rPr>
          <w:rFonts w:ascii="Times New Roman" w:hAnsi="Times New Roman"/>
          <w:sz w:val="28"/>
          <w:szCs w:val="28"/>
        </w:rPr>
      </w:pPr>
      <w:r w:rsidRPr="00D30C8E">
        <w:rPr>
          <w:rFonts w:ascii="Times New Roman" w:hAnsi="Times New Roman"/>
          <w:sz w:val="28"/>
          <w:szCs w:val="28"/>
        </w:rPr>
        <w:t>к Техническому заданию</w:t>
      </w:r>
    </w:p>
    <w:p w:rsidR="0037392C" w:rsidRPr="00D30C8E" w:rsidRDefault="0037392C" w:rsidP="0037392C">
      <w:pPr>
        <w:spacing w:after="0"/>
        <w:jc w:val="both"/>
        <w:rPr>
          <w:rFonts w:ascii="Times New Roman" w:hAnsi="Times New Roman"/>
          <w:sz w:val="28"/>
          <w:szCs w:val="28"/>
        </w:rPr>
      </w:pPr>
    </w:p>
    <w:p w:rsidR="0037392C" w:rsidRPr="00D30C8E" w:rsidRDefault="0037392C" w:rsidP="0037392C">
      <w:pPr>
        <w:spacing w:after="0"/>
        <w:jc w:val="center"/>
        <w:rPr>
          <w:rFonts w:ascii="Times New Roman" w:hAnsi="Times New Roman"/>
          <w:b/>
          <w:sz w:val="28"/>
          <w:szCs w:val="28"/>
        </w:rPr>
      </w:pPr>
      <w:r w:rsidRPr="00D30C8E">
        <w:rPr>
          <w:rFonts w:ascii="Times New Roman" w:hAnsi="Times New Roman"/>
          <w:b/>
          <w:sz w:val="28"/>
          <w:szCs w:val="28"/>
        </w:rPr>
        <w:t>Перечень оборудования и материалов, используемых для осуществления мероприятий по энергосбережению и повышению энергетической эффективности</w:t>
      </w:r>
    </w:p>
    <w:p w:rsidR="0037392C" w:rsidRPr="00D30C8E" w:rsidRDefault="0037392C" w:rsidP="0037392C">
      <w:pPr>
        <w:spacing w:after="0" w:line="240" w:lineRule="auto"/>
        <w:rPr>
          <w:rFonts w:ascii="Times New Roman" w:hAnsi="Times New Roman"/>
          <w:sz w:val="28"/>
          <w:szCs w:val="28"/>
        </w:rPr>
      </w:pPr>
    </w:p>
    <w:p w:rsidR="0037392C" w:rsidRPr="00D30C8E" w:rsidRDefault="0037392C" w:rsidP="0037392C">
      <w:pPr>
        <w:pStyle w:val="afa"/>
        <w:spacing w:after="0" w:line="276" w:lineRule="auto"/>
        <w:ind w:firstLine="0"/>
        <w:jc w:val="center"/>
        <w:rPr>
          <w:rFonts w:ascii="Times New Roman" w:hAnsi="Times New Roman"/>
          <w:b w:val="0"/>
          <w:sz w:val="28"/>
          <w:szCs w:val="28"/>
          <w:lang w:val="ru-RU"/>
        </w:rPr>
      </w:pPr>
      <w:r w:rsidRPr="00D30C8E">
        <w:rPr>
          <w:rFonts w:ascii="Times New Roman" w:hAnsi="Times New Roman"/>
          <w:b w:val="0"/>
          <w:sz w:val="28"/>
          <w:szCs w:val="28"/>
          <w:lang w:val="ru-RU"/>
        </w:rPr>
        <w:t>Основные технические и экономические характеристики используемого оборудования и материалов</w:t>
      </w:r>
    </w:p>
    <w:p w:rsidR="0037392C" w:rsidRPr="00D30C8E" w:rsidRDefault="0037392C" w:rsidP="0037392C">
      <w:pPr>
        <w:spacing w:after="0"/>
        <w:rPr>
          <w:rFonts w:ascii="Times New Roman" w:hAnsi="Times New Roman"/>
          <w:sz w:val="28"/>
          <w:szCs w:val="28"/>
          <w:lang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277"/>
        <w:gridCol w:w="2100"/>
        <w:gridCol w:w="2100"/>
        <w:gridCol w:w="1295"/>
        <w:gridCol w:w="1548"/>
      </w:tblGrid>
      <w:tr w:rsidR="0037392C" w:rsidRPr="00D30C8E" w:rsidTr="0037392C">
        <w:tc>
          <w:tcPr>
            <w:tcW w:w="709" w:type="dxa"/>
            <w:vMerge w:val="restart"/>
            <w:vAlign w:val="center"/>
          </w:tcPr>
          <w:p w:rsidR="0037392C" w:rsidRPr="00D30C8E" w:rsidRDefault="0037392C" w:rsidP="0037392C">
            <w:pPr>
              <w:pStyle w:val="ab"/>
              <w:spacing w:after="0"/>
              <w:jc w:val="center"/>
              <w:rPr>
                <w:rFonts w:ascii="Times New Roman" w:hAnsi="Times New Roman"/>
                <w:sz w:val="28"/>
                <w:szCs w:val="28"/>
              </w:rPr>
            </w:pPr>
            <w:r w:rsidRPr="00D30C8E">
              <w:rPr>
                <w:rFonts w:ascii="Times New Roman" w:hAnsi="Times New Roman"/>
                <w:sz w:val="28"/>
                <w:szCs w:val="28"/>
              </w:rPr>
              <w:t>№ п/п</w:t>
            </w:r>
          </w:p>
          <w:p w:rsidR="0037392C" w:rsidRPr="00D30C8E" w:rsidRDefault="0037392C" w:rsidP="0037392C">
            <w:pPr>
              <w:pStyle w:val="ab"/>
              <w:spacing w:after="0"/>
              <w:jc w:val="center"/>
              <w:rPr>
                <w:rFonts w:ascii="Times New Roman" w:hAnsi="Times New Roman"/>
                <w:sz w:val="28"/>
                <w:szCs w:val="28"/>
              </w:rPr>
            </w:pPr>
          </w:p>
        </w:tc>
        <w:tc>
          <w:tcPr>
            <w:tcW w:w="2277" w:type="dxa"/>
            <w:vMerge w:val="restart"/>
            <w:vAlign w:val="center"/>
          </w:tcPr>
          <w:p w:rsidR="0037392C" w:rsidRPr="00D30C8E" w:rsidRDefault="0037392C" w:rsidP="0037392C">
            <w:pPr>
              <w:pStyle w:val="ab"/>
              <w:spacing w:after="0"/>
              <w:jc w:val="center"/>
              <w:rPr>
                <w:rFonts w:ascii="Times New Roman" w:hAnsi="Times New Roman"/>
                <w:sz w:val="28"/>
                <w:szCs w:val="28"/>
              </w:rPr>
            </w:pPr>
            <w:r w:rsidRPr="00D30C8E">
              <w:rPr>
                <w:rFonts w:ascii="Times New Roman" w:hAnsi="Times New Roman"/>
                <w:sz w:val="28"/>
                <w:szCs w:val="28"/>
              </w:rPr>
              <w:t>Наименование используемого</w:t>
            </w:r>
          </w:p>
          <w:p w:rsidR="0037392C" w:rsidRPr="00D30C8E" w:rsidRDefault="0037392C" w:rsidP="0037392C">
            <w:pPr>
              <w:pStyle w:val="ab"/>
              <w:spacing w:after="0"/>
              <w:jc w:val="center"/>
              <w:rPr>
                <w:rFonts w:ascii="Times New Roman" w:hAnsi="Times New Roman"/>
                <w:sz w:val="28"/>
                <w:szCs w:val="28"/>
              </w:rPr>
            </w:pPr>
            <w:r w:rsidRPr="00D30C8E">
              <w:rPr>
                <w:rFonts w:ascii="Times New Roman" w:hAnsi="Times New Roman"/>
                <w:sz w:val="28"/>
                <w:szCs w:val="28"/>
              </w:rPr>
              <w:t>оборудования и материалов</w:t>
            </w:r>
          </w:p>
        </w:tc>
        <w:tc>
          <w:tcPr>
            <w:tcW w:w="2100" w:type="dxa"/>
            <w:vMerge w:val="restart"/>
            <w:vAlign w:val="center"/>
          </w:tcPr>
          <w:p w:rsidR="0037392C" w:rsidRPr="00D30C8E" w:rsidRDefault="0037392C" w:rsidP="0037392C">
            <w:pPr>
              <w:pStyle w:val="ab"/>
              <w:spacing w:after="0"/>
              <w:jc w:val="center"/>
              <w:rPr>
                <w:rFonts w:ascii="Times New Roman" w:hAnsi="Times New Roman"/>
                <w:sz w:val="28"/>
                <w:szCs w:val="28"/>
              </w:rPr>
            </w:pPr>
            <w:r w:rsidRPr="00D30C8E">
              <w:rPr>
                <w:rFonts w:ascii="Times New Roman" w:hAnsi="Times New Roman"/>
                <w:sz w:val="28"/>
                <w:szCs w:val="28"/>
              </w:rPr>
              <w:t>Технические характеристики</w:t>
            </w:r>
          </w:p>
        </w:tc>
        <w:tc>
          <w:tcPr>
            <w:tcW w:w="2100" w:type="dxa"/>
            <w:vMerge w:val="restart"/>
            <w:vAlign w:val="center"/>
          </w:tcPr>
          <w:p w:rsidR="0037392C" w:rsidRPr="00D30C8E" w:rsidRDefault="0037392C" w:rsidP="0037392C">
            <w:pPr>
              <w:pStyle w:val="ab"/>
              <w:spacing w:after="0"/>
              <w:jc w:val="center"/>
              <w:rPr>
                <w:rFonts w:ascii="Times New Roman" w:hAnsi="Times New Roman"/>
                <w:sz w:val="28"/>
                <w:szCs w:val="28"/>
              </w:rPr>
            </w:pPr>
            <w:r w:rsidRPr="00D30C8E">
              <w:rPr>
                <w:rFonts w:ascii="Times New Roman" w:hAnsi="Times New Roman"/>
                <w:sz w:val="28"/>
                <w:szCs w:val="28"/>
              </w:rPr>
              <w:t>Экономические характеристики</w:t>
            </w:r>
          </w:p>
        </w:tc>
        <w:tc>
          <w:tcPr>
            <w:tcW w:w="2843" w:type="dxa"/>
            <w:gridSpan w:val="2"/>
            <w:vAlign w:val="center"/>
          </w:tcPr>
          <w:p w:rsidR="0037392C" w:rsidRPr="00D30C8E" w:rsidRDefault="0037392C" w:rsidP="0037392C">
            <w:pPr>
              <w:pStyle w:val="ab"/>
              <w:spacing w:after="0"/>
              <w:jc w:val="center"/>
              <w:rPr>
                <w:rFonts w:ascii="Times New Roman" w:hAnsi="Times New Roman"/>
                <w:sz w:val="28"/>
                <w:szCs w:val="28"/>
              </w:rPr>
            </w:pPr>
            <w:r w:rsidRPr="00D30C8E">
              <w:rPr>
                <w:rFonts w:ascii="Times New Roman" w:hAnsi="Times New Roman"/>
                <w:sz w:val="28"/>
                <w:szCs w:val="28"/>
              </w:rPr>
              <w:t>Количество</w:t>
            </w:r>
          </w:p>
        </w:tc>
      </w:tr>
      <w:tr w:rsidR="0037392C" w:rsidRPr="00D30C8E" w:rsidTr="0037392C">
        <w:tc>
          <w:tcPr>
            <w:tcW w:w="709" w:type="dxa"/>
            <w:vMerge/>
            <w:vAlign w:val="center"/>
          </w:tcPr>
          <w:p w:rsidR="0037392C" w:rsidRPr="00D30C8E" w:rsidRDefault="0037392C" w:rsidP="0037392C">
            <w:pPr>
              <w:pStyle w:val="ab"/>
              <w:spacing w:after="0"/>
              <w:jc w:val="center"/>
              <w:rPr>
                <w:rFonts w:ascii="Times New Roman" w:hAnsi="Times New Roman"/>
                <w:sz w:val="28"/>
                <w:szCs w:val="28"/>
              </w:rPr>
            </w:pPr>
          </w:p>
        </w:tc>
        <w:tc>
          <w:tcPr>
            <w:tcW w:w="2277" w:type="dxa"/>
            <w:vMerge/>
            <w:vAlign w:val="center"/>
          </w:tcPr>
          <w:p w:rsidR="0037392C" w:rsidRPr="00D30C8E" w:rsidRDefault="0037392C" w:rsidP="0037392C">
            <w:pPr>
              <w:pStyle w:val="ab"/>
              <w:spacing w:after="0"/>
              <w:jc w:val="center"/>
              <w:rPr>
                <w:rFonts w:ascii="Times New Roman" w:hAnsi="Times New Roman"/>
                <w:sz w:val="28"/>
                <w:szCs w:val="28"/>
              </w:rPr>
            </w:pPr>
          </w:p>
        </w:tc>
        <w:tc>
          <w:tcPr>
            <w:tcW w:w="2100" w:type="dxa"/>
            <w:vMerge/>
            <w:vAlign w:val="center"/>
          </w:tcPr>
          <w:p w:rsidR="0037392C" w:rsidRPr="00D30C8E" w:rsidRDefault="0037392C" w:rsidP="0037392C">
            <w:pPr>
              <w:pStyle w:val="ab"/>
              <w:spacing w:after="0"/>
              <w:jc w:val="center"/>
              <w:rPr>
                <w:rFonts w:ascii="Times New Roman" w:hAnsi="Times New Roman"/>
                <w:sz w:val="28"/>
                <w:szCs w:val="28"/>
              </w:rPr>
            </w:pPr>
          </w:p>
        </w:tc>
        <w:tc>
          <w:tcPr>
            <w:tcW w:w="2100" w:type="dxa"/>
            <w:vMerge/>
            <w:vAlign w:val="center"/>
          </w:tcPr>
          <w:p w:rsidR="0037392C" w:rsidRPr="00D30C8E" w:rsidRDefault="0037392C" w:rsidP="0037392C">
            <w:pPr>
              <w:pStyle w:val="ab"/>
              <w:spacing w:after="0"/>
              <w:jc w:val="center"/>
              <w:rPr>
                <w:rFonts w:ascii="Times New Roman" w:hAnsi="Times New Roman"/>
                <w:sz w:val="28"/>
                <w:szCs w:val="28"/>
              </w:rPr>
            </w:pPr>
          </w:p>
        </w:tc>
        <w:tc>
          <w:tcPr>
            <w:tcW w:w="1295" w:type="dxa"/>
            <w:vAlign w:val="center"/>
          </w:tcPr>
          <w:p w:rsidR="0037392C" w:rsidRPr="00D30C8E" w:rsidRDefault="0037392C" w:rsidP="0037392C">
            <w:pPr>
              <w:pStyle w:val="ab"/>
              <w:spacing w:after="0"/>
              <w:jc w:val="center"/>
              <w:rPr>
                <w:rFonts w:ascii="Times New Roman" w:hAnsi="Times New Roman"/>
                <w:sz w:val="28"/>
                <w:szCs w:val="28"/>
              </w:rPr>
            </w:pPr>
            <w:r w:rsidRPr="00D30C8E">
              <w:rPr>
                <w:rFonts w:ascii="Times New Roman" w:hAnsi="Times New Roman"/>
                <w:sz w:val="28"/>
                <w:szCs w:val="28"/>
              </w:rPr>
              <w:t>ед. изм.</w:t>
            </w:r>
          </w:p>
        </w:tc>
        <w:tc>
          <w:tcPr>
            <w:tcW w:w="1548" w:type="dxa"/>
            <w:vAlign w:val="center"/>
          </w:tcPr>
          <w:p w:rsidR="0037392C" w:rsidRPr="00D30C8E" w:rsidRDefault="0037392C" w:rsidP="0037392C">
            <w:pPr>
              <w:pStyle w:val="ab"/>
              <w:spacing w:after="0"/>
              <w:jc w:val="center"/>
              <w:rPr>
                <w:rFonts w:ascii="Times New Roman" w:hAnsi="Times New Roman"/>
                <w:sz w:val="28"/>
                <w:szCs w:val="28"/>
              </w:rPr>
            </w:pPr>
            <w:r w:rsidRPr="00D30C8E">
              <w:rPr>
                <w:rFonts w:ascii="Times New Roman" w:hAnsi="Times New Roman"/>
                <w:sz w:val="28"/>
                <w:szCs w:val="28"/>
              </w:rPr>
              <w:t>значение</w:t>
            </w:r>
          </w:p>
        </w:tc>
      </w:tr>
      <w:tr w:rsidR="0037392C" w:rsidRPr="00D30C8E" w:rsidTr="0037392C">
        <w:tc>
          <w:tcPr>
            <w:tcW w:w="709" w:type="dxa"/>
            <w:vAlign w:val="center"/>
          </w:tcPr>
          <w:p w:rsidR="0037392C" w:rsidRPr="00D30C8E" w:rsidRDefault="0037392C" w:rsidP="0037392C">
            <w:pPr>
              <w:pStyle w:val="ab"/>
              <w:spacing w:after="0"/>
              <w:jc w:val="center"/>
              <w:rPr>
                <w:rFonts w:ascii="Times New Roman" w:hAnsi="Times New Roman"/>
                <w:sz w:val="28"/>
                <w:szCs w:val="28"/>
              </w:rPr>
            </w:pPr>
          </w:p>
        </w:tc>
        <w:tc>
          <w:tcPr>
            <w:tcW w:w="2277" w:type="dxa"/>
            <w:vAlign w:val="center"/>
          </w:tcPr>
          <w:p w:rsidR="0037392C" w:rsidRPr="00D30C8E" w:rsidRDefault="0037392C" w:rsidP="0037392C">
            <w:pPr>
              <w:pStyle w:val="ab"/>
              <w:spacing w:after="0"/>
              <w:jc w:val="center"/>
              <w:rPr>
                <w:rFonts w:ascii="Times New Roman" w:hAnsi="Times New Roman"/>
                <w:sz w:val="28"/>
                <w:szCs w:val="28"/>
              </w:rPr>
            </w:pPr>
          </w:p>
        </w:tc>
        <w:tc>
          <w:tcPr>
            <w:tcW w:w="2100" w:type="dxa"/>
            <w:vAlign w:val="center"/>
          </w:tcPr>
          <w:p w:rsidR="0037392C" w:rsidRPr="00D30C8E" w:rsidRDefault="0037392C" w:rsidP="0037392C">
            <w:pPr>
              <w:pStyle w:val="ab"/>
              <w:spacing w:after="0"/>
              <w:jc w:val="center"/>
              <w:rPr>
                <w:rFonts w:ascii="Times New Roman" w:hAnsi="Times New Roman"/>
                <w:sz w:val="28"/>
                <w:szCs w:val="28"/>
              </w:rPr>
            </w:pPr>
          </w:p>
        </w:tc>
        <w:tc>
          <w:tcPr>
            <w:tcW w:w="2100" w:type="dxa"/>
            <w:vAlign w:val="center"/>
          </w:tcPr>
          <w:p w:rsidR="0037392C" w:rsidRPr="00D30C8E" w:rsidRDefault="0037392C" w:rsidP="0037392C">
            <w:pPr>
              <w:pStyle w:val="ab"/>
              <w:spacing w:after="0"/>
              <w:jc w:val="center"/>
              <w:rPr>
                <w:rFonts w:ascii="Times New Roman" w:hAnsi="Times New Roman"/>
                <w:sz w:val="28"/>
                <w:szCs w:val="28"/>
                <w:vertAlign w:val="subscript"/>
              </w:rPr>
            </w:pPr>
          </w:p>
        </w:tc>
        <w:tc>
          <w:tcPr>
            <w:tcW w:w="1295" w:type="dxa"/>
            <w:vAlign w:val="center"/>
          </w:tcPr>
          <w:p w:rsidR="0037392C" w:rsidRPr="00D30C8E" w:rsidRDefault="0037392C" w:rsidP="0037392C">
            <w:pPr>
              <w:pStyle w:val="ab"/>
              <w:spacing w:after="0"/>
              <w:jc w:val="center"/>
              <w:rPr>
                <w:rFonts w:ascii="Times New Roman" w:hAnsi="Times New Roman"/>
                <w:sz w:val="28"/>
                <w:szCs w:val="28"/>
                <w:vertAlign w:val="subscript"/>
              </w:rPr>
            </w:pPr>
          </w:p>
        </w:tc>
        <w:tc>
          <w:tcPr>
            <w:tcW w:w="1548" w:type="dxa"/>
            <w:vAlign w:val="center"/>
          </w:tcPr>
          <w:p w:rsidR="0037392C" w:rsidRPr="00D30C8E" w:rsidRDefault="0037392C" w:rsidP="0037392C">
            <w:pPr>
              <w:pStyle w:val="ab"/>
              <w:spacing w:after="0"/>
              <w:jc w:val="center"/>
              <w:rPr>
                <w:rFonts w:ascii="Times New Roman" w:hAnsi="Times New Roman"/>
                <w:sz w:val="28"/>
                <w:szCs w:val="28"/>
                <w:vertAlign w:val="subscript"/>
              </w:rPr>
            </w:pPr>
          </w:p>
        </w:tc>
      </w:tr>
      <w:tr w:rsidR="0037392C" w:rsidRPr="00D30C8E" w:rsidTr="0037392C">
        <w:tc>
          <w:tcPr>
            <w:tcW w:w="709" w:type="dxa"/>
            <w:vAlign w:val="center"/>
          </w:tcPr>
          <w:p w:rsidR="0037392C" w:rsidRPr="00D30C8E" w:rsidRDefault="0037392C" w:rsidP="0037392C">
            <w:pPr>
              <w:pStyle w:val="ab"/>
              <w:spacing w:after="0"/>
              <w:jc w:val="center"/>
              <w:rPr>
                <w:rFonts w:ascii="Times New Roman" w:hAnsi="Times New Roman"/>
                <w:sz w:val="28"/>
                <w:szCs w:val="28"/>
              </w:rPr>
            </w:pPr>
          </w:p>
        </w:tc>
        <w:tc>
          <w:tcPr>
            <w:tcW w:w="2277" w:type="dxa"/>
            <w:vAlign w:val="center"/>
          </w:tcPr>
          <w:p w:rsidR="0037392C" w:rsidRPr="00D30C8E" w:rsidRDefault="0037392C" w:rsidP="0037392C">
            <w:pPr>
              <w:pStyle w:val="ab"/>
              <w:spacing w:after="0"/>
              <w:jc w:val="center"/>
              <w:rPr>
                <w:rFonts w:ascii="Times New Roman" w:hAnsi="Times New Roman"/>
                <w:sz w:val="28"/>
                <w:szCs w:val="28"/>
              </w:rPr>
            </w:pPr>
          </w:p>
        </w:tc>
        <w:tc>
          <w:tcPr>
            <w:tcW w:w="2100" w:type="dxa"/>
            <w:vAlign w:val="center"/>
          </w:tcPr>
          <w:p w:rsidR="0037392C" w:rsidRPr="00D30C8E" w:rsidRDefault="0037392C" w:rsidP="0037392C">
            <w:pPr>
              <w:pStyle w:val="ab"/>
              <w:spacing w:after="0"/>
              <w:jc w:val="center"/>
              <w:rPr>
                <w:rFonts w:ascii="Times New Roman" w:hAnsi="Times New Roman"/>
                <w:sz w:val="28"/>
                <w:szCs w:val="28"/>
              </w:rPr>
            </w:pPr>
          </w:p>
        </w:tc>
        <w:tc>
          <w:tcPr>
            <w:tcW w:w="2100" w:type="dxa"/>
            <w:vAlign w:val="center"/>
          </w:tcPr>
          <w:p w:rsidR="0037392C" w:rsidRPr="00D30C8E" w:rsidRDefault="0037392C" w:rsidP="0037392C">
            <w:pPr>
              <w:pStyle w:val="ab"/>
              <w:spacing w:after="0"/>
              <w:jc w:val="center"/>
              <w:rPr>
                <w:rFonts w:ascii="Times New Roman" w:hAnsi="Times New Roman"/>
                <w:sz w:val="28"/>
                <w:szCs w:val="28"/>
                <w:vertAlign w:val="subscript"/>
              </w:rPr>
            </w:pPr>
          </w:p>
        </w:tc>
        <w:tc>
          <w:tcPr>
            <w:tcW w:w="1295" w:type="dxa"/>
            <w:vAlign w:val="center"/>
          </w:tcPr>
          <w:p w:rsidR="0037392C" w:rsidRPr="00D30C8E" w:rsidRDefault="0037392C" w:rsidP="0037392C">
            <w:pPr>
              <w:pStyle w:val="ab"/>
              <w:spacing w:after="0"/>
              <w:jc w:val="center"/>
              <w:rPr>
                <w:rFonts w:ascii="Times New Roman" w:hAnsi="Times New Roman"/>
                <w:sz w:val="28"/>
                <w:szCs w:val="28"/>
                <w:vertAlign w:val="subscript"/>
              </w:rPr>
            </w:pPr>
          </w:p>
        </w:tc>
        <w:tc>
          <w:tcPr>
            <w:tcW w:w="1548" w:type="dxa"/>
            <w:vAlign w:val="center"/>
          </w:tcPr>
          <w:p w:rsidR="0037392C" w:rsidRPr="00D30C8E" w:rsidRDefault="0037392C" w:rsidP="0037392C">
            <w:pPr>
              <w:pStyle w:val="ab"/>
              <w:spacing w:after="0"/>
              <w:jc w:val="center"/>
              <w:rPr>
                <w:rFonts w:ascii="Times New Roman" w:hAnsi="Times New Roman"/>
                <w:sz w:val="28"/>
                <w:szCs w:val="28"/>
                <w:vertAlign w:val="subscript"/>
              </w:rPr>
            </w:pPr>
          </w:p>
        </w:tc>
      </w:tr>
      <w:tr w:rsidR="0037392C" w:rsidRPr="00D30C8E" w:rsidTr="0037392C">
        <w:tc>
          <w:tcPr>
            <w:tcW w:w="709" w:type="dxa"/>
            <w:vAlign w:val="center"/>
          </w:tcPr>
          <w:p w:rsidR="0037392C" w:rsidRPr="00D30C8E" w:rsidRDefault="0037392C" w:rsidP="0037392C">
            <w:pPr>
              <w:pStyle w:val="ab"/>
              <w:spacing w:after="0"/>
              <w:jc w:val="center"/>
              <w:rPr>
                <w:rFonts w:ascii="Times New Roman" w:hAnsi="Times New Roman"/>
                <w:sz w:val="28"/>
                <w:szCs w:val="28"/>
              </w:rPr>
            </w:pPr>
          </w:p>
        </w:tc>
        <w:tc>
          <w:tcPr>
            <w:tcW w:w="2277" w:type="dxa"/>
            <w:vAlign w:val="center"/>
          </w:tcPr>
          <w:p w:rsidR="0037392C" w:rsidRPr="00D30C8E" w:rsidRDefault="0037392C" w:rsidP="0037392C">
            <w:pPr>
              <w:pStyle w:val="ab"/>
              <w:spacing w:after="0"/>
              <w:jc w:val="center"/>
              <w:rPr>
                <w:rFonts w:ascii="Times New Roman" w:hAnsi="Times New Roman"/>
                <w:sz w:val="28"/>
                <w:szCs w:val="28"/>
              </w:rPr>
            </w:pPr>
          </w:p>
        </w:tc>
        <w:tc>
          <w:tcPr>
            <w:tcW w:w="2100" w:type="dxa"/>
            <w:vAlign w:val="center"/>
          </w:tcPr>
          <w:p w:rsidR="0037392C" w:rsidRPr="00D30C8E" w:rsidRDefault="0037392C" w:rsidP="0037392C">
            <w:pPr>
              <w:pStyle w:val="ab"/>
              <w:spacing w:after="0"/>
              <w:jc w:val="center"/>
              <w:rPr>
                <w:rFonts w:ascii="Times New Roman" w:hAnsi="Times New Roman"/>
                <w:sz w:val="28"/>
                <w:szCs w:val="28"/>
              </w:rPr>
            </w:pPr>
          </w:p>
        </w:tc>
        <w:tc>
          <w:tcPr>
            <w:tcW w:w="2100" w:type="dxa"/>
            <w:vAlign w:val="center"/>
          </w:tcPr>
          <w:p w:rsidR="0037392C" w:rsidRPr="00D30C8E" w:rsidRDefault="0037392C" w:rsidP="0037392C">
            <w:pPr>
              <w:pStyle w:val="ab"/>
              <w:spacing w:after="0"/>
              <w:jc w:val="center"/>
              <w:rPr>
                <w:rFonts w:ascii="Times New Roman" w:hAnsi="Times New Roman"/>
                <w:sz w:val="28"/>
                <w:szCs w:val="28"/>
              </w:rPr>
            </w:pPr>
          </w:p>
        </w:tc>
        <w:tc>
          <w:tcPr>
            <w:tcW w:w="1295" w:type="dxa"/>
            <w:vAlign w:val="center"/>
          </w:tcPr>
          <w:p w:rsidR="0037392C" w:rsidRPr="00D30C8E" w:rsidRDefault="0037392C" w:rsidP="0037392C">
            <w:pPr>
              <w:pStyle w:val="ab"/>
              <w:spacing w:after="0"/>
              <w:jc w:val="center"/>
              <w:rPr>
                <w:rFonts w:ascii="Times New Roman" w:hAnsi="Times New Roman"/>
                <w:sz w:val="28"/>
                <w:szCs w:val="28"/>
              </w:rPr>
            </w:pPr>
          </w:p>
        </w:tc>
        <w:tc>
          <w:tcPr>
            <w:tcW w:w="1548" w:type="dxa"/>
            <w:vAlign w:val="center"/>
          </w:tcPr>
          <w:p w:rsidR="0037392C" w:rsidRPr="00D30C8E" w:rsidRDefault="0037392C" w:rsidP="0037392C">
            <w:pPr>
              <w:pStyle w:val="ab"/>
              <w:spacing w:after="0"/>
              <w:jc w:val="center"/>
              <w:rPr>
                <w:rFonts w:ascii="Times New Roman" w:hAnsi="Times New Roman"/>
                <w:sz w:val="28"/>
                <w:szCs w:val="28"/>
              </w:rPr>
            </w:pPr>
          </w:p>
        </w:tc>
      </w:tr>
      <w:tr w:rsidR="0037392C" w:rsidRPr="00D30C8E" w:rsidTr="0037392C">
        <w:tc>
          <w:tcPr>
            <w:tcW w:w="709" w:type="dxa"/>
          </w:tcPr>
          <w:p w:rsidR="0037392C" w:rsidRPr="00D30C8E" w:rsidRDefault="0037392C" w:rsidP="0037392C">
            <w:pPr>
              <w:pStyle w:val="ab"/>
              <w:spacing w:after="0"/>
              <w:rPr>
                <w:rFonts w:ascii="Times New Roman" w:hAnsi="Times New Roman"/>
                <w:sz w:val="28"/>
                <w:szCs w:val="28"/>
              </w:rPr>
            </w:pPr>
          </w:p>
        </w:tc>
        <w:tc>
          <w:tcPr>
            <w:tcW w:w="2277" w:type="dxa"/>
          </w:tcPr>
          <w:p w:rsidR="0037392C" w:rsidRPr="00D30C8E" w:rsidRDefault="0037392C" w:rsidP="0037392C">
            <w:pPr>
              <w:pStyle w:val="ab"/>
              <w:spacing w:after="0"/>
              <w:rPr>
                <w:rFonts w:ascii="Times New Roman" w:hAnsi="Times New Roman"/>
                <w:sz w:val="28"/>
                <w:szCs w:val="28"/>
              </w:rPr>
            </w:pPr>
          </w:p>
        </w:tc>
        <w:tc>
          <w:tcPr>
            <w:tcW w:w="2100" w:type="dxa"/>
          </w:tcPr>
          <w:p w:rsidR="0037392C" w:rsidRPr="00D30C8E" w:rsidRDefault="0037392C" w:rsidP="0037392C">
            <w:pPr>
              <w:pStyle w:val="ab"/>
              <w:spacing w:after="0"/>
              <w:jc w:val="center"/>
              <w:rPr>
                <w:rFonts w:ascii="Times New Roman" w:hAnsi="Times New Roman"/>
                <w:sz w:val="28"/>
                <w:szCs w:val="28"/>
              </w:rPr>
            </w:pPr>
          </w:p>
        </w:tc>
        <w:tc>
          <w:tcPr>
            <w:tcW w:w="2100" w:type="dxa"/>
          </w:tcPr>
          <w:p w:rsidR="0037392C" w:rsidRPr="00D30C8E" w:rsidRDefault="0037392C" w:rsidP="0037392C">
            <w:pPr>
              <w:pStyle w:val="ab"/>
              <w:spacing w:after="0"/>
              <w:jc w:val="center"/>
              <w:rPr>
                <w:rFonts w:ascii="Times New Roman" w:hAnsi="Times New Roman"/>
                <w:sz w:val="28"/>
                <w:szCs w:val="28"/>
              </w:rPr>
            </w:pPr>
          </w:p>
        </w:tc>
        <w:tc>
          <w:tcPr>
            <w:tcW w:w="1295" w:type="dxa"/>
          </w:tcPr>
          <w:p w:rsidR="0037392C" w:rsidRPr="00D30C8E" w:rsidRDefault="0037392C" w:rsidP="0037392C">
            <w:pPr>
              <w:pStyle w:val="ab"/>
              <w:spacing w:after="0"/>
              <w:jc w:val="center"/>
              <w:rPr>
                <w:rFonts w:ascii="Times New Roman" w:hAnsi="Times New Roman"/>
                <w:sz w:val="28"/>
                <w:szCs w:val="28"/>
              </w:rPr>
            </w:pPr>
          </w:p>
        </w:tc>
        <w:tc>
          <w:tcPr>
            <w:tcW w:w="1548" w:type="dxa"/>
          </w:tcPr>
          <w:p w:rsidR="0037392C" w:rsidRPr="00D30C8E" w:rsidRDefault="0037392C" w:rsidP="0037392C">
            <w:pPr>
              <w:pStyle w:val="ab"/>
              <w:spacing w:after="0"/>
              <w:jc w:val="center"/>
              <w:rPr>
                <w:rFonts w:ascii="Times New Roman" w:hAnsi="Times New Roman"/>
                <w:sz w:val="28"/>
                <w:szCs w:val="28"/>
              </w:rPr>
            </w:pPr>
          </w:p>
        </w:tc>
      </w:tr>
      <w:tr w:rsidR="0037392C" w:rsidRPr="00D30C8E" w:rsidTr="0037392C">
        <w:tc>
          <w:tcPr>
            <w:tcW w:w="709" w:type="dxa"/>
          </w:tcPr>
          <w:p w:rsidR="0037392C" w:rsidRPr="00D30C8E" w:rsidRDefault="0037392C" w:rsidP="0037392C">
            <w:pPr>
              <w:pStyle w:val="ab"/>
              <w:spacing w:after="0"/>
              <w:rPr>
                <w:rFonts w:ascii="Times New Roman" w:hAnsi="Times New Roman"/>
                <w:sz w:val="28"/>
                <w:szCs w:val="28"/>
              </w:rPr>
            </w:pPr>
          </w:p>
        </w:tc>
        <w:tc>
          <w:tcPr>
            <w:tcW w:w="2277" w:type="dxa"/>
          </w:tcPr>
          <w:p w:rsidR="0037392C" w:rsidRPr="00D30C8E" w:rsidRDefault="0037392C" w:rsidP="0037392C">
            <w:pPr>
              <w:pStyle w:val="ab"/>
              <w:spacing w:after="0"/>
              <w:rPr>
                <w:rFonts w:ascii="Times New Roman" w:hAnsi="Times New Roman"/>
                <w:sz w:val="28"/>
                <w:szCs w:val="28"/>
              </w:rPr>
            </w:pPr>
          </w:p>
        </w:tc>
        <w:tc>
          <w:tcPr>
            <w:tcW w:w="2100" w:type="dxa"/>
          </w:tcPr>
          <w:p w:rsidR="0037392C" w:rsidRPr="00D30C8E" w:rsidRDefault="0037392C" w:rsidP="0037392C">
            <w:pPr>
              <w:pStyle w:val="ab"/>
              <w:spacing w:after="0"/>
              <w:jc w:val="center"/>
              <w:rPr>
                <w:rFonts w:ascii="Times New Roman" w:hAnsi="Times New Roman"/>
                <w:sz w:val="28"/>
                <w:szCs w:val="28"/>
              </w:rPr>
            </w:pPr>
          </w:p>
        </w:tc>
        <w:tc>
          <w:tcPr>
            <w:tcW w:w="2100" w:type="dxa"/>
          </w:tcPr>
          <w:p w:rsidR="0037392C" w:rsidRPr="00D30C8E" w:rsidRDefault="0037392C" w:rsidP="0037392C">
            <w:pPr>
              <w:pStyle w:val="ab"/>
              <w:spacing w:after="0"/>
              <w:jc w:val="center"/>
              <w:rPr>
                <w:rFonts w:ascii="Times New Roman" w:hAnsi="Times New Roman"/>
                <w:sz w:val="28"/>
                <w:szCs w:val="28"/>
              </w:rPr>
            </w:pPr>
          </w:p>
        </w:tc>
        <w:tc>
          <w:tcPr>
            <w:tcW w:w="1295" w:type="dxa"/>
          </w:tcPr>
          <w:p w:rsidR="0037392C" w:rsidRPr="00D30C8E" w:rsidRDefault="0037392C" w:rsidP="0037392C">
            <w:pPr>
              <w:pStyle w:val="ab"/>
              <w:spacing w:after="0"/>
              <w:jc w:val="center"/>
              <w:rPr>
                <w:rFonts w:ascii="Times New Roman" w:hAnsi="Times New Roman"/>
                <w:sz w:val="28"/>
                <w:szCs w:val="28"/>
              </w:rPr>
            </w:pPr>
          </w:p>
        </w:tc>
        <w:tc>
          <w:tcPr>
            <w:tcW w:w="1548" w:type="dxa"/>
          </w:tcPr>
          <w:p w:rsidR="0037392C" w:rsidRPr="00D30C8E" w:rsidRDefault="0037392C" w:rsidP="0037392C">
            <w:pPr>
              <w:pStyle w:val="ab"/>
              <w:spacing w:after="0"/>
              <w:jc w:val="center"/>
              <w:rPr>
                <w:rFonts w:ascii="Times New Roman" w:hAnsi="Times New Roman"/>
                <w:sz w:val="28"/>
                <w:szCs w:val="28"/>
              </w:rPr>
            </w:pPr>
          </w:p>
        </w:tc>
      </w:tr>
    </w:tbl>
    <w:p w:rsidR="0037392C" w:rsidRPr="00D30C8E" w:rsidRDefault="0037392C" w:rsidP="0037392C">
      <w:pPr>
        <w:spacing w:after="0"/>
        <w:rPr>
          <w:rFonts w:ascii="Times New Roman" w:hAnsi="Times New Roman"/>
          <w:sz w:val="28"/>
          <w:szCs w:val="28"/>
        </w:rPr>
      </w:pPr>
    </w:p>
    <w:p w:rsidR="0037392C" w:rsidRPr="00D30C8E" w:rsidRDefault="0037392C" w:rsidP="0037392C">
      <w:pPr>
        <w:pStyle w:val="afa"/>
        <w:spacing w:after="0" w:line="276" w:lineRule="auto"/>
        <w:ind w:firstLine="660"/>
        <w:jc w:val="center"/>
        <w:rPr>
          <w:rFonts w:ascii="Times New Roman" w:hAnsi="Times New Roman"/>
          <w:b w:val="0"/>
          <w:sz w:val="28"/>
          <w:szCs w:val="28"/>
          <w:lang w:val="ru-RU"/>
        </w:rPr>
      </w:pPr>
      <w:r w:rsidRPr="00D30C8E">
        <w:rPr>
          <w:rFonts w:ascii="Times New Roman" w:hAnsi="Times New Roman"/>
          <w:b w:val="0"/>
          <w:sz w:val="28"/>
          <w:szCs w:val="28"/>
          <w:lang w:val="ru-RU"/>
        </w:rPr>
        <w:t>Стоимость используемого оборудования и материалов</w:t>
      </w:r>
    </w:p>
    <w:p w:rsidR="0037392C" w:rsidRPr="00D30C8E" w:rsidRDefault="0037392C" w:rsidP="0037392C">
      <w:pPr>
        <w:spacing w:after="0"/>
        <w:rPr>
          <w:rFonts w:ascii="Times New Roman" w:hAnsi="Times New Roman"/>
          <w:sz w:val="28"/>
          <w:szCs w:val="28"/>
          <w:lang w:bidi="en-US"/>
        </w:rPr>
      </w:pP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591"/>
        <w:gridCol w:w="1767"/>
        <w:gridCol w:w="2068"/>
        <w:gridCol w:w="2258"/>
      </w:tblGrid>
      <w:tr w:rsidR="0037392C" w:rsidRPr="00D30C8E" w:rsidTr="0037392C">
        <w:tc>
          <w:tcPr>
            <w:tcW w:w="709" w:type="dxa"/>
            <w:vAlign w:val="center"/>
          </w:tcPr>
          <w:p w:rsidR="0037392C" w:rsidRPr="00D30C8E" w:rsidRDefault="0037392C" w:rsidP="0037392C">
            <w:pPr>
              <w:pStyle w:val="ab"/>
              <w:spacing w:after="0"/>
              <w:jc w:val="center"/>
              <w:rPr>
                <w:rFonts w:ascii="Times New Roman" w:hAnsi="Times New Roman"/>
                <w:bCs/>
                <w:iCs/>
                <w:sz w:val="28"/>
                <w:szCs w:val="28"/>
              </w:rPr>
            </w:pPr>
            <w:r w:rsidRPr="008B2DA2">
              <w:rPr>
                <w:rFonts w:ascii="Times New Roman" w:hAnsi="Times New Roman"/>
                <w:bCs/>
                <w:iCs/>
                <w:sz w:val="28"/>
                <w:szCs w:val="28"/>
              </w:rPr>
              <w:t>№ п/п</w:t>
            </w:r>
          </w:p>
        </w:tc>
        <w:tc>
          <w:tcPr>
            <w:tcW w:w="2591" w:type="dxa"/>
            <w:vAlign w:val="center"/>
          </w:tcPr>
          <w:p w:rsidR="0037392C" w:rsidRPr="00D30C8E" w:rsidRDefault="0037392C" w:rsidP="0037392C">
            <w:pPr>
              <w:pStyle w:val="ab"/>
              <w:spacing w:after="0"/>
              <w:jc w:val="center"/>
              <w:rPr>
                <w:rFonts w:ascii="Times New Roman" w:hAnsi="Times New Roman"/>
                <w:sz w:val="28"/>
                <w:szCs w:val="28"/>
              </w:rPr>
            </w:pPr>
            <w:r w:rsidRPr="00D30C8E">
              <w:rPr>
                <w:rFonts w:ascii="Times New Roman" w:hAnsi="Times New Roman"/>
                <w:sz w:val="28"/>
                <w:szCs w:val="28"/>
              </w:rPr>
              <w:t>Наименование используемого</w:t>
            </w:r>
          </w:p>
          <w:p w:rsidR="0037392C" w:rsidRPr="00D30C8E" w:rsidRDefault="0037392C" w:rsidP="0037392C">
            <w:pPr>
              <w:pStyle w:val="ab"/>
              <w:spacing w:after="0"/>
              <w:ind w:firstLine="34"/>
              <w:jc w:val="center"/>
              <w:rPr>
                <w:rFonts w:ascii="Times New Roman" w:hAnsi="Times New Roman"/>
                <w:bCs/>
                <w:iCs/>
                <w:sz w:val="28"/>
                <w:szCs w:val="28"/>
              </w:rPr>
            </w:pPr>
            <w:r w:rsidRPr="00D30C8E">
              <w:rPr>
                <w:rFonts w:ascii="Times New Roman" w:hAnsi="Times New Roman"/>
                <w:sz w:val="28"/>
                <w:szCs w:val="28"/>
              </w:rPr>
              <w:t>оборудования и материалов</w:t>
            </w:r>
          </w:p>
        </w:tc>
        <w:tc>
          <w:tcPr>
            <w:tcW w:w="1767" w:type="dxa"/>
            <w:vAlign w:val="center"/>
          </w:tcPr>
          <w:p w:rsidR="0037392C" w:rsidRPr="00D30C8E" w:rsidRDefault="0037392C" w:rsidP="0037392C">
            <w:pPr>
              <w:pStyle w:val="ab"/>
              <w:spacing w:after="0"/>
              <w:jc w:val="center"/>
              <w:rPr>
                <w:rFonts w:ascii="Times New Roman" w:hAnsi="Times New Roman"/>
                <w:bCs/>
                <w:iCs/>
                <w:sz w:val="28"/>
                <w:szCs w:val="28"/>
              </w:rPr>
            </w:pPr>
            <w:r w:rsidRPr="00D30C8E">
              <w:rPr>
                <w:rFonts w:ascii="Times New Roman" w:hAnsi="Times New Roman"/>
                <w:bCs/>
                <w:iCs/>
                <w:sz w:val="28"/>
                <w:szCs w:val="28"/>
              </w:rPr>
              <w:t>Единица изменения</w:t>
            </w:r>
          </w:p>
        </w:tc>
        <w:tc>
          <w:tcPr>
            <w:tcW w:w="2068" w:type="dxa"/>
            <w:vAlign w:val="center"/>
          </w:tcPr>
          <w:p w:rsidR="0037392C" w:rsidRPr="00D30C8E" w:rsidRDefault="0037392C" w:rsidP="0037392C">
            <w:pPr>
              <w:pStyle w:val="ab"/>
              <w:spacing w:after="0"/>
              <w:jc w:val="center"/>
              <w:rPr>
                <w:rFonts w:ascii="Times New Roman" w:hAnsi="Times New Roman"/>
                <w:bCs/>
                <w:iCs/>
                <w:sz w:val="28"/>
                <w:szCs w:val="28"/>
              </w:rPr>
            </w:pPr>
            <w:r w:rsidRPr="00D30C8E">
              <w:rPr>
                <w:rFonts w:ascii="Times New Roman" w:hAnsi="Times New Roman"/>
                <w:bCs/>
                <w:iCs/>
                <w:sz w:val="28"/>
                <w:szCs w:val="28"/>
              </w:rPr>
              <w:t>Стоимость за единицу, тыс. рублей</w:t>
            </w:r>
          </w:p>
        </w:tc>
        <w:tc>
          <w:tcPr>
            <w:tcW w:w="2258" w:type="dxa"/>
            <w:vAlign w:val="center"/>
          </w:tcPr>
          <w:p w:rsidR="0037392C" w:rsidRPr="00D30C8E" w:rsidRDefault="0037392C" w:rsidP="0037392C">
            <w:pPr>
              <w:pStyle w:val="ab"/>
              <w:spacing w:after="0"/>
              <w:jc w:val="center"/>
              <w:rPr>
                <w:rFonts w:ascii="Times New Roman" w:hAnsi="Times New Roman"/>
                <w:bCs/>
                <w:iCs/>
                <w:sz w:val="28"/>
                <w:szCs w:val="28"/>
              </w:rPr>
            </w:pPr>
            <w:r w:rsidRPr="00D30C8E">
              <w:rPr>
                <w:rFonts w:ascii="Times New Roman" w:hAnsi="Times New Roman"/>
                <w:bCs/>
                <w:iCs/>
                <w:sz w:val="28"/>
                <w:szCs w:val="28"/>
              </w:rPr>
              <w:t>Общая стоимость, тыс. рублей</w:t>
            </w:r>
          </w:p>
        </w:tc>
      </w:tr>
      <w:tr w:rsidR="0037392C" w:rsidRPr="00D30C8E" w:rsidTr="0037392C">
        <w:tc>
          <w:tcPr>
            <w:tcW w:w="709" w:type="dxa"/>
          </w:tcPr>
          <w:p w:rsidR="0037392C" w:rsidRPr="00D30C8E" w:rsidRDefault="0037392C" w:rsidP="0037392C">
            <w:pPr>
              <w:pStyle w:val="ab"/>
              <w:spacing w:after="0"/>
              <w:jc w:val="center"/>
              <w:rPr>
                <w:rFonts w:ascii="Times New Roman" w:hAnsi="Times New Roman"/>
                <w:sz w:val="28"/>
                <w:szCs w:val="28"/>
              </w:rPr>
            </w:pPr>
          </w:p>
        </w:tc>
        <w:tc>
          <w:tcPr>
            <w:tcW w:w="2591" w:type="dxa"/>
          </w:tcPr>
          <w:p w:rsidR="0037392C" w:rsidRPr="00D30C8E" w:rsidRDefault="0037392C" w:rsidP="0037392C">
            <w:pPr>
              <w:pStyle w:val="ab"/>
              <w:spacing w:after="0"/>
              <w:ind w:firstLine="176"/>
              <w:rPr>
                <w:rFonts w:ascii="Times New Roman" w:hAnsi="Times New Roman"/>
                <w:sz w:val="28"/>
                <w:szCs w:val="28"/>
              </w:rPr>
            </w:pPr>
          </w:p>
        </w:tc>
        <w:tc>
          <w:tcPr>
            <w:tcW w:w="1767" w:type="dxa"/>
          </w:tcPr>
          <w:p w:rsidR="0037392C" w:rsidRPr="00D30C8E" w:rsidRDefault="0037392C" w:rsidP="0037392C">
            <w:pPr>
              <w:pStyle w:val="ab"/>
              <w:spacing w:after="0"/>
              <w:jc w:val="center"/>
              <w:rPr>
                <w:rFonts w:ascii="Times New Roman" w:hAnsi="Times New Roman"/>
                <w:sz w:val="28"/>
                <w:szCs w:val="28"/>
              </w:rPr>
            </w:pPr>
          </w:p>
        </w:tc>
        <w:tc>
          <w:tcPr>
            <w:tcW w:w="2068" w:type="dxa"/>
          </w:tcPr>
          <w:p w:rsidR="0037392C" w:rsidRPr="00D30C8E" w:rsidRDefault="0037392C" w:rsidP="0037392C">
            <w:pPr>
              <w:pStyle w:val="ab"/>
              <w:spacing w:after="0"/>
              <w:jc w:val="center"/>
              <w:rPr>
                <w:rFonts w:ascii="Times New Roman" w:hAnsi="Times New Roman"/>
                <w:sz w:val="28"/>
                <w:szCs w:val="28"/>
              </w:rPr>
            </w:pPr>
          </w:p>
        </w:tc>
        <w:tc>
          <w:tcPr>
            <w:tcW w:w="2258" w:type="dxa"/>
          </w:tcPr>
          <w:p w:rsidR="0037392C" w:rsidRPr="00D30C8E" w:rsidRDefault="0037392C" w:rsidP="0037392C">
            <w:pPr>
              <w:pStyle w:val="ab"/>
              <w:spacing w:after="0"/>
              <w:jc w:val="center"/>
              <w:rPr>
                <w:rFonts w:ascii="Times New Roman" w:hAnsi="Times New Roman"/>
                <w:sz w:val="28"/>
                <w:szCs w:val="28"/>
              </w:rPr>
            </w:pPr>
          </w:p>
        </w:tc>
      </w:tr>
      <w:tr w:rsidR="0037392C" w:rsidRPr="00D30C8E" w:rsidTr="0037392C">
        <w:tc>
          <w:tcPr>
            <w:tcW w:w="709" w:type="dxa"/>
          </w:tcPr>
          <w:p w:rsidR="0037392C" w:rsidRPr="00D30C8E" w:rsidRDefault="0037392C" w:rsidP="0037392C">
            <w:pPr>
              <w:pStyle w:val="ab"/>
              <w:spacing w:after="0"/>
              <w:jc w:val="center"/>
              <w:rPr>
                <w:rFonts w:ascii="Times New Roman" w:hAnsi="Times New Roman"/>
                <w:sz w:val="28"/>
                <w:szCs w:val="28"/>
              </w:rPr>
            </w:pPr>
          </w:p>
        </w:tc>
        <w:tc>
          <w:tcPr>
            <w:tcW w:w="2591" w:type="dxa"/>
          </w:tcPr>
          <w:p w:rsidR="0037392C" w:rsidRPr="00D30C8E" w:rsidRDefault="0037392C" w:rsidP="0037392C">
            <w:pPr>
              <w:pStyle w:val="ab"/>
              <w:spacing w:after="0"/>
              <w:ind w:firstLine="176"/>
              <w:rPr>
                <w:rFonts w:ascii="Times New Roman" w:hAnsi="Times New Roman"/>
                <w:sz w:val="28"/>
                <w:szCs w:val="28"/>
              </w:rPr>
            </w:pPr>
          </w:p>
        </w:tc>
        <w:tc>
          <w:tcPr>
            <w:tcW w:w="1767" w:type="dxa"/>
          </w:tcPr>
          <w:p w:rsidR="0037392C" w:rsidRPr="00D30C8E" w:rsidRDefault="0037392C" w:rsidP="0037392C">
            <w:pPr>
              <w:pStyle w:val="ab"/>
              <w:spacing w:after="0"/>
              <w:jc w:val="center"/>
              <w:rPr>
                <w:rFonts w:ascii="Times New Roman" w:hAnsi="Times New Roman"/>
                <w:sz w:val="28"/>
                <w:szCs w:val="28"/>
              </w:rPr>
            </w:pPr>
          </w:p>
        </w:tc>
        <w:tc>
          <w:tcPr>
            <w:tcW w:w="2068" w:type="dxa"/>
          </w:tcPr>
          <w:p w:rsidR="0037392C" w:rsidRPr="00D30C8E" w:rsidRDefault="0037392C" w:rsidP="0037392C">
            <w:pPr>
              <w:pStyle w:val="ab"/>
              <w:spacing w:after="0"/>
              <w:jc w:val="center"/>
              <w:rPr>
                <w:rFonts w:ascii="Times New Roman" w:hAnsi="Times New Roman"/>
                <w:sz w:val="28"/>
                <w:szCs w:val="28"/>
              </w:rPr>
            </w:pPr>
          </w:p>
        </w:tc>
        <w:tc>
          <w:tcPr>
            <w:tcW w:w="2258" w:type="dxa"/>
          </w:tcPr>
          <w:p w:rsidR="0037392C" w:rsidRPr="00D30C8E" w:rsidRDefault="0037392C" w:rsidP="0037392C">
            <w:pPr>
              <w:pStyle w:val="ab"/>
              <w:spacing w:after="0"/>
              <w:jc w:val="center"/>
              <w:rPr>
                <w:rFonts w:ascii="Times New Roman" w:hAnsi="Times New Roman"/>
                <w:sz w:val="28"/>
                <w:szCs w:val="28"/>
              </w:rPr>
            </w:pPr>
          </w:p>
        </w:tc>
      </w:tr>
      <w:tr w:rsidR="0037392C" w:rsidRPr="00D30C8E" w:rsidTr="0037392C">
        <w:tc>
          <w:tcPr>
            <w:tcW w:w="709" w:type="dxa"/>
          </w:tcPr>
          <w:p w:rsidR="0037392C" w:rsidRPr="00D30C8E" w:rsidRDefault="0037392C" w:rsidP="0037392C">
            <w:pPr>
              <w:pStyle w:val="ab"/>
              <w:spacing w:after="0"/>
              <w:jc w:val="center"/>
              <w:rPr>
                <w:rFonts w:ascii="Times New Roman" w:hAnsi="Times New Roman"/>
                <w:sz w:val="28"/>
                <w:szCs w:val="28"/>
              </w:rPr>
            </w:pPr>
          </w:p>
        </w:tc>
        <w:tc>
          <w:tcPr>
            <w:tcW w:w="2591" w:type="dxa"/>
          </w:tcPr>
          <w:p w:rsidR="0037392C" w:rsidRPr="00D30C8E" w:rsidRDefault="0037392C" w:rsidP="0037392C">
            <w:pPr>
              <w:pStyle w:val="ab"/>
              <w:spacing w:after="0"/>
              <w:ind w:firstLine="176"/>
              <w:rPr>
                <w:rFonts w:ascii="Times New Roman" w:hAnsi="Times New Roman"/>
                <w:sz w:val="28"/>
                <w:szCs w:val="28"/>
              </w:rPr>
            </w:pPr>
          </w:p>
        </w:tc>
        <w:tc>
          <w:tcPr>
            <w:tcW w:w="1767" w:type="dxa"/>
          </w:tcPr>
          <w:p w:rsidR="0037392C" w:rsidRPr="00D30C8E" w:rsidRDefault="0037392C" w:rsidP="0037392C">
            <w:pPr>
              <w:pStyle w:val="ab"/>
              <w:spacing w:after="0"/>
              <w:jc w:val="center"/>
              <w:rPr>
                <w:rFonts w:ascii="Times New Roman" w:hAnsi="Times New Roman"/>
                <w:sz w:val="28"/>
                <w:szCs w:val="28"/>
              </w:rPr>
            </w:pPr>
          </w:p>
        </w:tc>
        <w:tc>
          <w:tcPr>
            <w:tcW w:w="2068" w:type="dxa"/>
          </w:tcPr>
          <w:p w:rsidR="0037392C" w:rsidRPr="00D30C8E" w:rsidRDefault="0037392C" w:rsidP="0037392C">
            <w:pPr>
              <w:pStyle w:val="ab"/>
              <w:spacing w:after="0"/>
              <w:jc w:val="center"/>
              <w:rPr>
                <w:rFonts w:ascii="Times New Roman" w:hAnsi="Times New Roman"/>
                <w:sz w:val="28"/>
                <w:szCs w:val="28"/>
              </w:rPr>
            </w:pPr>
          </w:p>
        </w:tc>
        <w:tc>
          <w:tcPr>
            <w:tcW w:w="2258" w:type="dxa"/>
          </w:tcPr>
          <w:p w:rsidR="0037392C" w:rsidRPr="00D30C8E" w:rsidRDefault="0037392C" w:rsidP="0037392C">
            <w:pPr>
              <w:pStyle w:val="ab"/>
              <w:spacing w:after="0"/>
              <w:jc w:val="center"/>
              <w:rPr>
                <w:rFonts w:ascii="Times New Roman" w:hAnsi="Times New Roman"/>
                <w:sz w:val="28"/>
                <w:szCs w:val="28"/>
              </w:rPr>
            </w:pPr>
          </w:p>
        </w:tc>
      </w:tr>
      <w:tr w:rsidR="0037392C" w:rsidRPr="00D30C8E" w:rsidTr="0037392C">
        <w:tc>
          <w:tcPr>
            <w:tcW w:w="709" w:type="dxa"/>
          </w:tcPr>
          <w:p w:rsidR="0037392C" w:rsidRPr="00D30C8E" w:rsidRDefault="0037392C" w:rsidP="0037392C">
            <w:pPr>
              <w:pStyle w:val="ab"/>
              <w:spacing w:after="0"/>
              <w:jc w:val="center"/>
              <w:rPr>
                <w:rFonts w:ascii="Times New Roman" w:hAnsi="Times New Roman"/>
                <w:sz w:val="28"/>
                <w:szCs w:val="28"/>
              </w:rPr>
            </w:pPr>
          </w:p>
        </w:tc>
        <w:tc>
          <w:tcPr>
            <w:tcW w:w="2591" w:type="dxa"/>
          </w:tcPr>
          <w:p w:rsidR="0037392C" w:rsidRPr="00D30C8E" w:rsidRDefault="0037392C" w:rsidP="0037392C">
            <w:pPr>
              <w:pStyle w:val="ab"/>
              <w:spacing w:after="0"/>
              <w:ind w:firstLine="176"/>
              <w:rPr>
                <w:rFonts w:ascii="Times New Roman" w:hAnsi="Times New Roman"/>
                <w:sz w:val="28"/>
                <w:szCs w:val="28"/>
              </w:rPr>
            </w:pPr>
          </w:p>
        </w:tc>
        <w:tc>
          <w:tcPr>
            <w:tcW w:w="1767" w:type="dxa"/>
          </w:tcPr>
          <w:p w:rsidR="0037392C" w:rsidRPr="00D30C8E" w:rsidRDefault="0037392C" w:rsidP="0037392C">
            <w:pPr>
              <w:pStyle w:val="ab"/>
              <w:spacing w:after="0"/>
              <w:jc w:val="center"/>
              <w:rPr>
                <w:rFonts w:ascii="Times New Roman" w:hAnsi="Times New Roman"/>
                <w:sz w:val="28"/>
                <w:szCs w:val="28"/>
              </w:rPr>
            </w:pPr>
          </w:p>
        </w:tc>
        <w:tc>
          <w:tcPr>
            <w:tcW w:w="2068" w:type="dxa"/>
          </w:tcPr>
          <w:p w:rsidR="0037392C" w:rsidRPr="00D30C8E" w:rsidRDefault="0037392C" w:rsidP="0037392C">
            <w:pPr>
              <w:pStyle w:val="ab"/>
              <w:spacing w:after="0"/>
              <w:jc w:val="center"/>
              <w:rPr>
                <w:rFonts w:ascii="Times New Roman" w:hAnsi="Times New Roman"/>
                <w:sz w:val="28"/>
                <w:szCs w:val="28"/>
              </w:rPr>
            </w:pPr>
          </w:p>
        </w:tc>
        <w:tc>
          <w:tcPr>
            <w:tcW w:w="2258" w:type="dxa"/>
          </w:tcPr>
          <w:p w:rsidR="0037392C" w:rsidRPr="00D30C8E" w:rsidRDefault="0037392C" w:rsidP="0037392C">
            <w:pPr>
              <w:pStyle w:val="ab"/>
              <w:spacing w:after="0"/>
              <w:jc w:val="center"/>
              <w:rPr>
                <w:rFonts w:ascii="Times New Roman" w:hAnsi="Times New Roman"/>
                <w:sz w:val="28"/>
                <w:szCs w:val="28"/>
              </w:rPr>
            </w:pPr>
          </w:p>
        </w:tc>
      </w:tr>
      <w:tr w:rsidR="0037392C" w:rsidRPr="00D30C8E" w:rsidTr="0037392C">
        <w:trPr>
          <w:trHeight w:val="61"/>
        </w:trPr>
        <w:tc>
          <w:tcPr>
            <w:tcW w:w="709" w:type="dxa"/>
          </w:tcPr>
          <w:p w:rsidR="0037392C" w:rsidRPr="00D30C8E" w:rsidRDefault="0037392C" w:rsidP="0037392C">
            <w:pPr>
              <w:pStyle w:val="ab"/>
              <w:spacing w:after="0"/>
              <w:jc w:val="center"/>
              <w:rPr>
                <w:rFonts w:ascii="Times New Roman" w:hAnsi="Times New Roman"/>
                <w:sz w:val="28"/>
                <w:szCs w:val="28"/>
              </w:rPr>
            </w:pPr>
          </w:p>
        </w:tc>
        <w:tc>
          <w:tcPr>
            <w:tcW w:w="2591" w:type="dxa"/>
          </w:tcPr>
          <w:p w:rsidR="0037392C" w:rsidRPr="00D30C8E" w:rsidRDefault="0037392C" w:rsidP="0037392C">
            <w:pPr>
              <w:pStyle w:val="ab"/>
              <w:spacing w:after="0"/>
              <w:ind w:firstLine="176"/>
              <w:rPr>
                <w:rFonts w:ascii="Times New Roman" w:hAnsi="Times New Roman"/>
                <w:sz w:val="28"/>
                <w:szCs w:val="28"/>
              </w:rPr>
            </w:pPr>
          </w:p>
        </w:tc>
        <w:tc>
          <w:tcPr>
            <w:tcW w:w="1767" w:type="dxa"/>
          </w:tcPr>
          <w:p w:rsidR="0037392C" w:rsidRPr="00D30C8E" w:rsidRDefault="0037392C" w:rsidP="0037392C">
            <w:pPr>
              <w:pStyle w:val="ab"/>
              <w:spacing w:after="0"/>
              <w:jc w:val="center"/>
              <w:rPr>
                <w:rFonts w:ascii="Times New Roman" w:hAnsi="Times New Roman"/>
                <w:sz w:val="28"/>
                <w:szCs w:val="28"/>
              </w:rPr>
            </w:pPr>
          </w:p>
        </w:tc>
        <w:tc>
          <w:tcPr>
            <w:tcW w:w="2068" w:type="dxa"/>
          </w:tcPr>
          <w:p w:rsidR="0037392C" w:rsidRPr="00D30C8E" w:rsidRDefault="0037392C" w:rsidP="0037392C">
            <w:pPr>
              <w:pStyle w:val="ab"/>
              <w:spacing w:after="0"/>
              <w:jc w:val="center"/>
              <w:rPr>
                <w:rFonts w:ascii="Times New Roman" w:hAnsi="Times New Roman"/>
                <w:sz w:val="28"/>
                <w:szCs w:val="28"/>
              </w:rPr>
            </w:pPr>
          </w:p>
        </w:tc>
        <w:tc>
          <w:tcPr>
            <w:tcW w:w="2258" w:type="dxa"/>
          </w:tcPr>
          <w:p w:rsidR="0037392C" w:rsidRPr="00D30C8E" w:rsidRDefault="0037392C" w:rsidP="0037392C">
            <w:pPr>
              <w:pStyle w:val="ab"/>
              <w:spacing w:after="0"/>
              <w:jc w:val="center"/>
              <w:rPr>
                <w:rFonts w:ascii="Times New Roman" w:hAnsi="Times New Roman"/>
                <w:sz w:val="28"/>
                <w:szCs w:val="28"/>
              </w:rPr>
            </w:pPr>
          </w:p>
        </w:tc>
      </w:tr>
    </w:tbl>
    <w:p w:rsidR="0037392C" w:rsidRPr="008B2DA2" w:rsidRDefault="0037392C" w:rsidP="0037392C">
      <w:pPr>
        <w:spacing w:after="0" w:line="240" w:lineRule="auto"/>
        <w:ind w:firstLine="709"/>
        <w:jc w:val="both"/>
        <w:rPr>
          <w:rFonts w:ascii="Times New Roman" w:hAnsi="Times New Roman"/>
          <w:color w:val="000000"/>
          <w:sz w:val="28"/>
          <w:szCs w:val="28"/>
        </w:rPr>
      </w:pPr>
    </w:p>
    <w:p w:rsidR="0037392C" w:rsidRDefault="0037392C" w:rsidP="0037392C">
      <w:pPr>
        <w:spacing w:after="0" w:line="240" w:lineRule="auto"/>
        <w:rPr>
          <w:rFonts w:ascii="Times New Roman" w:hAnsi="Times New Roman"/>
          <w:color w:val="000000"/>
          <w:sz w:val="28"/>
          <w:szCs w:val="28"/>
        </w:rPr>
      </w:pPr>
    </w:p>
    <w:p w:rsidR="0037392C" w:rsidRDefault="0037392C" w:rsidP="0037392C">
      <w:pPr>
        <w:spacing w:after="0" w:line="240" w:lineRule="auto"/>
        <w:rPr>
          <w:rFonts w:ascii="Times New Roman" w:hAnsi="Times New Roman"/>
          <w:color w:val="000000"/>
          <w:sz w:val="28"/>
          <w:szCs w:val="28"/>
        </w:rPr>
        <w:sectPr w:rsidR="0037392C" w:rsidSect="0037392C">
          <w:pgSz w:w="11906" w:h="16838"/>
          <w:pgMar w:top="567" w:right="567" w:bottom="851" w:left="1418" w:header="709" w:footer="176" w:gutter="0"/>
          <w:cols w:space="708"/>
          <w:docGrid w:linePitch="360"/>
        </w:sectPr>
      </w:pPr>
    </w:p>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lastRenderedPageBreak/>
        <w:t xml:space="preserve">Приложение № </w:t>
      </w:r>
      <w:r w:rsidRPr="00994572">
        <w:rPr>
          <w:rFonts w:ascii="Times New Roman" w:hAnsi="Times New Roman"/>
          <w:sz w:val="28"/>
          <w:szCs w:val="28"/>
        </w:rPr>
        <w:t>4</w:t>
      </w:r>
    </w:p>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к Техническому заданию</w:t>
      </w:r>
    </w:p>
    <w:p w:rsidR="0037392C" w:rsidRPr="00D30C8E" w:rsidRDefault="0037392C" w:rsidP="0037392C">
      <w:pPr>
        <w:spacing w:after="0"/>
        <w:jc w:val="both"/>
        <w:rPr>
          <w:rFonts w:ascii="Times New Roman" w:hAnsi="Times New Roman"/>
          <w:sz w:val="28"/>
          <w:szCs w:val="28"/>
        </w:rPr>
      </w:pPr>
    </w:p>
    <w:p w:rsidR="0037392C" w:rsidRPr="00D30C8E" w:rsidRDefault="0037392C" w:rsidP="0037392C">
      <w:pPr>
        <w:spacing w:after="0"/>
        <w:jc w:val="center"/>
        <w:rPr>
          <w:rFonts w:ascii="Times New Roman" w:hAnsi="Times New Roman"/>
          <w:b/>
          <w:sz w:val="28"/>
          <w:szCs w:val="28"/>
        </w:rPr>
      </w:pPr>
      <w:r w:rsidRPr="00D30C8E">
        <w:rPr>
          <w:rFonts w:ascii="Times New Roman" w:hAnsi="Times New Roman"/>
          <w:b/>
          <w:sz w:val="28"/>
          <w:szCs w:val="28"/>
        </w:rPr>
        <w:t>План-график осуществления мероприятий по энергосбережению и повышению энергетической эффективности</w:t>
      </w:r>
    </w:p>
    <w:p w:rsidR="0037392C" w:rsidRPr="00D30C8E" w:rsidRDefault="0037392C" w:rsidP="0037392C">
      <w:pPr>
        <w:spacing w:after="0"/>
        <w:rPr>
          <w:rFonts w:ascii="Times New Roman" w:hAnsi="Times New Roman"/>
          <w:sz w:val="28"/>
          <w:szCs w:val="28"/>
        </w:rPr>
      </w:pPr>
    </w:p>
    <w:tbl>
      <w:tblPr>
        <w:tblW w:w="1498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2160"/>
        <w:gridCol w:w="1090"/>
        <w:gridCol w:w="1279"/>
        <w:gridCol w:w="868"/>
        <w:gridCol w:w="1100"/>
        <w:gridCol w:w="953"/>
        <w:gridCol w:w="949"/>
        <w:gridCol w:w="1079"/>
        <w:gridCol w:w="1339"/>
        <w:gridCol w:w="1231"/>
        <w:gridCol w:w="1098"/>
        <w:gridCol w:w="1202"/>
      </w:tblGrid>
      <w:tr w:rsidR="0037392C" w:rsidRPr="00D30C8E" w:rsidTr="0037392C">
        <w:trPr>
          <w:trHeight w:val="469"/>
        </w:trPr>
        <w:tc>
          <w:tcPr>
            <w:tcW w:w="660" w:type="dxa"/>
            <w:vMerge w:val="restart"/>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 п/п</w:t>
            </w:r>
          </w:p>
        </w:tc>
        <w:tc>
          <w:tcPr>
            <w:tcW w:w="2310" w:type="dxa"/>
            <w:vMerge w:val="restart"/>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Наименование мероприятия</w:t>
            </w:r>
          </w:p>
          <w:p w:rsidR="0037392C" w:rsidRPr="00D30C8E" w:rsidRDefault="0037392C" w:rsidP="0037392C">
            <w:pPr>
              <w:spacing w:after="0"/>
              <w:jc w:val="center"/>
              <w:rPr>
                <w:rFonts w:ascii="Times New Roman" w:hAnsi="Times New Roman"/>
                <w:sz w:val="28"/>
                <w:szCs w:val="28"/>
              </w:rPr>
            </w:pPr>
          </w:p>
        </w:tc>
        <w:tc>
          <w:tcPr>
            <w:tcW w:w="12010" w:type="dxa"/>
            <w:gridSpan w:val="11"/>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_____ год</w:t>
            </w:r>
          </w:p>
        </w:tc>
      </w:tr>
      <w:tr w:rsidR="0037392C" w:rsidRPr="00D30C8E" w:rsidTr="0037392C">
        <w:trPr>
          <w:trHeight w:val="338"/>
        </w:trPr>
        <w:tc>
          <w:tcPr>
            <w:tcW w:w="660" w:type="dxa"/>
            <w:vMerge/>
            <w:vAlign w:val="center"/>
          </w:tcPr>
          <w:p w:rsidR="0037392C" w:rsidRPr="00D30C8E" w:rsidRDefault="0037392C" w:rsidP="0037392C">
            <w:pPr>
              <w:spacing w:after="0"/>
              <w:jc w:val="center"/>
              <w:rPr>
                <w:rFonts w:ascii="Times New Roman" w:hAnsi="Times New Roman"/>
                <w:sz w:val="28"/>
                <w:szCs w:val="28"/>
              </w:rPr>
            </w:pPr>
          </w:p>
        </w:tc>
        <w:tc>
          <w:tcPr>
            <w:tcW w:w="2310" w:type="dxa"/>
            <w:vMerge/>
            <w:vAlign w:val="center"/>
          </w:tcPr>
          <w:p w:rsidR="0037392C" w:rsidRPr="00D30C8E" w:rsidRDefault="0037392C" w:rsidP="0037392C">
            <w:pPr>
              <w:spacing w:after="0"/>
              <w:jc w:val="center"/>
              <w:rPr>
                <w:rFonts w:ascii="Times New Roman" w:hAnsi="Times New Roman"/>
                <w:sz w:val="28"/>
                <w:szCs w:val="28"/>
              </w:rPr>
            </w:pPr>
          </w:p>
        </w:tc>
        <w:tc>
          <w:tcPr>
            <w:tcW w:w="1100"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Январь</w:t>
            </w:r>
          </w:p>
        </w:tc>
        <w:tc>
          <w:tcPr>
            <w:tcW w:w="1320"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Февраль</w:t>
            </w:r>
          </w:p>
        </w:tc>
        <w:tc>
          <w:tcPr>
            <w:tcW w:w="880"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Март</w:t>
            </w:r>
          </w:p>
        </w:tc>
        <w:tc>
          <w:tcPr>
            <w:tcW w:w="1100"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Апрель</w:t>
            </w:r>
          </w:p>
        </w:tc>
        <w:tc>
          <w:tcPr>
            <w:tcW w:w="990"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Июнь</w:t>
            </w:r>
          </w:p>
        </w:tc>
        <w:tc>
          <w:tcPr>
            <w:tcW w:w="990"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Июль</w:t>
            </w:r>
          </w:p>
        </w:tc>
        <w:tc>
          <w:tcPr>
            <w:tcW w:w="1100"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Август</w:t>
            </w:r>
          </w:p>
        </w:tc>
        <w:tc>
          <w:tcPr>
            <w:tcW w:w="1178"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Сентябрь</w:t>
            </w:r>
          </w:p>
        </w:tc>
        <w:tc>
          <w:tcPr>
            <w:tcW w:w="1242"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Октябрь</w:t>
            </w:r>
          </w:p>
        </w:tc>
        <w:tc>
          <w:tcPr>
            <w:tcW w:w="1049"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Ноябрь</w:t>
            </w:r>
          </w:p>
        </w:tc>
        <w:tc>
          <w:tcPr>
            <w:tcW w:w="1061"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Декабрь</w:t>
            </w:r>
          </w:p>
        </w:tc>
      </w:tr>
      <w:tr w:rsidR="0037392C" w:rsidRPr="00D30C8E" w:rsidTr="0037392C">
        <w:trPr>
          <w:trHeight w:val="301"/>
        </w:trPr>
        <w:tc>
          <w:tcPr>
            <w:tcW w:w="660" w:type="dxa"/>
            <w:vAlign w:val="center"/>
          </w:tcPr>
          <w:p w:rsidR="0037392C" w:rsidRPr="00D30C8E" w:rsidRDefault="0037392C" w:rsidP="0037392C">
            <w:pPr>
              <w:spacing w:after="0"/>
              <w:jc w:val="center"/>
              <w:rPr>
                <w:rFonts w:ascii="Times New Roman" w:hAnsi="Times New Roman"/>
                <w:sz w:val="28"/>
                <w:szCs w:val="28"/>
              </w:rPr>
            </w:pPr>
          </w:p>
        </w:tc>
        <w:tc>
          <w:tcPr>
            <w:tcW w:w="2310" w:type="dxa"/>
            <w:vAlign w:val="center"/>
          </w:tcPr>
          <w:p w:rsidR="0037392C" w:rsidRPr="00D30C8E" w:rsidRDefault="0037392C" w:rsidP="0037392C">
            <w:pPr>
              <w:spacing w:after="0"/>
              <w:jc w:val="center"/>
              <w:rPr>
                <w:rFonts w:ascii="Times New Roman" w:hAnsi="Times New Roman"/>
                <w:sz w:val="28"/>
                <w:szCs w:val="28"/>
              </w:rPr>
            </w:pPr>
          </w:p>
        </w:tc>
        <w:tc>
          <w:tcPr>
            <w:tcW w:w="1100" w:type="dxa"/>
            <w:vAlign w:val="center"/>
          </w:tcPr>
          <w:p w:rsidR="0037392C" w:rsidRPr="00D30C8E" w:rsidRDefault="0037392C" w:rsidP="0037392C">
            <w:pPr>
              <w:spacing w:after="0"/>
              <w:jc w:val="center"/>
              <w:rPr>
                <w:rFonts w:ascii="Times New Roman" w:hAnsi="Times New Roman"/>
                <w:sz w:val="28"/>
                <w:szCs w:val="28"/>
              </w:rPr>
            </w:pPr>
          </w:p>
        </w:tc>
        <w:tc>
          <w:tcPr>
            <w:tcW w:w="1320" w:type="dxa"/>
            <w:vAlign w:val="center"/>
          </w:tcPr>
          <w:p w:rsidR="0037392C" w:rsidRPr="00D30C8E" w:rsidRDefault="0037392C" w:rsidP="0037392C">
            <w:pPr>
              <w:spacing w:after="0"/>
              <w:jc w:val="center"/>
              <w:rPr>
                <w:rFonts w:ascii="Times New Roman" w:hAnsi="Times New Roman"/>
                <w:sz w:val="28"/>
                <w:szCs w:val="28"/>
              </w:rPr>
            </w:pPr>
          </w:p>
        </w:tc>
        <w:tc>
          <w:tcPr>
            <w:tcW w:w="880" w:type="dxa"/>
            <w:vAlign w:val="center"/>
          </w:tcPr>
          <w:p w:rsidR="0037392C" w:rsidRPr="00D30C8E" w:rsidRDefault="0037392C" w:rsidP="0037392C">
            <w:pPr>
              <w:spacing w:after="0"/>
              <w:jc w:val="center"/>
              <w:rPr>
                <w:rFonts w:ascii="Times New Roman" w:hAnsi="Times New Roman"/>
                <w:sz w:val="28"/>
                <w:szCs w:val="28"/>
              </w:rPr>
            </w:pPr>
          </w:p>
        </w:tc>
        <w:tc>
          <w:tcPr>
            <w:tcW w:w="1100" w:type="dxa"/>
            <w:vAlign w:val="center"/>
          </w:tcPr>
          <w:p w:rsidR="0037392C" w:rsidRPr="00D30C8E" w:rsidRDefault="0037392C" w:rsidP="0037392C">
            <w:pPr>
              <w:spacing w:after="0"/>
              <w:jc w:val="center"/>
              <w:rPr>
                <w:rFonts w:ascii="Times New Roman" w:hAnsi="Times New Roman"/>
                <w:sz w:val="28"/>
                <w:szCs w:val="28"/>
              </w:rPr>
            </w:pPr>
          </w:p>
        </w:tc>
        <w:tc>
          <w:tcPr>
            <w:tcW w:w="990" w:type="dxa"/>
            <w:vAlign w:val="center"/>
          </w:tcPr>
          <w:p w:rsidR="0037392C" w:rsidRPr="00D30C8E" w:rsidRDefault="0037392C" w:rsidP="0037392C">
            <w:pPr>
              <w:spacing w:after="0"/>
              <w:jc w:val="center"/>
              <w:rPr>
                <w:rFonts w:ascii="Times New Roman" w:hAnsi="Times New Roman"/>
                <w:sz w:val="28"/>
                <w:szCs w:val="28"/>
              </w:rPr>
            </w:pPr>
          </w:p>
        </w:tc>
        <w:tc>
          <w:tcPr>
            <w:tcW w:w="990" w:type="dxa"/>
            <w:vAlign w:val="center"/>
          </w:tcPr>
          <w:p w:rsidR="0037392C" w:rsidRPr="00D30C8E" w:rsidRDefault="0037392C" w:rsidP="0037392C">
            <w:pPr>
              <w:spacing w:after="0"/>
              <w:jc w:val="center"/>
              <w:rPr>
                <w:rFonts w:ascii="Times New Roman" w:hAnsi="Times New Roman"/>
                <w:sz w:val="28"/>
                <w:szCs w:val="28"/>
              </w:rPr>
            </w:pPr>
          </w:p>
        </w:tc>
        <w:tc>
          <w:tcPr>
            <w:tcW w:w="1100" w:type="dxa"/>
            <w:vAlign w:val="center"/>
          </w:tcPr>
          <w:p w:rsidR="0037392C" w:rsidRPr="00D30C8E" w:rsidRDefault="0037392C" w:rsidP="0037392C">
            <w:pPr>
              <w:spacing w:after="0"/>
              <w:jc w:val="center"/>
              <w:rPr>
                <w:rFonts w:ascii="Times New Roman" w:hAnsi="Times New Roman"/>
                <w:sz w:val="28"/>
                <w:szCs w:val="28"/>
              </w:rPr>
            </w:pPr>
          </w:p>
        </w:tc>
        <w:tc>
          <w:tcPr>
            <w:tcW w:w="1178" w:type="dxa"/>
            <w:vAlign w:val="center"/>
          </w:tcPr>
          <w:p w:rsidR="0037392C" w:rsidRPr="00D30C8E" w:rsidRDefault="0037392C" w:rsidP="0037392C">
            <w:pPr>
              <w:spacing w:after="0"/>
              <w:jc w:val="center"/>
              <w:rPr>
                <w:rFonts w:ascii="Times New Roman" w:hAnsi="Times New Roman"/>
                <w:sz w:val="28"/>
                <w:szCs w:val="28"/>
              </w:rPr>
            </w:pPr>
          </w:p>
        </w:tc>
        <w:tc>
          <w:tcPr>
            <w:tcW w:w="1242" w:type="dxa"/>
            <w:vAlign w:val="center"/>
          </w:tcPr>
          <w:p w:rsidR="0037392C" w:rsidRPr="00D30C8E" w:rsidRDefault="0037392C" w:rsidP="0037392C">
            <w:pPr>
              <w:spacing w:after="0"/>
              <w:jc w:val="center"/>
              <w:rPr>
                <w:rFonts w:ascii="Times New Roman" w:hAnsi="Times New Roman"/>
                <w:sz w:val="28"/>
                <w:szCs w:val="28"/>
              </w:rPr>
            </w:pPr>
          </w:p>
        </w:tc>
        <w:tc>
          <w:tcPr>
            <w:tcW w:w="1049" w:type="dxa"/>
            <w:vAlign w:val="center"/>
          </w:tcPr>
          <w:p w:rsidR="0037392C" w:rsidRPr="00D30C8E" w:rsidRDefault="0037392C" w:rsidP="0037392C">
            <w:pPr>
              <w:spacing w:after="0"/>
              <w:jc w:val="center"/>
              <w:rPr>
                <w:rFonts w:ascii="Times New Roman" w:hAnsi="Times New Roman"/>
                <w:sz w:val="28"/>
                <w:szCs w:val="28"/>
              </w:rPr>
            </w:pPr>
          </w:p>
        </w:tc>
        <w:tc>
          <w:tcPr>
            <w:tcW w:w="1061" w:type="dxa"/>
            <w:vAlign w:val="center"/>
          </w:tcPr>
          <w:p w:rsidR="0037392C" w:rsidRPr="00D30C8E" w:rsidRDefault="0037392C" w:rsidP="0037392C">
            <w:pPr>
              <w:spacing w:after="0"/>
              <w:jc w:val="center"/>
              <w:rPr>
                <w:rFonts w:ascii="Times New Roman" w:hAnsi="Times New Roman"/>
                <w:sz w:val="28"/>
                <w:szCs w:val="28"/>
              </w:rPr>
            </w:pPr>
          </w:p>
        </w:tc>
      </w:tr>
      <w:tr w:rsidR="0037392C" w:rsidRPr="00D30C8E" w:rsidTr="0037392C">
        <w:trPr>
          <w:trHeight w:val="339"/>
        </w:trPr>
        <w:tc>
          <w:tcPr>
            <w:tcW w:w="660" w:type="dxa"/>
          </w:tcPr>
          <w:p w:rsidR="0037392C" w:rsidRPr="00D30C8E" w:rsidRDefault="0037392C" w:rsidP="0037392C">
            <w:pPr>
              <w:spacing w:after="0"/>
              <w:rPr>
                <w:rFonts w:ascii="Times New Roman" w:hAnsi="Times New Roman"/>
                <w:sz w:val="28"/>
                <w:szCs w:val="28"/>
              </w:rPr>
            </w:pPr>
          </w:p>
        </w:tc>
        <w:tc>
          <w:tcPr>
            <w:tcW w:w="2310" w:type="dxa"/>
          </w:tcPr>
          <w:p w:rsidR="0037392C" w:rsidRPr="00D30C8E" w:rsidRDefault="0037392C" w:rsidP="0037392C">
            <w:pPr>
              <w:spacing w:after="0"/>
              <w:rPr>
                <w:rFonts w:ascii="Times New Roman" w:hAnsi="Times New Roman"/>
                <w:sz w:val="28"/>
                <w:szCs w:val="28"/>
              </w:rPr>
            </w:pPr>
          </w:p>
        </w:tc>
        <w:tc>
          <w:tcPr>
            <w:tcW w:w="1100" w:type="dxa"/>
          </w:tcPr>
          <w:p w:rsidR="0037392C" w:rsidRPr="00D30C8E" w:rsidRDefault="0037392C" w:rsidP="0037392C">
            <w:pPr>
              <w:spacing w:after="0"/>
              <w:rPr>
                <w:rFonts w:ascii="Times New Roman" w:hAnsi="Times New Roman"/>
                <w:sz w:val="28"/>
                <w:szCs w:val="28"/>
              </w:rPr>
            </w:pPr>
          </w:p>
        </w:tc>
        <w:tc>
          <w:tcPr>
            <w:tcW w:w="1320" w:type="dxa"/>
          </w:tcPr>
          <w:p w:rsidR="0037392C" w:rsidRPr="00D30C8E" w:rsidRDefault="0037392C" w:rsidP="0037392C">
            <w:pPr>
              <w:spacing w:after="0"/>
              <w:rPr>
                <w:rFonts w:ascii="Times New Roman" w:hAnsi="Times New Roman"/>
                <w:sz w:val="28"/>
                <w:szCs w:val="28"/>
              </w:rPr>
            </w:pPr>
          </w:p>
        </w:tc>
        <w:tc>
          <w:tcPr>
            <w:tcW w:w="880" w:type="dxa"/>
          </w:tcPr>
          <w:p w:rsidR="0037392C" w:rsidRPr="00D30C8E" w:rsidRDefault="0037392C" w:rsidP="0037392C">
            <w:pPr>
              <w:spacing w:after="0"/>
              <w:rPr>
                <w:rFonts w:ascii="Times New Roman" w:hAnsi="Times New Roman"/>
                <w:sz w:val="28"/>
                <w:szCs w:val="28"/>
              </w:rPr>
            </w:pPr>
          </w:p>
        </w:tc>
        <w:tc>
          <w:tcPr>
            <w:tcW w:w="1100" w:type="dxa"/>
          </w:tcPr>
          <w:p w:rsidR="0037392C" w:rsidRPr="00D30C8E" w:rsidRDefault="0037392C" w:rsidP="0037392C">
            <w:pPr>
              <w:spacing w:after="0"/>
              <w:rPr>
                <w:rFonts w:ascii="Times New Roman" w:hAnsi="Times New Roman"/>
                <w:sz w:val="28"/>
                <w:szCs w:val="28"/>
              </w:rPr>
            </w:pPr>
          </w:p>
        </w:tc>
        <w:tc>
          <w:tcPr>
            <w:tcW w:w="990" w:type="dxa"/>
          </w:tcPr>
          <w:p w:rsidR="0037392C" w:rsidRPr="00D30C8E" w:rsidRDefault="0037392C" w:rsidP="0037392C">
            <w:pPr>
              <w:spacing w:after="0"/>
              <w:rPr>
                <w:rFonts w:ascii="Times New Roman" w:hAnsi="Times New Roman"/>
                <w:sz w:val="28"/>
                <w:szCs w:val="28"/>
              </w:rPr>
            </w:pPr>
          </w:p>
        </w:tc>
        <w:tc>
          <w:tcPr>
            <w:tcW w:w="990" w:type="dxa"/>
          </w:tcPr>
          <w:p w:rsidR="0037392C" w:rsidRPr="00D30C8E" w:rsidRDefault="0037392C" w:rsidP="0037392C">
            <w:pPr>
              <w:spacing w:after="0"/>
              <w:rPr>
                <w:rFonts w:ascii="Times New Roman" w:hAnsi="Times New Roman"/>
                <w:sz w:val="28"/>
                <w:szCs w:val="28"/>
              </w:rPr>
            </w:pPr>
          </w:p>
        </w:tc>
        <w:tc>
          <w:tcPr>
            <w:tcW w:w="1100" w:type="dxa"/>
          </w:tcPr>
          <w:p w:rsidR="0037392C" w:rsidRPr="00D30C8E" w:rsidRDefault="0037392C" w:rsidP="0037392C">
            <w:pPr>
              <w:spacing w:after="0"/>
              <w:rPr>
                <w:rFonts w:ascii="Times New Roman" w:hAnsi="Times New Roman"/>
                <w:sz w:val="28"/>
                <w:szCs w:val="28"/>
              </w:rPr>
            </w:pPr>
          </w:p>
        </w:tc>
        <w:tc>
          <w:tcPr>
            <w:tcW w:w="1178" w:type="dxa"/>
          </w:tcPr>
          <w:p w:rsidR="0037392C" w:rsidRPr="00D30C8E" w:rsidRDefault="0037392C" w:rsidP="0037392C">
            <w:pPr>
              <w:spacing w:after="0"/>
              <w:rPr>
                <w:rFonts w:ascii="Times New Roman" w:hAnsi="Times New Roman"/>
                <w:sz w:val="28"/>
                <w:szCs w:val="28"/>
              </w:rPr>
            </w:pPr>
          </w:p>
        </w:tc>
        <w:tc>
          <w:tcPr>
            <w:tcW w:w="1242" w:type="dxa"/>
          </w:tcPr>
          <w:p w:rsidR="0037392C" w:rsidRPr="00D30C8E" w:rsidRDefault="0037392C" w:rsidP="0037392C">
            <w:pPr>
              <w:spacing w:after="0"/>
              <w:rPr>
                <w:rFonts w:ascii="Times New Roman" w:hAnsi="Times New Roman"/>
                <w:sz w:val="28"/>
                <w:szCs w:val="28"/>
              </w:rPr>
            </w:pPr>
          </w:p>
        </w:tc>
        <w:tc>
          <w:tcPr>
            <w:tcW w:w="1049" w:type="dxa"/>
          </w:tcPr>
          <w:p w:rsidR="0037392C" w:rsidRPr="00D30C8E" w:rsidRDefault="0037392C" w:rsidP="0037392C">
            <w:pPr>
              <w:spacing w:after="0"/>
              <w:rPr>
                <w:rFonts w:ascii="Times New Roman" w:hAnsi="Times New Roman"/>
                <w:sz w:val="28"/>
                <w:szCs w:val="28"/>
              </w:rPr>
            </w:pPr>
          </w:p>
        </w:tc>
        <w:tc>
          <w:tcPr>
            <w:tcW w:w="1061" w:type="dxa"/>
          </w:tcPr>
          <w:p w:rsidR="0037392C" w:rsidRPr="00D30C8E" w:rsidRDefault="0037392C" w:rsidP="0037392C">
            <w:pPr>
              <w:spacing w:after="0"/>
              <w:rPr>
                <w:rFonts w:ascii="Times New Roman" w:hAnsi="Times New Roman"/>
                <w:sz w:val="28"/>
                <w:szCs w:val="28"/>
              </w:rPr>
            </w:pPr>
          </w:p>
        </w:tc>
      </w:tr>
      <w:tr w:rsidR="0037392C" w:rsidRPr="00D30C8E" w:rsidTr="0037392C">
        <w:trPr>
          <w:trHeight w:val="349"/>
        </w:trPr>
        <w:tc>
          <w:tcPr>
            <w:tcW w:w="660" w:type="dxa"/>
          </w:tcPr>
          <w:p w:rsidR="0037392C" w:rsidRPr="00D30C8E" w:rsidRDefault="0037392C" w:rsidP="0037392C">
            <w:pPr>
              <w:spacing w:after="0"/>
              <w:rPr>
                <w:rFonts w:ascii="Times New Roman" w:hAnsi="Times New Roman"/>
                <w:sz w:val="28"/>
                <w:szCs w:val="28"/>
              </w:rPr>
            </w:pPr>
          </w:p>
        </w:tc>
        <w:tc>
          <w:tcPr>
            <w:tcW w:w="2310" w:type="dxa"/>
          </w:tcPr>
          <w:p w:rsidR="0037392C" w:rsidRPr="00D30C8E" w:rsidRDefault="0037392C" w:rsidP="0037392C">
            <w:pPr>
              <w:spacing w:after="0"/>
              <w:rPr>
                <w:rFonts w:ascii="Times New Roman" w:hAnsi="Times New Roman"/>
                <w:sz w:val="28"/>
                <w:szCs w:val="28"/>
              </w:rPr>
            </w:pPr>
          </w:p>
        </w:tc>
        <w:tc>
          <w:tcPr>
            <w:tcW w:w="1100" w:type="dxa"/>
          </w:tcPr>
          <w:p w:rsidR="0037392C" w:rsidRPr="00D30C8E" w:rsidRDefault="0037392C" w:rsidP="0037392C">
            <w:pPr>
              <w:spacing w:after="0"/>
              <w:rPr>
                <w:rFonts w:ascii="Times New Roman" w:hAnsi="Times New Roman"/>
                <w:sz w:val="28"/>
                <w:szCs w:val="28"/>
              </w:rPr>
            </w:pPr>
          </w:p>
        </w:tc>
        <w:tc>
          <w:tcPr>
            <w:tcW w:w="1320" w:type="dxa"/>
          </w:tcPr>
          <w:p w:rsidR="0037392C" w:rsidRPr="00D30C8E" w:rsidRDefault="0037392C" w:rsidP="0037392C">
            <w:pPr>
              <w:spacing w:after="0"/>
              <w:rPr>
                <w:rFonts w:ascii="Times New Roman" w:hAnsi="Times New Roman"/>
                <w:sz w:val="28"/>
                <w:szCs w:val="28"/>
              </w:rPr>
            </w:pPr>
          </w:p>
        </w:tc>
        <w:tc>
          <w:tcPr>
            <w:tcW w:w="880" w:type="dxa"/>
          </w:tcPr>
          <w:p w:rsidR="0037392C" w:rsidRPr="00D30C8E" w:rsidRDefault="0037392C" w:rsidP="0037392C">
            <w:pPr>
              <w:spacing w:after="0"/>
              <w:rPr>
                <w:rFonts w:ascii="Times New Roman" w:hAnsi="Times New Roman"/>
                <w:sz w:val="28"/>
                <w:szCs w:val="28"/>
              </w:rPr>
            </w:pPr>
          </w:p>
        </w:tc>
        <w:tc>
          <w:tcPr>
            <w:tcW w:w="1100" w:type="dxa"/>
          </w:tcPr>
          <w:p w:rsidR="0037392C" w:rsidRPr="00D30C8E" w:rsidRDefault="0037392C" w:rsidP="0037392C">
            <w:pPr>
              <w:spacing w:after="0"/>
              <w:rPr>
                <w:rFonts w:ascii="Times New Roman" w:hAnsi="Times New Roman"/>
                <w:sz w:val="28"/>
                <w:szCs w:val="28"/>
              </w:rPr>
            </w:pPr>
          </w:p>
        </w:tc>
        <w:tc>
          <w:tcPr>
            <w:tcW w:w="990" w:type="dxa"/>
          </w:tcPr>
          <w:p w:rsidR="0037392C" w:rsidRPr="00D30C8E" w:rsidRDefault="0037392C" w:rsidP="0037392C">
            <w:pPr>
              <w:spacing w:after="0"/>
              <w:rPr>
                <w:rFonts w:ascii="Times New Roman" w:hAnsi="Times New Roman"/>
                <w:sz w:val="28"/>
                <w:szCs w:val="28"/>
              </w:rPr>
            </w:pPr>
          </w:p>
        </w:tc>
        <w:tc>
          <w:tcPr>
            <w:tcW w:w="990" w:type="dxa"/>
          </w:tcPr>
          <w:p w:rsidR="0037392C" w:rsidRPr="00D30C8E" w:rsidRDefault="0037392C" w:rsidP="0037392C">
            <w:pPr>
              <w:spacing w:after="0"/>
              <w:rPr>
                <w:rFonts w:ascii="Times New Roman" w:hAnsi="Times New Roman"/>
                <w:sz w:val="28"/>
                <w:szCs w:val="28"/>
              </w:rPr>
            </w:pPr>
          </w:p>
        </w:tc>
        <w:tc>
          <w:tcPr>
            <w:tcW w:w="1100" w:type="dxa"/>
          </w:tcPr>
          <w:p w:rsidR="0037392C" w:rsidRPr="00D30C8E" w:rsidRDefault="0037392C" w:rsidP="0037392C">
            <w:pPr>
              <w:spacing w:after="0"/>
              <w:rPr>
                <w:rFonts w:ascii="Times New Roman" w:hAnsi="Times New Roman"/>
                <w:sz w:val="28"/>
                <w:szCs w:val="28"/>
              </w:rPr>
            </w:pPr>
          </w:p>
        </w:tc>
        <w:tc>
          <w:tcPr>
            <w:tcW w:w="1178" w:type="dxa"/>
          </w:tcPr>
          <w:p w:rsidR="0037392C" w:rsidRPr="00D30C8E" w:rsidRDefault="0037392C" w:rsidP="0037392C">
            <w:pPr>
              <w:spacing w:after="0"/>
              <w:rPr>
                <w:rFonts w:ascii="Times New Roman" w:hAnsi="Times New Roman"/>
                <w:sz w:val="28"/>
                <w:szCs w:val="28"/>
              </w:rPr>
            </w:pPr>
          </w:p>
        </w:tc>
        <w:tc>
          <w:tcPr>
            <w:tcW w:w="1242" w:type="dxa"/>
          </w:tcPr>
          <w:p w:rsidR="0037392C" w:rsidRPr="00D30C8E" w:rsidRDefault="0037392C" w:rsidP="0037392C">
            <w:pPr>
              <w:spacing w:after="0"/>
              <w:rPr>
                <w:rFonts w:ascii="Times New Roman" w:hAnsi="Times New Roman"/>
                <w:sz w:val="28"/>
                <w:szCs w:val="28"/>
              </w:rPr>
            </w:pPr>
          </w:p>
        </w:tc>
        <w:tc>
          <w:tcPr>
            <w:tcW w:w="1049" w:type="dxa"/>
          </w:tcPr>
          <w:p w:rsidR="0037392C" w:rsidRPr="00D30C8E" w:rsidRDefault="0037392C" w:rsidP="0037392C">
            <w:pPr>
              <w:spacing w:after="0"/>
              <w:rPr>
                <w:rFonts w:ascii="Times New Roman" w:hAnsi="Times New Roman"/>
                <w:sz w:val="28"/>
                <w:szCs w:val="28"/>
              </w:rPr>
            </w:pPr>
          </w:p>
        </w:tc>
        <w:tc>
          <w:tcPr>
            <w:tcW w:w="1061" w:type="dxa"/>
          </w:tcPr>
          <w:p w:rsidR="0037392C" w:rsidRPr="00D30C8E" w:rsidRDefault="0037392C" w:rsidP="0037392C">
            <w:pPr>
              <w:spacing w:after="0"/>
              <w:rPr>
                <w:rFonts w:ascii="Times New Roman" w:hAnsi="Times New Roman"/>
                <w:sz w:val="28"/>
                <w:szCs w:val="28"/>
              </w:rPr>
            </w:pPr>
          </w:p>
        </w:tc>
      </w:tr>
      <w:tr w:rsidR="0037392C" w:rsidRPr="00D30C8E" w:rsidTr="0037392C">
        <w:trPr>
          <w:trHeight w:val="345"/>
        </w:trPr>
        <w:tc>
          <w:tcPr>
            <w:tcW w:w="660" w:type="dxa"/>
          </w:tcPr>
          <w:p w:rsidR="0037392C" w:rsidRPr="00D30C8E" w:rsidRDefault="0037392C" w:rsidP="0037392C">
            <w:pPr>
              <w:spacing w:after="0"/>
              <w:rPr>
                <w:rFonts w:ascii="Times New Roman" w:hAnsi="Times New Roman"/>
                <w:sz w:val="28"/>
                <w:szCs w:val="28"/>
              </w:rPr>
            </w:pPr>
          </w:p>
        </w:tc>
        <w:tc>
          <w:tcPr>
            <w:tcW w:w="2310" w:type="dxa"/>
          </w:tcPr>
          <w:p w:rsidR="0037392C" w:rsidRPr="00D30C8E" w:rsidRDefault="0037392C" w:rsidP="0037392C">
            <w:pPr>
              <w:spacing w:after="0"/>
              <w:rPr>
                <w:rFonts w:ascii="Times New Roman" w:hAnsi="Times New Roman"/>
                <w:sz w:val="28"/>
                <w:szCs w:val="28"/>
              </w:rPr>
            </w:pPr>
          </w:p>
        </w:tc>
        <w:tc>
          <w:tcPr>
            <w:tcW w:w="1100" w:type="dxa"/>
          </w:tcPr>
          <w:p w:rsidR="0037392C" w:rsidRPr="00D30C8E" w:rsidRDefault="0037392C" w:rsidP="0037392C">
            <w:pPr>
              <w:spacing w:after="0"/>
              <w:rPr>
                <w:rFonts w:ascii="Times New Roman" w:hAnsi="Times New Roman"/>
                <w:sz w:val="28"/>
                <w:szCs w:val="28"/>
              </w:rPr>
            </w:pPr>
          </w:p>
        </w:tc>
        <w:tc>
          <w:tcPr>
            <w:tcW w:w="1320" w:type="dxa"/>
          </w:tcPr>
          <w:p w:rsidR="0037392C" w:rsidRPr="00D30C8E" w:rsidRDefault="0037392C" w:rsidP="0037392C">
            <w:pPr>
              <w:spacing w:after="0"/>
              <w:rPr>
                <w:rFonts w:ascii="Times New Roman" w:hAnsi="Times New Roman"/>
                <w:sz w:val="28"/>
                <w:szCs w:val="28"/>
              </w:rPr>
            </w:pPr>
          </w:p>
        </w:tc>
        <w:tc>
          <w:tcPr>
            <w:tcW w:w="880" w:type="dxa"/>
          </w:tcPr>
          <w:p w:rsidR="0037392C" w:rsidRPr="00D30C8E" w:rsidRDefault="0037392C" w:rsidP="0037392C">
            <w:pPr>
              <w:spacing w:after="0"/>
              <w:rPr>
                <w:rFonts w:ascii="Times New Roman" w:hAnsi="Times New Roman"/>
                <w:sz w:val="28"/>
                <w:szCs w:val="28"/>
              </w:rPr>
            </w:pPr>
          </w:p>
        </w:tc>
        <w:tc>
          <w:tcPr>
            <w:tcW w:w="1100" w:type="dxa"/>
          </w:tcPr>
          <w:p w:rsidR="0037392C" w:rsidRPr="00D30C8E" w:rsidRDefault="0037392C" w:rsidP="0037392C">
            <w:pPr>
              <w:spacing w:after="0"/>
              <w:rPr>
                <w:rFonts w:ascii="Times New Roman" w:hAnsi="Times New Roman"/>
                <w:sz w:val="28"/>
                <w:szCs w:val="28"/>
              </w:rPr>
            </w:pPr>
          </w:p>
        </w:tc>
        <w:tc>
          <w:tcPr>
            <w:tcW w:w="990" w:type="dxa"/>
          </w:tcPr>
          <w:p w:rsidR="0037392C" w:rsidRPr="00D30C8E" w:rsidRDefault="0037392C" w:rsidP="0037392C">
            <w:pPr>
              <w:spacing w:after="0"/>
              <w:rPr>
                <w:rFonts w:ascii="Times New Roman" w:hAnsi="Times New Roman"/>
                <w:sz w:val="28"/>
                <w:szCs w:val="28"/>
              </w:rPr>
            </w:pPr>
          </w:p>
        </w:tc>
        <w:tc>
          <w:tcPr>
            <w:tcW w:w="990" w:type="dxa"/>
          </w:tcPr>
          <w:p w:rsidR="0037392C" w:rsidRPr="00D30C8E" w:rsidRDefault="0037392C" w:rsidP="0037392C">
            <w:pPr>
              <w:spacing w:after="0"/>
              <w:rPr>
                <w:rFonts w:ascii="Times New Roman" w:hAnsi="Times New Roman"/>
                <w:sz w:val="28"/>
                <w:szCs w:val="28"/>
              </w:rPr>
            </w:pPr>
          </w:p>
        </w:tc>
        <w:tc>
          <w:tcPr>
            <w:tcW w:w="1100" w:type="dxa"/>
          </w:tcPr>
          <w:p w:rsidR="0037392C" w:rsidRPr="00D30C8E" w:rsidRDefault="0037392C" w:rsidP="0037392C">
            <w:pPr>
              <w:spacing w:after="0"/>
              <w:rPr>
                <w:rFonts w:ascii="Times New Roman" w:hAnsi="Times New Roman"/>
                <w:sz w:val="28"/>
                <w:szCs w:val="28"/>
              </w:rPr>
            </w:pPr>
          </w:p>
        </w:tc>
        <w:tc>
          <w:tcPr>
            <w:tcW w:w="1178" w:type="dxa"/>
          </w:tcPr>
          <w:p w:rsidR="0037392C" w:rsidRPr="00D30C8E" w:rsidRDefault="0037392C" w:rsidP="0037392C">
            <w:pPr>
              <w:spacing w:after="0"/>
              <w:rPr>
                <w:rFonts w:ascii="Times New Roman" w:hAnsi="Times New Roman"/>
                <w:sz w:val="28"/>
                <w:szCs w:val="28"/>
              </w:rPr>
            </w:pPr>
          </w:p>
        </w:tc>
        <w:tc>
          <w:tcPr>
            <w:tcW w:w="1242" w:type="dxa"/>
          </w:tcPr>
          <w:p w:rsidR="0037392C" w:rsidRPr="00D30C8E" w:rsidRDefault="0037392C" w:rsidP="0037392C">
            <w:pPr>
              <w:spacing w:after="0"/>
              <w:rPr>
                <w:rFonts w:ascii="Times New Roman" w:hAnsi="Times New Roman"/>
                <w:sz w:val="28"/>
                <w:szCs w:val="28"/>
              </w:rPr>
            </w:pPr>
          </w:p>
        </w:tc>
        <w:tc>
          <w:tcPr>
            <w:tcW w:w="1049" w:type="dxa"/>
          </w:tcPr>
          <w:p w:rsidR="0037392C" w:rsidRPr="00D30C8E" w:rsidRDefault="0037392C" w:rsidP="0037392C">
            <w:pPr>
              <w:spacing w:after="0"/>
              <w:rPr>
                <w:rFonts w:ascii="Times New Roman" w:hAnsi="Times New Roman"/>
                <w:sz w:val="28"/>
                <w:szCs w:val="28"/>
              </w:rPr>
            </w:pPr>
          </w:p>
        </w:tc>
        <w:tc>
          <w:tcPr>
            <w:tcW w:w="1061" w:type="dxa"/>
          </w:tcPr>
          <w:p w:rsidR="0037392C" w:rsidRPr="00D30C8E" w:rsidRDefault="0037392C" w:rsidP="0037392C">
            <w:pPr>
              <w:spacing w:after="0"/>
              <w:rPr>
                <w:rFonts w:ascii="Times New Roman" w:hAnsi="Times New Roman"/>
                <w:sz w:val="28"/>
                <w:szCs w:val="28"/>
              </w:rPr>
            </w:pPr>
          </w:p>
        </w:tc>
      </w:tr>
      <w:tr w:rsidR="0037392C" w:rsidRPr="00D30C8E" w:rsidTr="0037392C">
        <w:trPr>
          <w:trHeight w:val="355"/>
        </w:trPr>
        <w:tc>
          <w:tcPr>
            <w:tcW w:w="660" w:type="dxa"/>
          </w:tcPr>
          <w:p w:rsidR="0037392C" w:rsidRPr="00D30C8E" w:rsidRDefault="0037392C" w:rsidP="0037392C">
            <w:pPr>
              <w:spacing w:after="0"/>
              <w:rPr>
                <w:rFonts w:ascii="Times New Roman" w:hAnsi="Times New Roman"/>
                <w:sz w:val="28"/>
                <w:szCs w:val="28"/>
              </w:rPr>
            </w:pPr>
          </w:p>
        </w:tc>
        <w:tc>
          <w:tcPr>
            <w:tcW w:w="2310" w:type="dxa"/>
          </w:tcPr>
          <w:p w:rsidR="0037392C" w:rsidRPr="00D30C8E" w:rsidRDefault="0037392C" w:rsidP="0037392C">
            <w:pPr>
              <w:spacing w:after="0"/>
              <w:rPr>
                <w:rFonts w:ascii="Times New Roman" w:hAnsi="Times New Roman"/>
                <w:sz w:val="28"/>
                <w:szCs w:val="28"/>
              </w:rPr>
            </w:pPr>
          </w:p>
        </w:tc>
        <w:tc>
          <w:tcPr>
            <w:tcW w:w="1100" w:type="dxa"/>
          </w:tcPr>
          <w:p w:rsidR="0037392C" w:rsidRPr="00D30C8E" w:rsidRDefault="0037392C" w:rsidP="0037392C">
            <w:pPr>
              <w:spacing w:after="0"/>
              <w:rPr>
                <w:rFonts w:ascii="Times New Roman" w:hAnsi="Times New Roman"/>
                <w:sz w:val="28"/>
                <w:szCs w:val="28"/>
              </w:rPr>
            </w:pPr>
          </w:p>
        </w:tc>
        <w:tc>
          <w:tcPr>
            <w:tcW w:w="1320" w:type="dxa"/>
          </w:tcPr>
          <w:p w:rsidR="0037392C" w:rsidRPr="00D30C8E" w:rsidRDefault="0037392C" w:rsidP="0037392C">
            <w:pPr>
              <w:spacing w:after="0"/>
              <w:rPr>
                <w:rFonts w:ascii="Times New Roman" w:hAnsi="Times New Roman"/>
                <w:sz w:val="28"/>
                <w:szCs w:val="28"/>
              </w:rPr>
            </w:pPr>
          </w:p>
        </w:tc>
        <w:tc>
          <w:tcPr>
            <w:tcW w:w="880" w:type="dxa"/>
          </w:tcPr>
          <w:p w:rsidR="0037392C" w:rsidRPr="00D30C8E" w:rsidRDefault="0037392C" w:rsidP="0037392C">
            <w:pPr>
              <w:spacing w:after="0"/>
              <w:rPr>
                <w:rFonts w:ascii="Times New Roman" w:hAnsi="Times New Roman"/>
                <w:sz w:val="28"/>
                <w:szCs w:val="28"/>
              </w:rPr>
            </w:pPr>
          </w:p>
        </w:tc>
        <w:tc>
          <w:tcPr>
            <w:tcW w:w="1100" w:type="dxa"/>
          </w:tcPr>
          <w:p w:rsidR="0037392C" w:rsidRPr="00D30C8E" w:rsidRDefault="0037392C" w:rsidP="0037392C">
            <w:pPr>
              <w:spacing w:after="0"/>
              <w:rPr>
                <w:rFonts w:ascii="Times New Roman" w:hAnsi="Times New Roman"/>
                <w:sz w:val="28"/>
                <w:szCs w:val="28"/>
              </w:rPr>
            </w:pPr>
          </w:p>
        </w:tc>
        <w:tc>
          <w:tcPr>
            <w:tcW w:w="990" w:type="dxa"/>
          </w:tcPr>
          <w:p w:rsidR="0037392C" w:rsidRPr="00D30C8E" w:rsidRDefault="0037392C" w:rsidP="0037392C">
            <w:pPr>
              <w:spacing w:after="0"/>
              <w:rPr>
                <w:rFonts w:ascii="Times New Roman" w:hAnsi="Times New Roman"/>
                <w:sz w:val="28"/>
                <w:szCs w:val="28"/>
              </w:rPr>
            </w:pPr>
          </w:p>
        </w:tc>
        <w:tc>
          <w:tcPr>
            <w:tcW w:w="990" w:type="dxa"/>
          </w:tcPr>
          <w:p w:rsidR="0037392C" w:rsidRPr="00D30C8E" w:rsidRDefault="0037392C" w:rsidP="0037392C">
            <w:pPr>
              <w:spacing w:after="0"/>
              <w:rPr>
                <w:rFonts w:ascii="Times New Roman" w:hAnsi="Times New Roman"/>
                <w:sz w:val="28"/>
                <w:szCs w:val="28"/>
              </w:rPr>
            </w:pPr>
          </w:p>
        </w:tc>
        <w:tc>
          <w:tcPr>
            <w:tcW w:w="1100" w:type="dxa"/>
          </w:tcPr>
          <w:p w:rsidR="0037392C" w:rsidRPr="00D30C8E" w:rsidRDefault="0037392C" w:rsidP="0037392C">
            <w:pPr>
              <w:spacing w:after="0"/>
              <w:rPr>
                <w:rFonts w:ascii="Times New Roman" w:hAnsi="Times New Roman"/>
                <w:sz w:val="28"/>
                <w:szCs w:val="28"/>
              </w:rPr>
            </w:pPr>
          </w:p>
        </w:tc>
        <w:tc>
          <w:tcPr>
            <w:tcW w:w="1178" w:type="dxa"/>
          </w:tcPr>
          <w:p w:rsidR="0037392C" w:rsidRPr="00D30C8E" w:rsidRDefault="0037392C" w:rsidP="0037392C">
            <w:pPr>
              <w:spacing w:after="0"/>
              <w:rPr>
                <w:rFonts w:ascii="Times New Roman" w:hAnsi="Times New Roman"/>
                <w:sz w:val="28"/>
                <w:szCs w:val="28"/>
              </w:rPr>
            </w:pPr>
          </w:p>
        </w:tc>
        <w:tc>
          <w:tcPr>
            <w:tcW w:w="1242" w:type="dxa"/>
          </w:tcPr>
          <w:p w:rsidR="0037392C" w:rsidRPr="00D30C8E" w:rsidRDefault="0037392C" w:rsidP="0037392C">
            <w:pPr>
              <w:spacing w:after="0"/>
              <w:rPr>
                <w:rFonts w:ascii="Times New Roman" w:hAnsi="Times New Roman"/>
                <w:sz w:val="28"/>
                <w:szCs w:val="28"/>
              </w:rPr>
            </w:pPr>
          </w:p>
        </w:tc>
        <w:tc>
          <w:tcPr>
            <w:tcW w:w="1049" w:type="dxa"/>
          </w:tcPr>
          <w:p w:rsidR="0037392C" w:rsidRPr="00D30C8E" w:rsidRDefault="0037392C" w:rsidP="0037392C">
            <w:pPr>
              <w:spacing w:after="0"/>
              <w:rPr>
                <w:rFonts w:ascii="Times New Roman" w:hAnsi="Times New Roman"/>
                <w:sz w:val="28"/>
                <w:szCs w:val="28"/>
              </w:rPr>
            </w:pPr>
          </w:p>
        </w:tc>
        <w:tc>
          <w:tcPr>
            <w:tcW w:w="1061" w:type="dxa"/>
          </w:tcPr>
          <w:p w:rsidR="0037392C" w:rsidRPr="00D30C8E" w:rsidRDefault="0037392C" w:rsidP="0037392C">
            <w:pPr>
              <w:spacing w:after="0"/>
              <w:rPr>
                <w:rFonts w:ascii="Times New Roman" w:hAnsi="Times New Roman"/>
                <w:sz w:val="28"/>
                <w:szCs w:val="28"/>
              </w:rPr>
            </w:pPr>
          </w:p>
        </w:tc>
      </w:tr>
    </w:tbl>
    <w:p w:rsidR="0037392C" w:rsidRPr="00D30C8E" w:rsidRDefault="0037392C" w:rsidP="0037392C">
      <w:pPr>
        <w:spacing w:after="0"/>
        <w:rPr>
          <w:rFonts w:ascii="Times New Roman" w:hAnsi="Times New Roman"/>
          <w:sz w:val="28"/>
          <w:szCs w:val="28"/>
        </w:rPr>
      </w:pPr>
    </w:p>
    <w:p w:rsidR="0037392C" w:rsidRDefault="0037392C" w:rsidP="0037392C">
      <w:pPr>
        <w:spacing w:after="0" w:line="240" w:lineRule="auto"/>
        <w:rPr>
          <w:rFonts w:ascii="Times New Roman" w:hAnsi="Times New Roman"/>
          <w:color w:val="000000"/>
          <w:sz w:val="28"/>
          <w:szCs w:val="28"/>
        </w:rPr>
        <w:sectPr w:rsidR="0037392C" w:rsidSect="0037392C">
          <w:pgSz w:w="16838" w:h="11906" w:orient="landscape"/>
          <w:pgMar w:top="1418" w:right="567" w:bottom="567" w:left="851" w:header="709" w:footer="176" w:gutter="0"/>
          <w:cols w:space="708"/>
          <w:docGrid w:linePitch="360"/>
        </w:sectPr>
      </w:pPr>
    </w:p>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lastRenderedPageBreak/>
        <w:t xml:space="preserve">Приложение № 5 </w:t>
      </w:r>
    </w:p>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к Техническому заданию</w:t>
      </w:r>
    </w:p>
    <w:p w:rsidR="0037392C" w:rsidRPr="00D30C8E" w:rsidRDefault="0037392C" w:rsidP="0037392C">
      <w:pPr>
        <w:spacing w:after="0"/>
        <w:jc w:val="right"/>
        <w:rPr>
          <w:rFonts w:ascii="Times New Roman" w:hAnsi="Times New Roman"/>
          <w:sz w:val="28"/>
          <w:szCs w:val="28"/>
        </w:rPr>
      </w:pPr>
    </w:p>
    <w:p w:rsidR="0037392C" w:rsidRPr="00D30C8E" w:rsidRDefault="0037392C" w:rsidP="0037392C">
      <w:pPr>
        <w:spacing w:after="0"/>
        <w:jc w:val="center"/>
        <w:rPr>
          <w:rFonts w:ascii="Times New Roman" w:hAnsi="Times New Roman"/>
          <w:b/>
          <w:sz w:val="28"/>
          <w:szCs w:val="28"/>
        </w:rPr>
      </w:pPr>
      <w:r w:rsidRPr="00D30C8E">
        <w:rPr>
          <w:rFonts w:ascii="Times New Roman" w:hAnsi="Times New Roman"/>
          <w:b/>
          <w:sz w:val="28"/>
          <w:szCs w:val="28"/>
        </w:rPr>
        <w:t>Режимы (условия) использования энергетических ресурсов</w:t>
      </w:r>
    </w:p>
    <w:p w:rsidR="0037392C" w:rsidRPr="00D30C8E" w:rsidRDefault="0037392C" w:rsidP="0037392C">
      <w:pPr>
        <w:spacing w:after="0"/>
        <w:ind w:firstLine="360"/>
        <w:jc w:val="both"/>
        <w:rPr>
          <w:rFonts w:ascii="Times New Roman" w:hAnsi="Times New Roman"/>
          <w:sz w:val="28"/>
          <w:szCs w:val="28"/>
        </w:rPr>
      </w:pPr>
    </w:p>
    <w:p w:rsidR="0037392C" w:rsidRPr="00D30C8E" w:rsidRDefault="0037392C" w:rsidP="0037392C">
      <w:pPr>
        <w:spacing w:after="0"/>
        <w:ind w:firstLine="360"/>
        <w:jc w:val="both"/>
        <w:rPr>
          <w:rFonts w:ascii="Times New Roman" w:hAnsi="Times New Roman"/>
          <w:sz w:val="28"/>
          <w:szCs w:val="28"/>
        </w:rPr>
      </w:pPr>
      <w:r w:rsidRPr="00D30C8E">
        <w:rPr>
          <w:rFonts w:ascii="Times New Roman" w:hAnsi="Times New Roman"/>
          <w:sz w:val="28"/>
          <w:szCs w:val="28"/>
        </w:rPr>
        <w:t xml:space="preserve">Количество объектов: </w:t>
      </w:r>
    </w:p>
    <w:p w:rsidR="0037392C" w:rsidRPr="00D30C8E" w:rsidRDefault="0037392C" w:rsidP="0037392C">
      <w:pPr>
        <w:spacing w:after="0"/>
        <w:ind w:firstLine="360"/>
        <w:jc w:val="both"/>
        <w:rPr>
          <w:rFonts w:ascii="Times New Roman" w:hAnsi="Times New Roman"/>
          <w:sz w:val="28"/>
          <w:szCs w:val="28"/>
        </w:rPr>
      </w:pPr>
    </w:p>
    <w:p w:rsidR="0037392C" w:rsidRPr="00D30C8E" w:rsidRDefault="0037392C" w:rsidP="0037392C">
      <w:pPr>
        <w:spacing w:after="0"/>
        <w:ind w:firstLine="360"/>
        <w:jc w:val="both"/>
        <w:rPr>
          <w:rFonts w:ascii="Times New Roman" w:hAnsi="Times New Roman"/>
          <w:sz w:val="28"/>
          <w:szCs w:val="28"/>
        </w:rPr>
      </w:pPr>
      <w:r w:rsidRPr="00D30C8E">
        <w:rPr>
          <w:rFonts w:ascii="Times New Roman" w:hAnsi="Times New Roman"/>
          <w:sz w:val="28"/>
          <w:szCs w:val="28"/>
        </w:rPr>
        <w:t>Объект № 1 (наименование):</w:t>
      </w:r>
    </w:p>
    <w:p w:rsidR="0037392C" w:rsidRPr="00D30C8E" w:rsidRDefault="0037392C" w:rsidP="0037392C">
      <w:pPr>
        <w:spacing w:after="0"/>
        <w:ind w:firstLine="360"/>
        <w:jc w:val="both"/>
        <w:rPr>
          <w:rFonts w:ascii="Times New Roman" w:hAnsi="Times New Roman"/>
          <w:sz w:val="28"/>
          <w:szCs w:val="28"/>
        </w:rPr>
      </w:pPr>
      <w:r w:rsidRPr="00D30C8E">
        <w:rPr>
          <w:rFonts w:ascii="Times New Roman" w:hAnsi="Times New Roman"/>
          <w:sz w:val="28"/>
          <w:szCs w:val="28"/>
        </w:rPr>
        <w:t xml:space="preserve">Адрес объекта: </w:t>
      </w:r>
    </w:p>
    <w:p w:rsidR="0037392C" w:rsidRPr="00D30C8E" w:rsidRDefault="0037392C" w:rsidP="0037392C">
      <w:pPr>
        <w:spacing w:after="0"/>
        <w:ind w:firstLine="360"/>
        <w:jc w:val="both"/>
        <w:rPr>
          <w:rFonts w:ascii="Times New Roman" w:hAnsi="Times New Roman"/>
          <w:sz w:val="28"/>
          <w:szCs w:val="28"/>
        </w:rPr>
      </w:pPr>
      <w:r w:rsidRPr="00D30C8E">
        <w:rPr>
          <w:rFonts w:ascii="Times New Roman" w:hAnsi="Times New Roman"/>
          <w:sz w:val="28"/>
          <w:szCs w:val="28"/>
        </w:rPr>
        <w:t>Тип объекта:</w:t>
      </w:r>
    </w:p>
    <w:p w:rsidR="0037392C" w:rsidRPr="00D30C8E" w:rsidRDefault="0037392C" w:rsidP="0037392C">
      <w:pPr>
        <w:spacing w:after="0"/>
        <w:ind w:firstLine="360"/>
        <w:jc w:val="both"/>
        <w:rPr>
          <w:rFonts w:ascii="Times New Roman" w:hAnsi="Times New Roman"/>
          <w:sz w:val="28"/>
          <w:szCs w:val="28"/>
        </w:rPr>
      </w:pPr>
      <w:r w:rsidRPr="00D30C8E">
        <w:rPr>
          <w:rFonts w:ascii="Times New Roman" w:hAnsi="Times New Roman"/>
          <w:sz w:val="28"/>
          <w:szCs w:val="28"/>
        </w:rPr>
        <w:t>Кол-во персонала: ______ человек</w:t>
      </w:r>
    </w:p>
    <w:p w:rsidR="0037392C" w:rsidRPr="00D30C8E" w:rsidRDefault="0037392C" w:rsidP="0037392C">
      <w:pPr>
        <w:spacing w:after="0"/>
        <w:ind w:firstLine="360"/>
        <w:jc w:val="both"/>
        <w:rPr>
          <w:rFonts w:ascii="Times New Roman" w:hAnsi="Times New Roman"/>
          <w:sz w:val="28"/>
          <w:szCs w:val="28"/>
        </w:rPr>
      </w:pPr>
      <w:r w:rsidRPr="00D30C8E">
        <w:rPr>
          <w:rFonts w:ascii="Times New Roman" w:hAnsi="Times New Roman"/>
          <w:sz w:val="28"/>
          <w:szCs w:val="28"/>
        </w:rPr>
        <w:t xml:space="preserve">Время работы объекта: </w:t>
      </w:r>
    </w:p>
    <w:p w:rsidR="0037392C" w:rsidRPr="00D30C8E" w:rsidRDefault="0037392C" w:rsidP="0037392C">
      <w:pPr>
        <w:spacing w:after="0"/>
        <w:ind w:firstLine="360"/>
        <w:jc w:val="both"/>
        <w:rPr>
          <w:rFonts w:ascii="Times New Roman" w:hAnsi="Times New Roman"/>
          <w:sz w:val="28"/>
          <w:szCs w:val="28"/>
        </w:rPr>
      </w:pPr>
      <w:r w:rsidRPr="00D30C8E">
        <w:rPr>
          <w:rFonts w:ascii="Times New Roman" w:hAnsi="Times New Roman"/>
          <w:sz w:val="28"/>
          <w:szCs w:val="28"/>
        </w:rPr>
        <w:t>Пн:</w:t>
      </w:r>
    </w:p>
    <w:p w:rsidR="0037392C" w:rsidRPr="00D30C8E" w:rsidRDefault="0037392C" w:rsidP="0037392C">
      <w:pPr>
        <w:spacing w:after="0"/>
        <w:ind w:firstLine="360"/>
        <w:jc w:val="both"/>
        <w:rPr>
          <w:rFonts w:ascii="Times New Roman" w:hAnsi="Times New Roman"/>
          <w:sz w:val="28"/>
          <w:szCs w:val="28"/>
        </w:rPr>
      </w:pPr>
      <w:r w:rsidRPr="00D30C8E">
        <w:rPr>
          <w:rFonts w:ascii="Times New Roman" w:hAnsi="Times New Roman"/>
          <w:sz w:val="28"/>
          <w:szCs w:val="28"/>
        </w:rPr>
        <w:t>Вт:</w:t>
      </w:r>
    </w:p>
    <w:p w:rsidR="0037392C" w:rsidRPr="00D30C8E" w:rsidRDefault="0037392C" w:rsidP="0037392C">
      <w:pPr>
        <w:spacing w:after="0"/>
        <w:ind w:firstLine="360"/>
        <w:jc w:val="both"/>
        <w:rPr>
          <w:rFonts w:ascii="Times New Roman" w:hAnsi="Times New Roman"/>
          <w:sz w:val="28"/>
          <w:szCs w:val="28"/>
        </w:rPr>
      </w:pPr>
      <w:r w:rsidRPr="00D30C8E">
        <w:rPr>
          <w:rFonts w:ascii="Times New Roman" w:hAnsi="Times New Roman"/>
          <w:sz w:val="28"/>
          <w:szCs w:val="28"/>
        </w:rPr>
        <w:t>Ср:</w:t>
      </w:r>
    </w:p>
    <w:p w:rsidR="0037392C" w:rsidRPr="00D30C8E" w:rsidRDefault="0037392C" w:rsidP="0037392C">
      <w:pPr>
        <w:spacing w:after="0"/>
        <w:ind w:firstLine="360"/>
        <w:jc w:val="both"/>
        <w:rPr>
          <w:rFonts w:ascii="Times New Roman" w:hAnsi="Times New Roman"/>
          <w:sz w:val="28"/>
          <w:szCs w:val="28"/>
        </w:rPr>
      </w:pPr>
      <w:r w:rsidRPr="00D30C8E">
        <w:rPr>
          <w:rFonts w:ascii="Times New Roman" w:hAnsi="Times New Roman"/>
          <w:sz w:val="28"/>
          <w:szCs w:val="28"/>
        </w:rPr>
        <w:t>Чт:</w:t>
      </w:r>
    </w:p>
    <w:p w:rsidR="0037392C" w:rsidRPr="00D30C8E" w:rsidRDefault="0037392C" w:rsidP="0037392C">
      <w:pPr>
        <w:spacing w:after="0"/>
        <w:ind w:firstLine="360"/>
        <w:jc w:val="both"/>
        <w:rPr>
          <w:rFonts w:ascii="Times New Roman" w:hAnsi="Times New Roman"/>
          <w:sz w:val="28"/>
          <w:szCs w:val="28"/>
        </w:rPr>
      </w:pPr>
      <w:r w:rsidRPr="00D30C8E">
        <w:rPr>
          <w:rFonts w:ascii="Times New Roman" w:hAnsi="Times New Roman"/>
          <w:sz w:val="28"/>
          <w:szCs w:val="28"/>
        </w:rPr>
        <w:t>Пт:</w:t>
      </w:r>
    </w:p>
    <w:p w:rsidR="0037392C" w:rsidRPr="00D30C8E" w:rsidRDefault="0037392C" w:rsidP="0037392C">
      <w:pPr>
        <w:spacing w:after="0"/>
        <w:ind w:firstLine="360"/>
        <w:jc w:val="both"/>
        <w:rPr>
          <w:rFonts w:ascii="Times New Roman" w:hAnsi="Times New Roman"/>
          <w:sz w:val="28"/>
          <w:szCs w:val="28"/>
        </w:rPr>
      </w:pPr>
      <w:r w:rsidRPr="00D30C8E">
        <w:rPr>
          <w:rFonts w:ascii="Times New Roman" w:hAnsi="Times New Roman"/>
          <w:sz w:val="28"/>
          <w:szCs w:val="28"/>
        </w:rPr>
        <w:t>Сб:</w:t>
      </w:r>
    </w:p>
    <w:p w:rsidR="0037392C" w:rsidRPr="00D30C8E" w:rsidRDefault="0037392C" w:rsidP="0037392C">
      <w:pPr>
        <w:spacing w:after="0"/>
        <w:ind w:firstLine="360"/>
        <w:jc w:val="both"/>
        <w:rPr>
          <w:rFonts w:ascii="Times New Roman" w:hAnsi="Times New Roman"/>
          <w:sz w:val="28"/>
          <w:szCs w:val="28"/>
        </w:rPr>
      </w:pPr>
      <w:r w:rsidRPr="00D30C8E">
        <w:rPr>
          <w:rFonts w:ascii="Times New Roman" w:hAnsi="Times New Roman"/>
          <w:sz w:val="28"/>
          <w:szCs w:val="28"/>
        </w:rPr>
        <w:t>Вс:</w:t>
      </w:r>
    </w:p>
    <w:p w:rsidR="0037392C" w:rsidRPr="00D30C8E" w:rsidRDefault="0037392C" w:rsidP="0037392C">
      <w:pPr>
        <w:spacing w:after="0"/>
        <w:ind w:firstLine="360"/>
        <w:jc w:val="both"/>
        <w:rPr>
          <w:rFonts w:ascii="Times New Roman" w:hAnsi="Times New Roman"/>
          <w:sz w:val="28"/>
          <w:szCs w:val="28"/>
        </w:rPr>
      </w:pPr>
    </w:p>
    <w:p w:rsidR="0037392C" w:rsidRPr="00D30C8E" w:rsidRDefault="0037392C" w:rsidP="0037392C">
      <w:pPr>
        <w:spacing w:after="0"/>
        <w:ind w:firstLine="360"/>
        <w:jc w:val="both"/>
        <w:rPr>
          <w:rFonts w:ascii="Times New Roman" w:hAnsi="Times New Roman"/>
          <w:sz w:val="28"/>
          <w:szCs w:val="28"/>
        </w:rPr>
      </w:pPr>
      <w:r w:rsidRPr="00D30C8E">
        <w:rPr>
          <w:rFonts w:ascii="Times New Roman" w:hAnsi="Times New Roman"/>
          <w:sz w:val="28"/>
          <w:szCs w:val="28"/>
        </w:rPr>
        <w:t>Иные нагрузки, влияющие на показатели потребления энергии на объекте:</w:t>
      </w:r>
    </w:p>
    <w:p w:rsidR="0037392C" w:rsidRPr="00D30C8E" w:rsidRDefault="0037392C" w:rsidP="0037392C">
      <w:pPr>
        <w:spacing w:after="0"/>
        <w:ind w:firstLine="360"/>
        <w:jc w:val="both"/>
        <w:rPr>
          <w:rFonts w:ascii="Times New Roman" w:hAnsi="Times New Roman"/>
          <w:sz w:val="28"/>
          <w:szCs w:val="28"/>
        </w:rPr>
      </w:pPr>
    </w:p>
    <w:tbl>
      <w:tblPr>
        <w:tblW w:w="94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2"/>
        <w:gridCol w:w="2897"/>
        <w:gridCol w:w="1354"/>
        <w:gridCol w:w="1409"/>
        <w:gridCol w:w="1555"/>
        <w:gridCol w:w="1627"/>
      </w:tblGrid>
      <w:tr w:rsidR="0037392C" w:rsidRPr="00D30C8E" w:rsidTr="0037392C">
        <w:trPr>
          <w:trHeight w:val="376"/>
        </w:trPr>
        <w:tc>
          <w:tcPr>
            <w:tcW w:w="630" w:type="dxa"/>
            <w:vMerge w:val="restart"/>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  п/п</w:t>
            </w:r>
          </w:p>
        </w:tc>
        <w:tc>
          <w:tcPr>
            <w:tcW w:w="2777" w:type="dxa"/>
            <w:vMerge w:val="restart"/>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Тип энергопотребляющего оборудования</w:t>
            </w:r>
          </w:p>
        </w:tc>
        <w:tc>
          <w:tcPr>
            <w:tcW w:w="2892" w:type="dxa"/>
            <w:gridSpan w:val="2"/>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Количество</w:t>
            </w:r>
          </w:p>
        </w:tc>
        <w:tc>
          <w:tcPr>
            <w:tcW w:w="1365" w:type="dxa"/>
            <w:vMerge w:val="restart"/>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Мощность, Вт</w:t>
            </w:r>
          </w:p>
        </w:tc>
        <w:tc>
          <w:tcPr>
            <w:tcW w:w="1800" w:type="dxa"/>
            <w:vMerge w:val="restart"/>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Время работы в сутки, мин</w:t>
            </w:r>
          </w:p>
        </w:tc>
      </w:tr>
      <w:tr w:rsidR="0037392C" w:rsidRPr="00D30C8E" w:rsidTr="0037392C">
        <w:trPr>
          <w:trHeight w:val="343"/>
        </w:trPr>
        <w:tc>
          <w:tcPr>
            <w:tcW w:w="630" w:type="dxa"/>
            <w:vMerge/>
            <w:vAlign w:val="center"/>
          </w:tcPr>
          <w:p w:rsidR="0037392C" w:rsidRPr="00D30C8E" w:rsidRDefault="0037392C" w:rsidP="0037392C">
            <w:pPr>
              <w:spacing w:after="0"/>
              <w:ind w:firstLine="360"/>
              <w:jc w:val="center"/>
              <w:rPr>
                <w:rFonts w:ascii="Times New Roman" w:hAnsi="Times New Roman"/>
                <w:sz w:val="28"/>
                <w:szCs w:val="28"/>
              </w:rPr>
            </w:pPr>
          </w:p>
        </w:tc>
        <w:tc>
          <w:tcPr>
            <w:tcW w:w="2777" w:type="dxa"/>
            <w:vMerge/>
            <w:vAlign w:val="center"/>
          </w:tcPr>
          <w:p w:rsidR="0037392C" w:rsidRPr="00D30C8E" w:rsidRDefault="0037392C" w:rsidP="0037392C">
            <w:pPr>
              <w:spacing w:after="0"/>
              <w:jc w:val="center"/>
              <w:rPr>
                <w:rFonts w:ascii="Times New Roman" w:hAnsi="Times New Roman"/>
                <w:sz w:val="28"/>
                <w:szCs w:val="28"/>
              </w:rPr>
            </w:pPr>
          </w:p>
        </w:tc>
        <w:tc>
          <w:tcPr>
            <w:tcW w:w="1446"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ед.изм.</w:t>
            </w:r>
          </w:p>
        </w:tc>
        <w:tc>
          <w:tcPr>
            <w:tcW w:w="1446" w:type="dxa"/>
            <w:vAlign w:val="center"/>
          </w:tcPr>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значение</w:t>
            </w:r>
          </w:p>
        </w:tc>
        <w:tc>
          <w:tcPr>
            <w:tcW w:w="1365" w:type="dxa"/>
            <w:vMerge/>
            <w:vAlign w:val="center"/>
          </w:tcPr>
          <w:p w:rsidR="0037392C" w:rsidRPr="00D30C8E" w:rsidRDefault="0037392C" w:rsidP="0037392C">
            <w:pPr>
              <w:spacing w:after="0"/>
              <w:jc w:val="center"/>
              <w:rPr>
                <w:rFonts w:ascii="Times New Roman" w:hAnsi="Times New Roman"/>
                <w:sz w:val="28"/>
                <w:szCs w:val="28"/>
                <w:lang w:val="en-US"/>
              </w:rPr>
            </w:pPr>
          </w:p>
        </w:tc>
        <w:tc>
          <w:tcPr>
            <w:tcW w:w="1800" w:type="dxa"/>
            <w:vMerge/>
            <w:vAlign w:val="center"/>
          </w:tcPr>
          <w:p w:rsidR="0037392C" w:rsidRPr="00D30C8E" w:rsidRDefault="0037392C" w:rsidP="0037392C">
            <w:pPr>
              <w:spacing w:after="0"/>
              <w:jc w:val="center"/>
              <w:rPr>
                <w:rFonts w:ascii="Times New Roman" w:hAnsi="Times New Roman"/>
                <w:sz w:val="28"/>
                <w:szCs w:val="28"/>
                <w:lang w:val="en-US"/>
              </w:rPr>
            </w:pPr>
          </w:p>
        </w:tc>
      </w:tr>
      <w:tr w:rsidR="0037392C" w:rsidRPr="00D30C8E" w:rsidTr="0037392C">
        <w:trPr>
          <w:trHeight w:val="296"/>
        </w:trPr>
        <w:tc>
          <w:tcPr>
            <w:tcW w:w="630" w:type="dxa"/>
            <w:vAlign w:val="center"/>
          </w:tcPr>
          <w:p w:rsidR="0037392C" w:rsidRPr="00D30C8E" w:rsidRDefault="0037392C" w:rsidP="0037392C">
            <w:pPr>
              <w:spacing w:after="0"/>
              <w:ind w:firstLine="360"/>
              <w:jc w:val="center"/>
              <w:rPr>
                <w:rFonts w:ascii="Times New Roman" w:hAnsi="Times New Roman"/>
                <w:sz w:val="28"/>
                <w:szCs w:val="28"/>
              </w:rPr>
            </w:pPr>
          </w:p>
        </w:tc>
        <w:tc>
          <w:tcPr>
            <w:tcW w:w="2777" w:type="dxa"/>
            <w:vAlign w:val="center"/>
          </w:tcPr>
          <w:p w:rsidR="0037392C" w:rsidRPr="00D30C8E" w:rsidRDefault="0037392C" w:rsidP="0037392C">
            <w:pPr>
              <w:spacing w:after="0"/>
              <w:jc w:val="center"/>
              <w:rPr>
                <w:rFonts w:ascii="Times New Roman" w:hAnsi="Times New Roman"/>
                <w:sz w:val="28"/>
                <w:szCs w:val="28"/>
              </w:rPr>
            </w:pPr>
          </w:p>
        </w:tc>
        <w:tc>
          <w:tcPr>
            <w:tcW w:w="1446" w:type="dxa"/>
            <w:vAlign w:val="center"/>
          </w:tcPr>
          <w:p w:rsidR="0037392C" w:rsidRPr="00D30C8E" w:rsidRDefault="0037392C" w:rsidP="0037392C">
            <w:pPr>
              <w:spacing w:after="0"/>
              <w:jc w:val="center"/>
              <w:rPr>
                <w:rFonts w:ascii="Times New Roman" w:hAnsi="Times New Roman"/>
                <w:sz w:val="28"/>
                <w:szCs w:val="28"/>
              </w:rPr>
            </w:pPr>
          </w:p>
        </w:tc>
        <w:tc>
          <w:tcPr>
            <w:tcW w:w="1446" w:type="dxa"/>
            <w:vAlign w:val="center"/>
          </w:tcPr>
          <w:p w:rsidR="0037392C" w:rsidRPr="00D30C8E" w:rsidRDefault="0037392C" w:rsidP="0037392C">
            <w:pPr>
              <w:spacing w:after="0"/>
              <w:jc w:val="center"/>
              <w:rPr>
                <w:rFonts w:ascii="Times New Roman" w:hAnsi="Times New Roman"/>
                <w:sz w:val="28"/>
                <w:szCs w:val="28"/>
              </w:rPr>
            </w:pPr>
          </w:p>
        </w:tc>
        <w:tc>
          <w:tcPr>
            <w:tcW w:w="1365" w:type="dxa"/>
            <w:vAlign w:val="center"/>
          </w:tcPr>
          <w:p w:rsidR="0037392C" w:rsidRPr="00D30C8E" w:rsidRDefault="0037392C" w:rsidP="0037392C">
            <w:pPr>
              <w:spacing w:after="0"/>
              <w:jc w:val="center"/>
              <w:rPr>
                <w:rFonts w:ascii="Times New Roman" w:hAnsi="Times New Roman"/>
                <w:sz w:val="28"/>
                <w:szCs w:val="28"/>
                <w:lang w:val="en-US"/>
              </w:rPr>
            </w:pPr>
          </w:p>
        </w:tc>
        <w:tc>
          <w:tcPr>
            <w:tcW w:w="1800" w:type="dxa"/>
            <w:vAlign w:val="center"/>
          </w:tcPr>
          <w:p w:rsidR="0037392C" w:rsidRPr="00D30C8E" w:rsidRDefault="0037392C" w:rsidP="0037392C">
            <w:pPr>
              <w:spacing w:after="0"/>
              <w:jc w:val="center"/>
              <w:rPr>
                <w:rFonts w:ascii="Times New Roman" w:hAnsi="Times New Roman"/>
                <w:sz w:val="28"/>
                <w:szCs w:val="28"/>
                <w:lang w:val="en-US"/>
              </w:rPr>
            </w:pPr>
          </w:p>
        </w:tc>
      </w:tr>
      <w:tr w:rsidR="0037392C" w:rsidRPr="00D30C8E" w:rsidTr="0037392C">
        <w:trPr>
          <w:trHeight w:val="331"/>
        </w:trPr>
        <w:tc>
          <w:tcPr>
            <w:tcW w:w="630" w:type="dxa"/>
            <w:vAlign w:val="center"/>
          </w:tcPr>
          <w:p w:rsidR="0037392C" w:rsidRPr="00D30C8E" w:rsidRDefault="0037392C" w:rsidP="0037392C">
            <w:pPr>
              <w:spacing w:after="0"/>
              <w:ind w:firstLine="360"/>
              <w:jc w:val="center"/>
              <w:rPr>
                <w:rFonts w:ascii="Times New Roman" w:hAnsi="Times New Roman"/>
                <w:sz w:val="28"/>
                <w:szCs w:val="28"/>
              </w:rPr>
            </w:pPr>
          </w:p>
        </w:tc>
        <w:tc>
          <w:tcPr>
            <w:tcW w:w="2777" w:type="dxa"/>
            <w:vAlign w:val="center"/>
          </w:tcPr>
          <w:p w:rsidR="0037392C" w:rsidRPr="00D30C8E" w:rsidRDefault="0037392C" w:rsidP="0037392C">
            <w:pPr>
              <w:spacing w:after="0"/>
              <w:jc w:val="center"/>
              <w:rPr>
                <w:rFonts w:ascii="Times New Roman" w:hAnsi="Times New Roman"/>
                <w:sz w:val="28"/>
                <w:szCs w:val="28"/>
              </w:rPr>
            </w:pPr>
          </w:p>
        </w:tc>
        <w:tc>
          <w:tcPr>
            <w:tcW w:w="1446" w:type="dxa"/>
            <w:vAlign w:val="center"/>
          </w:tcPr>
          <w:p w:rsidR="0037392C" w:rsidRPr="00D30C8E" w:rsidRDefault="0037392C" w:rsidP="0037392C">
            <w:pPr>
              <w:spacing w:after="0"/>
              <w:jc w:val="center"/>
              <w:rPr>
                <w:rFonts w:ascii="Times New Roman" w:hAnsi="Times New Roman"/>
                <w:sz w:val="28"/>
                <w:szCs w:val="28"/>
              </w:rPr>
            </w:pPr>
          </w:p>
        </w:tc>
        <w:tc>
          <w:tcPr>
            <w:tcW w:w="1446" w:type="dxa"/>
            <w:vAlign w:val="center"/>
          </w:tcPr>
          <w:p w:rsidR="0037392C" w:rsidRPr="00D30C8E" w:rsidRDefault="0037392C" w:rsidP="0037392C">
            <w:pPr>
              <w:spacing w:after="0"/>
              <w:jc w:val="center"/>
              <w:rPr>
                <w:rFonts w:ascii="Times New Roman" w:hAnsi="Times New Roman"/>
                <w:sz w:val="28"/>
                <w:szCs w:val="28"/>
              </w:rPr>
            </w:pPr>
          </w:p>
        </w:tc>
        <w:tc>
          <w:tcPr>
            <w:tcW w:w="1365" w:type="dxa"/>
            <w:vAlign w:val="center"/>
          </w:tcPr>
          <w:p w:rsidR="0037392C" w:rsidRPr="00D30C8E" w:rsidRDefault="0037392C" w:rsidP="0037392C">
            <w:pPr>
              <w:spacing w:after="0"/>
              <w:jc w:val="center"/>
              <w:rPr>
                <w:rFonts w:ascii="Times New Roman" w:hAnsi="Times New Roman"/>
                <w:sz w:val="28"/>
                <w:szCs w:val="28"/>
                <w:lang w:val="en-US"/>
              </w:rPr>
            </w:pPr>
          </w:p>
        </w:tc>
        <w:tc>
          <w:tcPr>
            <w:tcW w:w="1800" w:type="dxa"/>
            <w:vAlign w:val="center"/>
          </w:tcPr>
          <w:p w:rsidR="0037392C" w:rsidRPr="00D30C8E" w:rsidRDefault="0037392C" w:rsidP="0037392C">
            <w:pPr>
              <w:spacing w:after="0"/>
              <w:jc w:val="center"/>
              <w:rPr>
                <w:rFonts w:ascii="Times New Roman" w:hAnsi="Times New Roman"/>
                <w:sz w:val="28"/>
                <w:szCs w:val="28"/>
                <w:lang w:val="en-US"/>
              </w:rPr>
            </w:pPr>
          </w:p>
        </w:tc>
      </w:tr>
      <w:tr w:rsidR="0037392C" w:rsidRPr="00D30C8E" w:rsidTr="0037392C">
        <w:trPr>
          <w:trHeight w:val="339"/>
        </w:trPr>
        <w:tc>
          <w:tcPr>
            <w:tcW w:w="630" w:type="dxa"/>
            <w:vAlign w:val="center"/>
          </w:tcPr>
          <w:p w:rsidR="0037392C" w:rsidRPr="00D30C8E" w:rsidRDefault="0037392C" w:rsidP="0037392C">
            <w:pPr>
              <w:spacing w:after="0"/>
              <w:ind w:firstLine="360"/>
              <w:jc w:val="center"/>
              <w:rPr>
                <w:rFonts w:ascii="Times New Roman" w:hAnsi="Times New Roman"/>
                <w:sz w:val="28"/>
                <w:szCs w:val="28"/>
              </w:rPr>
            </w:pPr>
          </w:p>
        </w:tc>
        <w:tc>
          <w:tcPr>
            <w:tcW w:w="2777" w:type="dxa"/>
            <w:vAlign w:val="center"/>
          </w:tcPr>
          <w:p w:rsidR="0037392C" w:rsidRPr="00D30C8E" w:rsidRDefault="0037392C" w:rsidP="0037392C">
            <w:pPr>
              <w:spacing w:after="0"/>
              <w:jc w:val="center"/>
              <w:rPr>
                <w:rFonts w:ascii="Times New Roman" w:hAnsi="Times New Roman"/>
                <w:sz w:val="28"/>
                <w:szCs w:val="28"/>
              </w:rPr>
            </w:pPr>
          </w:p>
        </w:tc>
        <w:tc>
          <w:tcPr>
            <w:tcW w:w="1446" w:type="dxa"/>
            <w:vAlign w:val="center"/>
          </w:tcPr>
          <w:p w:rsidR="0037392C" w:rsidRPr="00D30C8E" w:rsidRDefault="0037392C" w:rsidP="0037392C">
            <w:pPr>
              <w:spacing w:after="0"/>
              <w:jc w:val="center"/>
              <w:rPr>
                <w:rFonts w:ascii="Times New Roman" w:hAnsi="Times New Roman"/>
                <w:sz w:val="28"/>
                <w:szCs w:val="28"/>
              </w:rPr>
            </w:pPr>
          </w:p>
        </w:tc>
        <w:tc>
          <w:tcPr>
            <w:tcW w:w="1446" w:type="dxa"/>
            <w:vAlign w:val="center"/>
          </w:tcPr>
          <w:p w:rsidR="0037392C" w:rsidRPr="00D30C8E" w:rsidRDefault="0037392C" w:rsidP="0037392C">
            <w:pPr>
              <w:spacing w:after="0"/>
              <w:jc w:val="center"/>
              <w:rPr>
                <w:rFonts w:ascii="Times New Roman" w:hAnsi="Times New Roman"/>
                <w:sz w:val="28"/>
                <w:szCs w:val="28"/>
              </w:rPr>
            </w:pPr>
          </w:p>
        </w:tc>
        <w:tc>
          <w:tcPr>
            <w:tcW w:w="1365" w:type="dxa"/>
            <w:vAlign w:val="center"/>
          </w:tcPr>
          <w:p w:rsidR="0037392C" w:rsidRPr="00D30C8E" w:rsidRDefault="0037392C" w:rsidP="0037392C">
            <w:pPr>
              <w:spacing w:after="0"/>
              <w:jc w:val="center"/>
              <w:rPr>
                <w:rFonts w:ascii="Times New Roman" w:hAnsi="Times New Roman"/>
                <w:sz w:val="28"/>
                <w:szCs w:val="28"/>
                <w:lang w:val="en-US"/>
              </w:rPr>
            </w:pPr>
          </w:p>
        </w:tc>
        <w:tc>
          <w:tcPr>
            <w:tcW w:w="1800" w:type="dxa"/>
            <w:vAlign w:val="center"/>
          </w:tcPr>
          <w:p w:rsidR="0037392C" w:rsidRPr="00D30C8E" w:rsidRDefault="0037392C" w:rsidP="0037392C">
            <w:pPr>
              <w:spacing w:after="0"/>
              <w:jc w:val="center"/>
              <w:rPr>
                <w:rFonts w:ascii="Times New Roman" w:hAnsi="Times New Roman"/>
                <w:sz w:val="28"/>
                <w:szCs w:val="28"/>
                <w:lang w:val="en-US"/>
              </w:rPr>
            </w:pPr>
          </w:p>
        </w:tc>
      </w:tr>
      <w:tr w:rsidR="0037392C" w:rsidRPr="00D30C8E" w:rsidTr="0037392C">
        <w:trPr>
          <w:trHeight w:val="361"/>
        </w:trPr>
        <w:tc>
          <w:tcPr>
            <w:tcW w:w="630" w:type="dxa"/>
            <w:vAlign w:val="center"/>
          </w:tcPr>
          <w:p w:rsidR="0037392C" w:rsidRPr="00D30C8E" w:rsidRDefault="0037392C" w:rsidP="0037392C">
            <w:pPr>
              <w:spacing w:after="0"/>
              <w:ind w:firstLine="360"/>
              <w:jc w:val="center"/>
              <w:rPr>
                <w:rFonts w:ascii="Times New Roman" w:hAnsi="Times New Roman"/>
                <w:sz w:val="28"/>
                <w:szCs w:val="28"/>
              </w:rPr>
            </w:pPr>
          </w:p>
        </w:tc>
        <w:tc>
          <w:tcPr>
            <w:tcW w:w="2777" w:type="dxa"/>
            <w:vAlign w:val="center"/>
          </w:tcPr>
          <w:p w:rsidR="0037392C" w:rsidRPr="00D30C8E" w:rsidRDefault="0037392C" w:rsidP="0037392C">
            <w:pPr>
              <w:spacing w:after="0"/>
              <w:jc w:val="center"/>
              <w:rPr>
                <w:rFonts w:ascii="Times New Roman" w:hAnsi="Times New Roman"/>
                <w:sz w:val="28"/>
                <w:szCs w:val="28"/>
              </w:rPr>
            </w:pPr>
          </w:p>
        </w:tc>
        <w:tc>
          <w:tcPr>
            <w:tcW w:w="1446" w:type="dxa"/>
            <w:vAlign w:val="center"/>
          </w:tcPr>
          <w:p w:rsidR="0037392C" w:rsidRPr="00D30C8E" w:rsidRDefault="0037392C" w:rsidP="0037392C">
            <w:pPr>
              <w:spacing w:after="0"/>
              <w:jc w:val="center"/>
              <w:rPr>
                <w:rFonts w:ascii="Times New Roman" w:hAnsi="Times New Roman"/>
                <w:sz w:val="28"/>
                <w:szCs w:val="28"/>
              </w:rPr>
            </w:pPr>
          </w:p>
        </w:tc>
        <w:tc>
          <w:tcPr>
            <w:tcW w:w="1446" w:type="dxa"/>
            <w:vAlign w:val="center"/>
          </w:tcPr>
          <w:p w:rsidR="0037392C" w:rsidRPr="00D30C8E" w:rsidRDefault="0037392C" w:rsidP="0037392C">
            <w:pPr>
              <w:spacing w:after="0"/>
              <w:jc w:val="center"/>
              <w:rPr>
                <w:rFonts w:ascii="Times New Roman" w:hAnsi="Times New Roman"/>
                <w:sz w:val="28"/>
                <w:szCs w:val="28"/>
              </w:rPr>
            </w:pPr>
          </w:p>
        </w:tc>
        <w:tc>
          <w:tcPr>
            <w:tcW w:w="1365" w:type="dxa"/>
            <w:vAlign w:val="center"/>
          </w:tcPr>
          <w:p w:rsidR="0037392C" w:rsidRPr="00D30C8E" w:rsidRDefault="0037392C" w:rsidP="0037392C">
            <w:pPr>
              <w:spacing w:after="0"/>
              <w:jc w:val="center"/>
              <w:rPr>
                <w:rFonts w:ascii="Times New Roman" w:hAnsi="Times New Roman"/>
                <w:sz w:val="28"/>
                <w:szCs w:val="28"/>
                <w:lang w:val="en-US"/>
              </w:rPr>
            </w:pPr>
          </w:p>
        </w:tc>
        <w:tc>
          <w:tcPr>
            <w:tcW w:w="1800" w:type="dxa"/>
            <w:vAlign w:val="center"/>
          </w:tcPr>
          <w:p w:rsidR="0037392C" w:rsidRPr="00D30C8E" w:rsidRDefault="0037392C" w:rsidP="0037392C">
            <w:pPr>
              <w:spacing w:after="0"/>
              <w:jc w:val="center"/>
              <w:rPr>
                <w:rFonts w:ascii="Times New Roman" w:hAnsi="Times New Roman"/>
                <w:sz w:val="28"/>
                <w:szCs w:val="28"/>
                <w:lang w:val="en-US"/>
              </w:rPr>
            </w:pPr>
          </w:p>
        </w:tc>
      </w:tr>
      <w:tr w:rsidR="0037392C" w:rsidRPr="00D30C8E" w:rsidTr="0037392C">
        <w:trPr>
          <w:trHeight w:val="369"/>
        </w:trPr>
        <w:tc>
          <w:tcPr>
            <w:tcW w:w="630" w:type="dxa"/>
            <w:vAlign w:val="center"/>
          </w:tcPr>
          <w:p w:rsidR="0037392C" w:rsidRPr="00D30C8E" w:rsidRDefault="0037392C" w:rsidP="0037392C">
            <w:pPr>
              <w:spacing w:after="0"/>
              <w:ind w:firstLine="360"/>
              <w:jc w:val="center"/>
              <w:rPr>
                <w:rFonts w:ascii="Times New Roman" w:hAnsi="Times New Roman"/>
                <w:sz w:val="28"/>
                <w:szCs w:val="28"/>
              </w:rPr>
            </w:pPr>
          </w:p>
        </w:tc>
        <w:tc>
          <w:tcPr>
            <w:tcW w:w="2777" w:type="dxa"/>
            <w:vAlign w:val="center"/>
          </w:tcPr>
          <w:p w:rsidR="0037392C" w:rsidRPr="00D30C8E" w:rsidRDefault="0037392C" w:rsidP="0037392C">
            <w:pPr>
              <w:spacing w:after="0"/>
              <w:jc w:val="center"/>
              <w:rPr>
                <w:rFonts w:ascii="Times New Roman" w:hAnsi="Times New Roman"/>
                <w:sz w:val="28"/>
                <w:szCs w:val="28"/>
              </w:rPr>
            </w:pPr>
          </w:p>
        </w:tc>
        <w:tc>
          <w:tcPr>
            <w:tcW w:w="1446" w:type="dxa"/>
            <w:vAlign w:val="center"/>
          </w:tcPr>
          <w:p w:rsidR="0037392C" w:rsidRPr="00D30C8E" w:rsidRDefault="0037392C" w:rsidP="0037392C">
            <w:pPr>
              <w:spacing w:after="0"/>
              <w:jc w:val="center"/>
              <w:rPr>
                <w:rFonts w:ascii="Times New Roman" w:hAnsi="Times New Roman"/>
                <w:sz w:val="28"/>
                <w:szCs w:val="28"/>
              </w:rPr>
            </w:pPr>
          </w:p>
        </w:tc>
        <w:tc>
          <w:tcPr>
            <w:tcW w:w="1446" w:type="dxa"/>
            <w:vAlign w:val="center"/>
          </w:tcPr>
          <w:p w:rsidR="0037392C" w:rsidRPr="00D30C8E" w:rsidRDefault="0037392C" w:rsidP="0037392C">
            <w:pPr>
              <w:spacing w:after="0"/>
              <w:jc w:val="center"/>
              <w:rPr>
                <w:rFonts w:ascii="Times New Roman" w:hAnsi="Times New Roman"/>
                <w:sz w:val="28"/>
                <w:szCs w:val="28"/>
              </w:rPr>
            </w:pPr>
          </w:p>
        </w:tc>
        <w:tc>
          <w:tcPr>
            <w:tcW w:w="1365" w:type="dxa"/>
            <w:vAlign w:val="center"/>
          </w:tcPr>
          <w:p w:rsidR="0037392C" w:rsidRPr="00D30C8E" w:rsidRDefault="0037392C" w:rsidP="0037392C">
            <w:pPr>
              <w:spacing w:after="0"/>
              <w:jc w:val="center"/>
              <w:rPr>
                <w:rFonts w:ascii="Times New Roman" w:hAnsi="Times New Roman"/>
                <w:sz w:val="28"/>
                <w:szCs w:val="28"/>
                <w:lang w:val="en-US"/>
              </w:rPr>
            </w:pPr>
          </w:p>
        </w:tc>
        <w:tc>
          <w:tcPr>
            <w:tcW w:w="1800" w:type="dxa"/>
            <w:vAlign w:val="center"/>
          </w:tcPr>
          <w:p w:rsidR="0037392C" w:rsidRPr="00D30C8E" w:rsidRDefault="0037392C" w:rsidP="0037392C">
            <w:pPr>
              <w:spacing w:after="0"/>
              <w:jc w:val="center"/>
              <w:rPr>
                <w:rFonts w:ascii="Times New Roman" w:hAnsi="Times New Roman"/>
                <w:sz w:val="28"/>
                <w:szCs w:val="28"/>
                <w:lang w:val="en-US"/>
              </w:rPr>
            </w:pPr>
          </w:p>
        </w:tc>
      </w:tr>
    </w:tbl>
    <w:p w:rsidR="0037392C" w:rsidRPr="00994572" w:rsidRDefault="0037392C" w:rsidP="0037392C">
      <w:pPr>
        <w:spacing w:after="0" w:line="240" w:lineRule="auto"/>
        <w:rPr>
          <w:rFonts w:ascii="Times New Roman" w:hAnsi="Times New Roman"/>
          <w:color w:val="000000"/>
          <w:sz w:val="28"/>
          <w:szCs w:val="28"/>
        </w:rPr>
      </w:pPr>
    </w:p>
    <w:p w:rsidR="0037392C" w:rsidRPr="00994572" w:rsidRDefault="0037392C" w:rsidP="0037392C">
      <w:pPr>
        <w:spacing w:after="0" w:line="240" w:lineRule="auto"/>
        <w:rPr>
          <w:rFonts w:ascii="Times New Roman" w:hAnsi="Times New Roman"/>
          <w:color w:val="000000"/>
          <w:sz w:val="28"/>
          <w:szCs w:val="28"/>
        </w:rPr>
      </w:pPr>
      <w:r w:rsidRPr="00994572">
        <w:rPr>
          <w:rFonts w:ascii="Times New Roman" w:hAnsi="Times New Roman"/>
          <w:color w:val="000000"/>
          <w:sz w:val="28"/>
          <w:szCs w:val="28"/>
        </w:rPr>
        <w:br w:type="page"/>
      </w:r>
    </w:p>
    <w:p w:rsidR="00011064" w:rsidRDefault="00011064" w:rsidP="00011064">
      <w:pPr>
        <w:spacing w:after="0"/>
        <w:ind w:left="6379"/>
        <w:jc w:val="right"/>
        <w:rPr>
          <w:rFonts w:ascii="Times New Roman" w:hAnsi="Times New Roman"/>
          <w:sz w:val="28"/>
          <w:szCs w:val="28"/>
        </w:rPr>
      </w:pPr>
      <w:r w:rsidRPr="008B2DA2">
        <w:rPr>
          <w:rFonts w:ascii="Times New Roman" w:hAnsi="Times New Roman"/>
          <w:sz w:val="28"/>
          <w:szCs w:val="28"/>
        </w:rPr>
        <w:lastRenderedPageBreak/>
        <w:t>Приложением № 6</w:t>
      </w:r>
      <w:r>
        <w:rPr>
          <w:rFonts w:ascii="Times New Roman" w:hAnsi="Times New Roman"/>
          <w:sz w:val="28"/>
          <w:szCs w:val="28"/>
        </w:rPr>
        <w:br/>
      </w:r>
      <w:r w:rsidRPr="00D30C8E">
        <w:rPr>
          <w:rFonts w:ascii="Times New Roman" w:hAnsi="Times New Roman"/>
          <w:sz w:val="28"/>
          <w:szCs w:val="28"/>
        </w:rPr>
        <w:t>к Техническому заданию</w:t>
      </w:r>
    </w:p>
    <w:p w:rsidR="00011064" w:rsidRDefault="00011064" w:rsidP="00011064">
      <w:pPr>
        <w:spacing w:after="0"/>
        <w:rPr>
          <w:rFonts w:ascii="Times New Roman" w:hAnsi="Times New Roman"/>
          <w:sz w:val="28"/>
          <w:szCs w:val="28"/>
        </w:rPr>
      </w:pPr>
    </w:p>
    <w:p w:rsidR="00011064" w:rsidRPr="00D30C8E" w:rsidRDefault="00011064" w:rsidP="00011064">
      <w:pPr>
        <w:spacing w:after="0"/>
        <w:jc w:val="center"/>
        <w:rPr>
          <w:rFonts w:ascii="Times New Roman" w:hAnsi="Times New Roman"/>
          <w:b/>
          <w:sz w:val="28"/>
          <w:szCs w:val="28"/>
        </w:rPr>
      </w:pPr>
      <w:r w:rsidRPr="00D30C8E">
        <w:rPr>
          <w:rFonts w:ascii="Times New Roman" w:hAnsi="Times New Roman"/>
          <w:b/>
          <w:sz w:val="28"/>
          <w:szCs w:val="28"/>
        </w:rPr>
        <w:t>Порядок определения экономии энергетических ресурсов</w:t>
      </w:r>
    </w:p>
    <w:p w:rsidR="00011064" w:rsidRDefault="00011064" w:rsidP="00011064">
      <w:pPr>
        <w:spacing w:after="0"/>
        <w:rPr>
          <w:rFonts w:ascii="Times New Roman" w:hAnsi="Times New Roman"/>
          <w:sz w:val="28"/>
          <w:szCs w:val="28"/>
        </w:rPr>
      </w:pPr>
    </w:p>
    <w:p w:rsidR="00011064" w:rsidRPr="00011064" w:rsidRDefault="00011064" w:rsidP="001A64FA">
      <w:pPr>
        <w:spacing w:after="0"/>
        <w:ind w:firstLine="709"/>
        <w:jc w:val="both"/>
        <w:rPr>
          <w:rFonts w:ascii="Times New Roman" w:hAnsi="Times New Roman"/>
          <w:i/>
          <w:sz w:val="28"/>
          <w:szCs w:val="28"/>
        </w:rPr>
      </w:pPr>
      <w:r w:rsidRPr="00011064">
        <w:rPr>
          <w:rFonts w:ascii="Times New Roman" w:hAnsi="Times New Roman"/>
          <w:i/>
          <w:sz w:val="28"/>
          <w:szCs w:val="28"/>
        </w:rPr>
        <w:t>Разрабатывается с учетом особенностей конкретного энергосервисного проекта.</w:t>
      </w:r>
    </w:p>
    <w:p w:rsidR="00011064" w:rsidRPr="001A64FA" w:rsidRDefault="001A64FA" w:rsidP="001A64FA">
      <w:pPr>
        <w:spacing w:after="0" w:line="240" w:lineRule="auto"/>
        <w:ind w:firstLine="709"/>
        <w:jc w:val="both"/>
        <w:rPr>
          <w:rFonts w:ascii="Times New Roman" w:hAnsi="Times New Roman"/>
          <w:sz w:val="28"/>
          <w:szCs w:val="28"/>
        </w:rPr>
      </w:pPr>
      <w:r>
        <w:rPr>
          <w:rFonts w:ascii="Times New Roman" w:hAnsi="Times New Roman"/>
          <w:sz w:val="28"/>
          <w:szCs w:val="28"/>
        </w:rPr>
        <w:t>Учет</w:t>
      </w:r>
      <w:r w:rsidRPr="001A64FA">
        <w:rPr>
          <w:rFonts w:ascii="Times New Roman" w:hAnsi="Times New Roman"/>
          <w:sz w:val="28"/>
          <w:szCs w:val="28"/>
        </w:rPr>
        <w:t>факторов, влияющих на объем потребления энергетических ресурсов</w:t>
      </w:r>
      <w:r>
        <w:rPr>
          <w:rFonts w:ascii="Times New Roman" w:hAnsi="Times New Roman"/>
          <w:sz w:val="28"/>
          <w:szCs w:val="28"/>
        </w:rPr>
        <w:t xml:space="preserve"> осуществляется в соответствии с порядком, определенном в приложении к настоящему Порядку.</w:t>
      </w:r>
    </w:p>
    <w:p w:rsidR="001A64FA" w:rsidRDefault="001A64FA" w:rsidP="001A64FA">
      <w:pPr>
        <w:spacing w:after="0" w:line="240" w:lineRule="auto"/>
        <w:ind w:firstLine="709"/>
        <w:rPr>
          <w:rFonts w:ascii="Times New Roman" w:hAnsi="Times New Roman"/>
          <w:sz w:val="28"/>
          <w:szCs w:val="28"/>
        </w:rPr>
      </w:pPr>
    </w:p>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 xml:space="preserve">Приложение </w:t>
      </w:r>
    </w:p>
    <w:p w:rsidR="001A64FA" w:rsidRPr="001A64FA" w:rsidRDefault="0037392C" w:rsidP="001A64FA">
      <w:pPr>
        <w:spacing w:after="0"/>
        <w:ind w:left="4962"/>
        <w:jc w:val="right"/>
        <w:rPr>
          <w:rFonts w:ascii="Times New Roman" w:hAnsi="Times New Roman"/>
          <w:sz w:val="28"/>
          <w:szCs w:val="28"/>
        </w:rPr>
      </w:pPr>
      <w:r w:rsidRPr="00D30C8E">
        <w:rPr>
          <w:rFonts w:ascii="Times New Roman" w:hAnsi="Times New Roman"/>
          <w:sz w:val="28"/>
          <w:szCs w:val="28"/>
        </w:rPr>
        <w:t xml:space="preserve">к </w:t>
      </w:r>
      <w:r w:rsidR="001A64FA">
        <w:rPr>
          <w:rFonts w:ascii="Times New Roman" w:hAnsi="Times New Roman"/>
          <w:sz w:val="28"/>
          <w:szCs w:val="28"/>
        </w:rPr>
        <w:t>Поряд</w:t>
      </w:r>
      <w:r w:rsidR="001A64FA" w:rsidRPr="001A64FA">
        <w:rPr>
          <w:rFonts w:ascii="Times New Roman" w:hAnsi="Times New Roman"/>
          <w:sz w:val="28"/>
          <w:szCs w:val="28"/>
        </w:rPr>
        <w:t>к</w:t>
      </w:r>
      <w:r w:rsidR="001A64FA">
        <w:rPr>
          <w:rFonts w:ascii="Times New Roman" w:hAnsi="Times New Roman"/>
          <w:sz w:val="28"/>
          <w:szCs w:val="28"/>
        </w:rPr>
        <w:t>у</w:t>
      </w:r>
      <w:r w:rsidR="001A64FA" w:rsidRPr="001A64FA">
        <w:rPr>
          <w:rFonts w:ascii="Times New Roman" w:hAnsi="Times New Roman"/>
          <w:sz w:val="28"/>
          <w:szCs w:val="28"/>
        </w:rPr>
        <w:t xml:space="preserve"> определения экономии энергетических ресурсов</w:t>
      </w:r>
    </w:p>
    <w:p w:rsidR="0037392C" w:rsidRPr="00D30C8E" w:rsidRDefault="0037392C" w:rsidP="001A64FA">
      <w:pPr>
        <w:spacing w:after="0"/>
        <w:rPr>
          <w:rFonts w:ascii="Times New Roman" w:hAnsi="Times New Roman"/>
          <w:sz w:val="28"/>
          <w:szCs w:val="28"/>
        </w:rPr>
      </w:pPr>
    </w:p>
    <w:p w:rsidR="0037392C" w:rsidRPr="00D30C8E" w:rsidRDefault="0037392C" w:rsidP="0037392C">
      <w:pPr>
        <w:spacing w:after="0"/>
        <w:jc w:val="both"/>
        <w:rPr>
          <w:rFonts w:ascii="Times New Roman" w:hAnsi="Times New Roman"/>
          <w:sz w:val="28"/>
          <w:szCs w:val="28"/>
        </w:rPr>
      </w:pPr>
    </w:p>
    <w:p w:rsidR="0037392C" w:rsidRPr="00D30C8E" w:rsidRDefault="0037392C" w:rsidP="0037392C">
      <w:pPr>
        <w:spacing w:after="0"/>
        <w:jc w:val="center"/>
        <w:rPr>
          <w:rFonts w:ascii="Times New Roman" w:hAnsi="Times New Roman"/>
          <w:b/>
          <w:sz w:val="28"/>
          <w:szCs w:val="28"/>
        </w:rPr>
      </w:pPr>
      <w:r w:rsidRPr="00D30C8E">
        <w:rPr>
          <w:rFonts w:ascii="Times New Roman" w:hAnsi="Times New Roman"/>
          <w:b/>
          <w:sz w:val="28"/>
          <w:szCs w:val="28"/>
        </w:rPr>
        <w:t>Порядок учета факторов, влияющих на объем потребления энергетических ресурсов</w:t>
      </w:r>
    </w:p>
    <w:p w:rsidR="0037392C" w:rsidRPr="00D30C8E" w:rsidRDefault="0037392C" w:rsidP="0037392C">
      <w:pPr>
        <w:spacing w:after="0"/>
        <w:jc w:val="center"/>
        <w:rPr>
          <w:rFonts w:ascii="Times New Roman" w:hAnsi="Times New Roman"/>
          <w:b/>
          <w:sz w:val="28"/>
          <w:szCs w:val="28"/>
        </w:rPr>
      </w:pPr>
    </w:p>
    <w:p w:rsidR="0037392C" w:rsidRPr="00D30C8E" w:rsidRDefault="0037392C" w:rsidP="0037392C">
      <w:pPr>
        <w:spacing w:after="0"/>
        <w:ind w:firstLine="660"/>
        <w:jc w:val="both"/>
        <w:rPr>
          <w:rFonts w:ascii="Times New Roman" w:hAnsi="Times New Roman"/>
          <w:sz w:val="28"/>
          <w:szCs w:val="28"/>
        </w:rPr>
      </w:pPr>
      <w:r w:rsidRPr="00D30C8E">
        <w:rPr>
          <w:rFonts w:ascii="Times New Roman" w:hAnsi="Times New Roman"/>
          <w:sz w:val="28"/>
          <w:szCs w:val="28"/>
        </w:rPr>
        <w:t>Факторы (сопоставимые условия) влияющие на объем потребления.</w:t>
      </w:r>
    </w:p>
    <w:p w:rsidR="0037392C" w:rsidRPr="00D30C8E" w:rsidRDefault="0037392C" w:rsidP="0037392C">
      <w:pPr>
        <w:spacing w:after="0"/>
        <w:ind w:firstLine="660"/>
        <w:jc w:val="both"/>
        <w:rPr>
          <w:rFonts w:ascii="Times New Roman" w:hAnsi="Times New Roman"/>
          <w:sz w:val="28"/>
          <w:szCs w:val="28"/>
        </w:rPr>
      </w:pPr>
      <w:r w:rsidRPr="00D30C8E">
        <w:rPr>
          <w:rFonts w:ascii="Times New Roman" w:hAnsi="Times New Roman"/>
          <w:sz w:val="28"/>
          <w:szCs w:val="28"/>
        </w:rPr>
        <w:t>1. Тепловой энергии:</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t xml:space="preserve">изменение погодных условий; </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t>изменение режима работы учреждения;</w:t>
      </w:r>
    </w:p>
    <w:p w:rsidR="0037392C" w:rsidRPr="00D30C8E" w:rsidRDefault="0037392C" w:rsidP="00600A9C">
      <w:pPr>
        <w:numPr>
          <w:ilvl w:val="0"/>
          <w:numId w:val="4"/>
        </w:numPr>
        <w:tabs>
          <w:tab w:val="clear" w:pos="1429"/>
          <w:tab w:val="left" w:pos="1100"/>
        </w:tabs>
        <w:spacing w:after="0"/>
        <w:ind w:left="0" w:firstLine="660"/>
        <w:jc w:val="both"/>
        <w:rPr>
          <w:rFonts w:ascii="Times New Roman" w:hAnsi="Times New Roman"/>
          <w:sz w:val="28"/>
          <w:szCs w:val="28"/>
        </w:rPr>
      </w:pPr>
      <w:r w:rsidRPr="00D30C8E">
        <w:rPr>
          <w:rFonts w:ascii="Times New Roman" w:hAnsi="Times New Roman"/>
          <w:sz w:val="28"/>
          <w:szCs w:val="28"/>
        </w:rPr>
        <w:t>изменение назначения помещения (помещений) учреждения.</w:t>
      </w:r>
    </w:p>
    <w:p w:rsidR="0037392C" w:rsidRPr="00D30C8E" w:rsidRDefault="0037392C" w:rsidP="0037392C">
      <w:pPr>
        <w:spacing w:after="0"/>
        <w:ind w:firstLine="660"/>
        <w:jc w:val="both"/>
        <w:rPr>
          <w:rFonts w:ascii="Times New Roman" w:hAnsi="Times New Roman"/>
          <w:sz w:val="28"/>
          <w:szCs w:val="28"/>
        </w:rPr>
      </w:pPr>
      <w:r w:rsidRPr="00D30C8E">
        <w:rPr>
          <w:rFonts w:ascii="Times New Roman" w:hAnsi="Times New Roman"/>
          <w:sz w:val="28"/>
          <w:szCs w:val="28"/>
        </w:rPr>
        <w:t>2. Электрической энергии:</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t xml:space="preserve">изменение погодных условий; </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t>изменение режима работы учреждения;</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t>изменение назначения помещения (помещений) учреждения;</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t>изменение состава, количества или мощности энергопотребляющего оборудования.</w:t>
      </w:r>
    </w:p>
    <w:p w:rsidR="0037392C" w:rsidRPr="00D30C8E" w:rsidRDefault="0037392C" w:rsidP="0037392C">
      <w:pPr>
        <w:spacing w:after="0"/>
        <w:ind w:firstLine="660"/>
        <w:jc w:val="both"/>
        <w:rPr>
          <w:rFonts w:ascii="Times New Roman" w:hAnsi="Times New Roman"/>
          <w:sz w:val="28"/>
          <w:szCs w:val="28"/>
        </w:rPr>
      </w:pPr>
      <w:r w:rsidRPr="00D30C8E">
        <w:rPr>
          <w:rFonts w:ascii="Times New Roman" w:hAnsi="Times New Roman"/>
          <w:sz w:val="28"/>
          <w:szCs w:val="28"/>
        </w:rPr>
        <w:t>3. Потребления воды (ГВС; ХВС):</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t xml:space="preserve">изменение погодных условий; </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t>изменение режима работы учреждения;</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t>изменение назначения помещения (помещений) учреждения.</w:t>
      </w:r>
    </w:p>
    <w:p w:rsidR="0037392C" w:rsidRPr="00D30C8E" w:rsidRDefault="0037392C" w:rsidP="0037392C">
      <w:pPr>
        <w:spacing w:after="0"/>
        <w:jc w:val="both"/>
        <w:rPr>
          <w:rFonts w:ascii="Times New Roman" w:hAnsi="Times New Roman"/>
          <w:sz w:val="28"/>
          <w:szCs w:val="28"/>
        </w:rPr>
      </w:pPr>
    </w:p>
    <w:p w:rsidR="0037392C" w:rsidRPr="00D30C8E" w:rsidRDefault="0037392C" w:rsidP="0037392C">
      <w:pPr>
        <w:autoSpaceDE w:val="0"/>
        <w:autoSpaceDN w:val="0"/>
        <w:adjustRightInd w:val="0"/>
        <w:spacing w:after="0"/>
        <w:jc w:val="center"/>
        <w:rPr>
          <w:rFonts w:ascii="Times New Roman" w:hAnsi="Times New Roman"/>
          <w:sz w:val="28"/>
          <w:szCs w:val="28"/>
        </w:rPr>
      </w:pPr>
      <w:r w:rsidRPr="00D30C8E">
        <w:rPr>
          <w:rFonts w:ascii="Times New Roman" w:hAnsi="Times New Roman"/>
          <w:sz w:val="28"/>
          <w:szCs w:val="28"/>
        </w:rPr>
        <w:t>Приведение объемов потребления тепловой энергии.</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Для приведения объемов потребления тепловой энергии в отчетном периоде в сопоставимые условия Заказчиком и Исполнителем по настоящему Контракту учитываются следующие факторы:</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t>изменение погодных условий;</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t xml:space="preserve">изменение режима работы Заказчика; </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lastRenderedPageBreak/>
        <w:t>изменение назначения помещения (помещений) Заказчика.</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 xml:space="preserve">1. Для приведения объема потребления тепловой энергии Объектов Заказчика, подключенным к системе централизованного теплоснабжения в отчетном периоде в сопоставимые условия к его значению применяется поправочный коэффициент </w:t>
      </w:r>
      <w:r w:rsidRPr="00D30C8E">
        <w:rPr>
          <w:rFonts w:ascii="Times New Roman" w:hAnsi="Times New Roman"/>
          <w:sz w:val="28"/>
          <w:szCs w:val="28"/>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6pt" o:ole="">
            <v:imagedata r:id="rId7" o:title=""/>
          </v:shape>
          <o:OLEObject Type="Embed" ProgID="Equation.3" ShapeID="_x0000_i1025" DrawAspect="Content" ObjectID="_1528103213" r:id="rId8"/>
        </w:object>
      </w:r>
      <w:r w:rsidRPr="00D30C8E">
        <w:rPr>
          <w:rFonts w:ascii="Times New Roman" w:hAnsi="Times New Roman"/>
          <w:sz w:val="28"/>
          <w:szCs w:val="28"/>
        </w:rPr>
        <w:t>, отражающий влияние изменения погодных условий на объем потребления тепловой энергии в отчетном периоде</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 xml:space="preserve">Расчет поправочного коэффициента </w:t>
      </w:r>
      <w:r w:rsidRPr="00D30C8E">
        <w:rPr>
          <w:rFonts w:ascii="Times New Roman" w:hAnsi="Times New Roman"/>
          <w:sz w:val="28"/>
          <w:szCs w:val="28"/>
        </w:rPr>
        <w:object w:dxaOrig="400" w:dyaOrig="320">
          <v:shape id="_x0000_i1026" type="#_x0000_t75" style="width:20pt;height:16pt" o:ole="">
            <v:imagedata r:id="rId9" o:title=""/>
          </v:shape>
          <o:OLEObject Type="Embed" ProgID="Equation.3" ShapeID="_x0000_i1026" DrawAspect="Content" ObjectID="_1528103214" r:id="rId10"/>
        </w:object>
      </w:r>
      <w:r w:rsidRPr="00D30C8E">
        <w:rPr>
          <w:rFonts w:ascii="Times New Roman" w:hAnsi="Times New Roman"/>
          <w:sz w:val="28"/>
          <w:szCs w:val="28"/>
        </w:rPr>
        <w:t xml:space="preserve"> осуществляется по следующей формуле:</w:t>
      </w:r>
    </w:p>
    <w:p w:rsidR="0037392C" w:rsidRPr="00D30C8E" w:rsidRDefault="0037392C" w:rsidP="0037392C">
      <w:pPr>
        <w:autoSpaceDE w:val="0"/>
        <w:autoSpaceDN w:val="0"/>
        <w:adjustRightInd w:val="0"/>
        <w:spacing w:after="20"/>
        <w:jc w:val="center"/>
        <w:rPr>
          <w:rFonts w:ascii="Times New Roman" w:hAnsi="Times New Roman"/>
          <w:sz w:val="28"/>
          <w:szCs w:val="28"/>
        </w:rPr>
      </w:pPr>
      <w:r w:rsidRPr="00D30C8E">
        <w:rPr>
          <w:rFonts w:ascii="Times New Roman" w:hAnsi="Times New Roman"/>
          <w:sz w:val="28"/>
          <w:szCs w:val="28"/>
        </w:rPr>
        <w:object w:dxaOrig="400" w:dyaOrig="320">
          <v:shape id="_x0000_i1027" type="#_x0000_t75" style="width:20pt;height:16pt" o:ole="">
            <v:imagedata r:id="rId11" o:title=""/>
          </v:shape>
          <o:OLEObject Type="Embed" ProgID="Equation.3" ShapeID="_x0000_i1027" DrawAspect="Content" ObjectID="_1528103215" r:id="rId12"/>
        </w:object>
      </w:r>
      <w:r w:rsidRPr="00D30C8E">
        <w:rPr>
          <w:rFonts w:ascii="Times New Roman" w:hAnsi="Times New Roman"/>
          <w:sz w:val="28"/>
          <w:szCs w:val="28"/>
        </w:rPr>
        <w:t xml:space="preserve"> = </w:t>
      </w:r>
      <w:r w:rsidRPr="00D30C8E">
        <w:rPr>
          <w:rFonts w:ascii="Times New Roman" w:hAnsi="Times New Roman"/>
          <w:sz w:val="28"/>
          <w:szCs w:val="28"/>
        </w:rPr>
        <w:object w:dxaOrig="520" w:dyaOrig="360">
          <v:shape id="_x0000_i1028" type="#_x0000_t75" style="width:27.2pt;height:18.4pt" o:ole="">
            <v:imagedata r:id="rId13" o:title=""/>
          </v:shape>
          <o:OLEObject Type="Embed" ProgID="Equation.3" ShapeID="_x0000_i1028" DrawAspect="Content" ObjectID="_1528103216" r:id="rId14"/>
        </w:object>
      </w:r>
      <w:r w:rsidRPr="00D30C8E">
        <w:rPr>
          <w:rFonts w:ascii="Times New Roman" w:hAnsi="Times New Roman"/>
          <w:sz w:val="28"/>
          <w:szCs w:val="28"/>
        </w:rPr>
        <w:object w:dxaOrig="260" w:dyaOrig="380">
          <v:shape id="_x0000_i1029" type="#_x0000_t75" style="width:12.8pt;height:19.2pt" o:ole="">
            <v:imagedata r:id="rId15" o:title=""/>
          </v:shape>
          <o:OLEObject Type="Embed" ProgID="Equation.3" ShapeID="_x0000_i1029" DrawAspect="Content" ObjectID="_1528103217" r:id="rId16"/>
        </w:object>
      </w:r>
      <w:r w:rsidRPr="00D30C8E">
        <w:rPr>
          <w:rFonts w:ascii="Times New Roman" w:hAnsi="Times New Roman"/>
          <w:sz w:val="28"/>
          <w:szCs w:val="28"/>
        </w:rPr>
        <w:t>+ (1 –</w:t>
      </w:r>
      <w:r w:rsidRPr="00D30C8E">
        <w:rPr>
          <w:rFonts w:ascii="Times New Roman" w:hAnsi="Times New Roman"/>
          <w:sz w:val="28"/>
          <w:szCs w:val="28"/>
        </w:rPr>
        <w:object w:dxaOrig="320" w:dyaOrig="360">
          <v:shape id="_x0000_i1030" type="#_x0000_t75" style="width:16pt;height:18.4pt" o:ole="">
            <v:imagedata r:id="rId17" o:title=""/>
          </v:shape>
          <o:OLEObject Type="Embed" ProgID="Equation.3" ShapeID="_x0000_i1030" DrawAspect="Content" ObjectID="_1528103218" r:id="rId18"/>
        </w:object>
      </w:r>
      <w:r w:rsidRPr="00D30C8E">
        <w:rPr>
          <w:rFonts w:ascii="Times New Roman" w:hAnsi="Times New Roman"/>
          <w:sz w:val="28"/>
          <w:szCs w:val="28"/>
        </w:rPr>
        <w:t>),</w:t>
      </w:r>
      <w:r w:rsidRPr="00D30C8E">
        <w:rPr>
          <w:rFonts w:ascii="Times New Roman" w:hAnsi="Times New Roman"/>
          <w:sz w:val="28"/>
          <w:szCs w:val="28"/>
        </w:rPr>
        <w:tab/>
        <w:t>(1)</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 xml:space="preserve">где </w:t>
      </w:r>
      <w:r w:rsidRPr="00D30C8E">
        <w:rPr>
          <w:rFonts w:ascii="Times New Roman" w:hAnsi="Times New Roman"/>
          <w:sz w:val="28"/>
          <w:szCs w:val="28"/>
        </w:rPr>
        <w:object w:dxaOrig="320" w:dyaOrig="360">
          <v:shape id="_x0000_i1031" type="#_x0000_t75" style="width:16pt;height:18.4pt" o:ole="">
            <v:imagedata r:id="rId19" o:title=""/>
          </v:shape>
          <o:OLEObject Type="Embed" ProgID="Equation.3" ShapeID="_x0000_i1031" DrawAspect="Content" ObjectID="_1528103219" r:id="rId20"/>
        </w:object>
      </w:r>
      <w:r w:rsidRPr="00D30C8E">
        <w:rPr>
          <w:rFonts w:ascii="Times New Roman" w:hAnsi="Times New Roman"/>
          <w:sz w:val="28"/>
          <w:szCs w:val="28"/>
        </w:rPr>
        <w:t xml:space="preserve"> - доля объема потребления тепловой энергии на цели отопления и вентиляции в объеме потребления тепловой энергии в отчетный период;</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object w:dxaOrig="260" w:dyaOrig="380">
          <v:shape id="_x0000_i1032" type="#_x0000_t75" style="width:12.8pt;height:19.2pt" o:ole="">
            <v:imagedata r:id="rId15" o:title=""/>
          </v:shape>
          <o:OLEObject Type="Embed" ProgID="Equation.3" ShapeID="_x0000_i1032" DrawAspect="Content" ObjectID="_1528103220" r:id="rId21"/>
        </w:object>
      </w:r>
      <w:r w:rsidRPr="00D30C8E">
        <w:rPr>
          <w:rFonts w:ascii="Times New Roman" w:hAnsi="Times New Roman"/>
          <w:sz w:val="28"/>
          <w:szCs w:val="28"/>
        </w:rPr>
        <w:t xml:space="preserve"> - коэффициент, отражающий влияние изменения погодных условий на объем потребления тепловой энергии на цели отопления и вентиляции в отчетном периоде. </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 xml:space="preserve">Рассчитывается на основе фактических данных о продолжительности отопительного периода за отчетный период, средней температуре внутреннего воздуха отапливаемых помещений за отопительный период в отчетном периоде, и фактических данных о среднесуточной температуре наружного воздуха за отопительный период в отчетном периоде. </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 xml:space="preserve">Расчет поправочного коэффициента </w:t>
      </w:r>
      <w:r w:rsidRPr="00D30C8E">
        <w:rPr>
          <w:rFonts w:ascii="Times New Roman" w:hAnsi="Times New Roman"/>
          <w:sz w:val="28"/>
          <w:szCs w:val="28"/>
        </w:rPr>
        <w:object w:dxaOrig="320" w:dyaOrig="320">
          <v:shape id="_x0000_i1033" type="#_x0000_t75" style="width:16pt;height:16pt" o:ole="">
            <v:imagedata r:id="rId22" o:title=""/>
          </v:shape>
          <o:OLEObject Type="Embed" ProgID="Equation.3" ShapeID="_x0000_i1033" DrawAspect="Content" ObjectID="_1528103221" r:id="rId23"/>
        </w:object>
      </w:r>
      <w:r w:rsidRPr="00D30C8E">
        <w:rPr>
          <w:rFonts w:ascii="Times New Roman" w:hAnsi="Times New Roman"/>
          <w:sz w:val="28"/>
          <w:szCs w:val="28"/>
        </w:rPr>
        <w:t xml:space="preserve"> осуществляется по следующей формуле:</w:t>
      </w:r>
    </w:p>
    <w:p w:rsidR="0037392C" w:rsidRPr="00D30C8E" w:rsidRDefault="0037392C" w:rsidP="0037392C">
      <w:pPr>
        <w:autoSpaceDE w:val="0"/>
        <w:autoSpaceDN w:val="0"/>
        <w:adjustRightInd w:val="0"/>
        <w:spacing w:after="20"/>
        <w:jc w:val="center"/>
        <w:rPr>
          <w:rFonts w:ascii="Times New Roman" w:hAnsi="Times New Roman"/>
          <w:sz w:val="28"/>
          <w:szCs w:val="28"/>
        </w:rPr>
      </w:pPr>
      <w:r w:rsidRPr="00D30C8E">
        <w:rPr>
          <w:rFonts w:ascii="Times New Roman" w:hAnsi="Times New Roman"/>
          <w:sz w:val="28"/>
          <w:szCs w:val="28"/>
        </w:rPr>
        <w:object w:dxaOrig="320" w:dyaOrig="320">
          <v:shape id="_x0000_i1034" type="#_x0000_t75" style="width:16pt;height:16pt" o:ole="">
            <v:imagedata r:id="rId24" o:title=""/>
          </v:shape>
          <o:OLEObject Type="Embed" ProgID="Equation.3" ShapeID="_x0000_i1034" DrawAspect="Content" ObjectID="_1528103222" r:id="rId25"/>
        </w:object>
      </w:r>
      <w:r w:rsidRPr="00D30C8E">
        <w:rPr>
          <w:rFonts w:ascii="Times New Roman" w:hAnsi="Times New Roman"/>
          <w:sz w:val="28"/>
          <w:szCs w:val="28"/>
        </w:rPr>
        <w:t xml:space="preserve"> = </w:t>
      </w:r>
      <w:r w:rsidRPr="00D30C8E">
        <w:rPr>
          <w:rFonts w:ascii="Times New Roman" w:hAnsi="Times New Roman"/>
          <w:sz w:val="28"/>
          <w:szCs w:val="28"/>
        </w:rPr>
        <w:object w:dxaOrig="480" w:dyaOrig="380">
          <v:shape id="_x0000_i1035" type="#_x0000_t75" style="width:24pt;height:19.2pt" o:ole="">
            <v:imagedata r:id="rId26" o:title=""/>
          </v:shape>
          <o:OLEObject Type="Embed" ProgID="Equation.3" ShapeID="_x0000_i1035" DrawAspect="Content" ObjectID="_1528103223" r:id="rId27"/>
        </w:object>
      </w:r>
      <w:r w:rsidRPr="00D30C8E">
        <w:rPr>
          <w:rFonts w:ascii="Times New Roman" w:hAnsi="Times New Roman"/>
          <w:sz w:val="28"/>
          <w:szCs w:val="28"/>
        </w:rPr>
        <w:object w:dxaOrig="320" w:dyaOrig="380">
          <v:shape id="_x0000_i1036" type="#_x0000_t75" style="width:16pt;height:19.2pt" o:ole="">
            <v:imagedata r:id="rId28" o:title=""/>
          </v:shape>
          <o:OLEObject Type="Embed" ProgID="Equation.3" ShapeID="_x0000_i1036" DrawAspect="Content" ObjectID="_1528103224" r:id="rId29"/>
        </w:object>
      </w:r>
      <w:r w:rsidRPr="00D30C8E">
        <w:rPr>
          <w:rFonts w:ascii="Times New Roman" w:hAnsi="Times New Roman"/>
          <w:sz w:val="28"/>
          <w:szCs w:val="28"/>
        </w:rPr>
        <w:t>,                              (2)</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 xml:space="preserve">где </w:t>
      </w:r>
      <w:r w:rsidRPr="00D30C8E">
        <w:rPr>
          <w:rFonts w:ascii="Times New Roman" w:hAnsi="Times New Roman"/>
          <w:sz w:val="28"/>
          <w:szCs w:val="28"/>
        </w:rPr>
        <w:object w:dxaOrig="300" w:dyaOrig="380">
          <v:shape id="_x0000_i1037" type="#_x0000_t75" style="width:15.2pt;height:19.2pt" o:ole="">
            <v:imagedata r:id="rId30" o:title=""/>
          </v:shape>
          <o:OLEObject Type="Embed" ProgID="Equation.3" ShapeID="_x0000_i1037" DrawAspect="Content" ObjectID="_1528103225" r:id="rId31"/>
        </w:object>
      </w:r>
      <w:r w:rsidRPr="00D30C8E">
        <w:rPr>
          <w:rFonts w:ascii="Times New Roman" w:hAnsi="Times New Roman"/>
          <w:sz w:val="28"/>
          <w:szCs w:val="28"/>
        </w:rPr>
        <w:t xml:space="preserve"> - коэффициент, отражающий влияние изменения продолжительности отопительного периода. Рассчитывается по следующей формуле: </w:t>
      </w:r>
    </w:p>
    <w:p w:rsidR="0037392C" w:rsidRPr="00D30C8E" w:rsidRDefault="0037392C" w:rsidP="0037392C">
      <w:pPr>
        <w:autoSpaceDE w:val="0"/>
        <w:autoSpaceDN w:val="0"/>
        <w:adjustRightInd w:val="0"/>
        <w:spacing w:after="20"/>
        <w:jc w:val="center"/>
        <w:rPr>
          <w:rFonts w:ascii="Times New Roman" w:hAnsi="Times New Roman"/>
          <w:sz w:val="28"/>
          <w:szCs w:val="28"/>
        </w:rPr>
      </w:pPr>
      <w:r w:rsidRPr="00D30C8E">
        <w:rPr>
          <w:rFonts w:ascii="Times New Roman" w:hAnsi="Times New Roman"/>
          <w:sz w:val="28"/>
          <w:szCs w:val="28"/>
        </w:rPr>
        <w:object w:dxaOrig="980" w:dyaOrig="700">
          <v:shape id="_x0000_i1038" type="#_x0000_t75" style="width:48.8pt;height:35.2pt" o:ole="">
            <v:imagedata r:id="rId32" o:title=""/>
          </v:shape>
          <o:OLEObject Type="Embed" ProgID="Equation.3" ShapeID="_x0000_i1038" DrawAspect="Content" ObjectID="_1528103226" r:id="rId33"/>
        </w:object>
      </w:r>
      <w:r w:rsidRPr="00D30C8E">
        <w:rPr>
          <w:rFonts w:ascii="Times New Roman" w:hAnsi="Times New Roman"/>
          <w:sz w:val="28"/>
          <w:szCs w:val="28"/>
        </w:rPr>
        <w:t>,                                 (3)</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 xml:space="preserve">где </w:t>
      </w:r>
      <w:r w:rsidRPr="00D30C8E">
        <w:rPr>
          <w:rFonts w:ascii="Times New Roman" w:hAnsi="Times New Roman"/>
          <w:sz w:val="28"/>
          <w:szCs w:val="28"/>
        </w:rPr>
        <w:object w:dxaOrig="400" w:dyaOrig="360">
          <v:shape id="_x0000_i1039" type="#_x0000_t75" style="width:20pt;height:18.4pt" o:ole="">
            <v:imagedata r:id="rId34" o:title=""/>
          </v:shape>
          <o:OLEObject Type="Embed" ProgID="Equation.3" ShapeID="_x0000_i1039" DrawAspect="Content" ObjectID="_1528103227" r:id="rId35"/>
        </w:object>
      </w:r>
      <w:r w:rsidRPr="00D30C8E">
        <w:rPr>
          <w:rFonts w:ascii="Times New Roman" w:hAnsi="Times New Roman"/>
          <w:sz w:val="28"/>
          <w:szCs w:val="28"/>
        </w:rPr>
        <w:t xml:space="preserve"> – фактическая продолжительность отопительного периода в году, по которому определялся базовый объем потребления (дн.);</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object w:dxaOrig="240" w:dyaOrig="360">
          <v:shape id="_x0000_i1040" type="#_x0000_t75" style="width:12pt;height:18.4pt" o:ole="">
            <v:imagedata r:id="rId36" o:title=""/>
          </v:shape>
          <o:OLEObject Type="Embed" ProgID="Equation.3" ShapeID="_x0000_i1040" DrawAspect="Content" ObjectID="_1528103228" r:id="rId37"/>
        </w:object>
      </w:r>
      <w:r w:rsidRPr="00D30C8E">
        <w:rPr>
          <w:rFonts w:ascii="Times New Roman" w:hAnsi="Times New Roman"/>
          <w:sz w:val="28"/>
          <w:szCs w:val="28"/>
        </w:rPr>
        <w:t xml:space="preserve"> – фактическая продолжительность отопительного периода за отчетный период (дн.);</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object w:dxaOrig="320" w:dyaOrig="380">
          <v:shape id="_x0000_i1041" type="#_x0000_t75" style="width:16pt;height:19.2pt" o:ole="">
            <v:imagedata r:id="rId38" o:title=""/>
          </v:shape>
          <o:OLEObject Type="Embed" ProgID="Equation.3" ShapeID="_x0000_i1041" DrawAspect="Content" ObjectID="_1528103229" r:id="rId39"/>
        </w:object>
      </w:r>
      <w:r w:rsidRPr="00D30C8E">
        <w:rPr>
          <w:rFonts w:ascii="Times New Roman" w:hAnsi="Times New Roman"/>
          <w:sz w:val="28"/>
          <w:szCs w:val="28"/>
        </w:rPr>
        <w:t xml:space="preserve"> - коэффициент, отражающий изменение среднесуточной температуры наружного воздуха в отопительный период. Рассчитывается по следующей формуле:</w:t>
      </w:r>
    </w:p>
    <w:p w:rsidR="0037392C" w:rsidRPr="00D30C8E" w:rsidRDefault="0037392C" w:rsidP="0037392C">
      <w:pPr>
        <w:autoSpaceDE w:val="0"/>
        <w:autoSpaceDN w:val="0"/>
        <w:adjustRightInd w:val="0"/>
        <w:spacing w:after="20"/>
        <w:jc w:val="center"/>
        <w:rPr>
          <w:rFonts w:ascii="Times New Roman" w:hAnsi="Times New Roman"/>
          <w:sz w:val="28"/>
          <w:szCs w:val="28"/>
        </w:rPr>
      </w:pPr>
      <w:r w:rsidRPr="00D30C8E">
        <w:rPr>
          <w:rFonts w:ascii="Times New Roman" w:hAnsi="Times New Roman"/>
          <w:sz w:val="28"/>
          <w:szCs w:val="28"/>
        </w:rPr>
        <w:object w:dxaOrig="1440" w:dyaOrig="800">
          <v:shape id="_x0000_i1042" type="#_x0000_t75" style="width:1in;height:40pt" o:ole="">
            <v:imagedata r:id="rId40" o:title=""/>
          </v:shape>
          <o:OLEObject Type="Embed" ProgID="Equation.3" ShapeID="_x0000_i1042" DrawAspect="Content" ObjectID="_1528103230" r:id="rId41"/>
        </w:object>
      </w:r>
      <w:r w:rsidRPr="00D30C8E">
        <w:rPr>
          <w:rFonts w:ascii="Times New Roman" w:hAnsi="Times New Roman"/>
          <w:sz w:val="28"/>
          <w:szCs w:val="28"/>
        </w:rPr>
        <w:t>,                        (4)</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lastRenderedPageBreak/>
        <w:t xml:space="preserve">где </w:t>
      </w:r>
      <w:r w:rsidRPr="00D30C8E">
        <w:rPr>
          <w:rFonts w:ascii="Times New Roman" w:hAnsi="Times New Roman"/>
          <w:sz w:val="28"/>
          <w:szCs w:val="28"/>
        </w:rPr>
        <w:object w:dxaOrig="279" w:dyaOrig="380">
          <v:shape id="_x0000_i1043" type="#_x0000_t75" style="width:13.6pt;height:19.2pt" o:ole="">
            <v:imagedata r:id="rId42" o:title=""/>
          </v:shape>
          <o:OLEObject Type="Embed" ProgID="Equation.3" ShapeID="_x0000_i1043" DrawAspect="Content" ObjectID="_1528103231" r:id="rId43"/>
        </w:object>
      </w:r>
      <w:r w:rsidRPr="00D30C8E">
        <w:rPr>
          <w:rFonts w:ascii="Times New Roman" w:hAnsi="Times New Roman"/>
          <w:sz w:val="28"/>
          <w:szCs w:val="28"/>
        </w:rPr>
        <w:t xml:space="preserve"> – средневзвешенная по объему расчетная температура внутреннего воздуха отапливаемых помещений за отопительный период (°C);</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 xml:space="preserve">Значение </w:t>
      </w:r>
      <w:r w:rsidRPr="00D30C8E">
        <w:rPr>
          <w:rFonts w:ascii="Times New Roman" w:hAnsi="Times New Roman"/>
          <w:sz w:val="28"/>
          <w:szCs w:val="28"/>
        </w:rPr>
        <w:object w:dxaOrig="279" w:dyaOrig="380">
          <v:shape id="_x0000_i1044" type="#_x0000_t75" style="width:13.6pt;height:19.2pt" o:ole="">
            <v:imagedata r:id="rId44" o:title=""/>
          </v:shape>
          <o:OLEObject Type="Embed" ProgID="Equation.3" ShapeID="_x0000_i1044" DrawAspect="Content" ObjectID="_1528103232" r:id="rId45"/>
        </w:object>
      </w:r>
      <w:r w:rsidRPr="00D30C8E">
        <w:rPr>
          <w:rFonts w:ascii="Times New Roman" w:hAnsi="Times New Roman"/>
          <w:sz w:val="28"/>
          <w:szCs w:val="28"/>
        </w:rPr>
        <w:t xml:space="preserve"> принимается равной минимальной из допустимых показателей температур, приведенных в ГОСТ 30494-96 и санитарных нормах на соответствующие здания или помещения Заказчика.</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object w:dxaOrig="360" w:dyaOrig="400">
          <v:shape id="_x0000_i1045" type="#_x0000_t75" style="width:18.4pt;height:20pt" o:ole="">
            <v:imagedata r:id="rId46" o:title=""/>
          </v:shape>
          <o:OLEObject Type="Embed" ProgID="Equation.3" ShapeID="_x0000_i1045" DrawAspect="Content" ObjectID="_1528103233" r:id="rId47"/>
        </w:object>
      </w:r>
      <w:r w:rsidRPr="00D30C8E">
        <w:rPr>
          <w:rFonts w:ascii="Times New Roman" w:hAnsi="Times New Roman"/>
          <w:sz w:val="28"/>
          <w:szCs w:val="28"/>
        </w:rPr>
        <w:t xml:space="preserve"> - среднесуточная температура наружного воздуха за отопительный период года, по которому определялся базовый объем потребления (°C);</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object w:dxaOrig="360" w:dyaOrig="400">
          <v:shape id="_x0000_i1046" type="#_x0000_t75" style="width:18.4pt;height:20pt" o:ole="">
            <v:imagedata r:id="rId48" o:title=""/>
          </v:shape>
          <o:OLEObject Type="Embed" ProgID="Equation.3" ShapeID="_x0000_i1046" DrawAspect="Content" ObjectID="_1528103234" r:id="rId49"/>
        </w:object>
      </w:r>
      <w:r w:rsidRPr="00D30C8E">
        <w:rPr>
          <w:rFonts w:ascii="Times New Roman" w:hAnsi="Times New Roman"/>
          <w:sz w:val="28"/>
          <w:szCs w:val="28"/>
        </w:rPr>
        <w:t xml:space="preserve"> - среднесуточная температура наружного воздуха за отопительный период в отчетном периоде (°C).</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 xml:space="preserve">2. В случае если на объем потребления тепловой энергии Объектов Заказчика, подключенным к системам централизованного теплоснабжения, в отчетном периоде повлияло изменение режима работы, то для приведения объема потребления тепловой энергии в отчетном периоде в сопоставимые условия к его значению применяется поправочный коэффициент </w:t>
      </w:r>
      <w:r w:rsidRPr="00D30C8E">
        <w:rPr>
          <w:rFonts w:ascii="Times New Roman" w:hAnsi="Times New Roman"/>
          <w:sz w:val="28"/>
          <w:szCs w:val="28"/>
        </w:rPr>
        <w:object w:dxaOrig="499" w:dyaOrig="340">
          <v:shape id="_x0000_i1047" type="#_x0000_t75" style="width:24.8pt;height:16.8pt" o:ole="">
            <v:imagedata r:id="rId50" o:title=""/>
          </v:shape>
          <o:OLEObject Type="Embed" ProgID="Equation.3" ShapeID="_x0000_i1047" DrawAspect="Content" ObjectID="_1528103235" r:id="rId51"/>
        </w:object>
      </w:r>
      <w:r w:rsidRPr="00D30C8E">
        <w:rPr>
          <w:rFonts w:ascii="Times New Roman" w:hAnsi="Times New Roman"/>
          <w:sz w:val="28"/>
          <w:szCs w:val="28"/>
        </w:rPr>
        <w:t xml:space="preserve">, отражающий влияние изменения погодных условий и режима работы Заказчика на объем потребления тепловой энергии в отчетном периоде. </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 xml:space="preserve">Расчет поправочного коэффициента </w:t>
      </w:r>
      <w:r w:rsidRPr="00D30C8E">
        <w:rPr>
          <w:rFonts w:ascii="Times New Roman" w:hAnsi="Times New Roman"/>
          <w:sz w:val="28"/>
          <w:szCs w:val="28"/>
        </w:rPr>
        <w:object w:dxaOrig="499" w:dyaOrig="340">
          <v:shape id="_x0000_i1048" type="#_x0000_t75" style="width:24.8pt;height:16.8pt" o:ole="">
            <v:imagedata r:id="rId52" o:title=""/>
          </v:shape>
          <o:OLEObject Type="Embed" ProgID="Equation.3" ShapeID="_x0000_i1048" DrawAspect="Content" ObjectID="_1528103236" r:id="rId53"/>
        </w:object>
      </w:r>
      <w:r w:rsidRPr="00D30C8E">
        <w:rPr>
          <w:rFonts w:ascii="Times New Roman" w:hAnsi="Times New Roman"/>
          <w:sz w:val="28"/>
          <w:szCs w:val="28"/>
        </w:rPr>
        <w:t xml:space="preserve"> осуществляется Исполнителем по следующей формуле:</w:t>
      </w:r>
    </w:p>
    <w:p w:rsidR="0037392C" w:rsidRPr="00D30C8E" w:rsidRDefault="0037392C" w:rsidP="0037392C">
      <w:pPr>
        <w:autoSpaceDE w:val="0"/>
        <w:autoSpaceDN w:val="0"/>
        <w:adjustRightInd w:val="0"/>
        <w:spacing w:after="20"/>
        <w:jc w:val="center"/>
        <w:rPr>
          <w:rFonts w:ascii="Times New Roman" w:hAnsi="Times New Roman"/>
          <w:sz w:val="28"/>
          <w:szCs w:val="28"/>
        </w:rPr>
      </w:pPr>
      <w:r w:rsidRPr="00D30C8E">
        <w:rPr>
          <w:rFonts w:ascii="Times New Roman" w:hAnsi="Times New Roman"/>
          <w:sz w:val="28"/>
          <w:szCs w:val="28"/>
        </w:rPr>
        <w:object w:dxaOrig="499" w:dyaOrig="340">
          <v:shape id="_x0000_i1049" type="#_x0000_t75" style="width:24.8pt;height:16.8pt" o:ole="">
            <v:imagedata r:id="rId54" o:title=""/>
          </v:shape>
          <o:OLEObject Type="Embed" ProgID="Equation.3" ShapeID="_x0000_i1049" DrawAspect="Content" ObjectID="_1528103237" r:id="rId55"/>
        </w:object>
      </w:r>
      <w:r w:rsidRPr="00D30C8E">
        <w:rPr>
          <w:rFonts w:ascii="Times New Roman" w:hAnsi="Times New Roman"/>
          <w:sz w:val="28"/>
          <w:szCs w:val="28"/>
        </w:rPr>
        <w:t xml:space="preserve"> = </w:t>
      </w:r>
      <w:r w:rsidRPr="00D30C8E">
        <w:rPr>
          <w:rFonts w:ascii="Times New Roman" w:hAnsi="Times New Roman"/>
          <w:sz w:val="28"/>
          <w:szCs w:val="28"/>
        </w:rPr>
        <w:object w:dxaOrig="499" w:dyaOrig="360">
          <v:shape id="_x0000_i1050" type="#_x0000_t75" style="width:24.8pt;height:18.4pt" o:ole="">
            <v:imagedata r:id="rId56" o:title=""/>
          </v:shape>
          <o:OLEObject Type="Embed" ProgID="Equation.3" ShapeID="_x0000_i1050" DrawAspect="Content" ObjectID="_1528103238" r:id="rId57"/>
        </w:object>
      </w:r>
      <w:r w:rsidRPr="00D30C8E">
        <w:rPr>
          <w:rFonts w:ascii="Times New Roman" w:hAnsi="Times New Roman"/>
          <w:sz w:val="28"/>
          <w:szCs w:val="28"/>
        </w:rPr>
        <w:object w:dxaOrig="260" w:dyaOrig="380">
          <v:shape id="_x0000_i1051" type="#_x0000_t75" style="width:12.8pt;height:19.2pt" o:ole="">
            <v:imagedata r:id="rId58" o:title=""/>
          </v:shape>
          <o:OLEObject Type="Embed" ProgID="Equation.3" ShapeID="_x0000_i1051" DrawAspect="Content" ObjectID="_1528103239" r:id="rId59"/>
        </w:object>
      </w:r>
      <w:r w:rsidRPr="00D30C8E">
        <w:rPr>
          <w:rFonts w:ascii="Times New Roman" w:hAnsi="Times New Roman"/>
          <w:sz w:val="28"/>
          <w:szCs w:val="28"/>
        </w:rPr>
        <w:t>+ (1 –</w:t>
      </w:r>
      <w:r w:rsidRPr="00D30C8E">
        <w:rPr>
          <w:rFonts w:ascii="Times New Roman" w:hAnsi="Times New Roman"/>
          <w:sz w:val="28"/>
          <w:szCs w:val="28"/>
        </w:rPr>
        <w:object w:dxaOrig="320" w:dyaOrig="360">
          <v:shape id="_x0000_i1052" type="#_x0000_t75" style="width:16pt;height:18.4pt" o:ole="">
            <v:imagedata r:id="rId60" o:title=""/>
          </v:shape>
          <o:OLEObject Type="Embed" ProgID="Equation.3" ShapeID="_x0000_i1052" DrawAspect="Content" ObjectID="_1528103240" r:id="rId61"/>
        </w:object>
      </w:r>
      <w:r w:rsidRPr="00D30C8E">
        <w:rPr>
          <w:rFonts w:ascii="Times New Roman" w:hAnsi="Times New Roman"/>
          <w:sz w:val="28"/>
          <w:szCs w:val="28"/>
        </w:rPr>
        <w:t>)</w:t>
      </w:r>
      <w:r w:rsidRPr="00D30C8E">
        <w:rPr>
          <w:rFonts w:ascii="Times New Roman" w:hAnsi="Times New Roman"/>
          <w:sz w:val="28"/>
          <w:szCs w:val="28"/>
        </w:rPr>
        <w:object w:dxaOrig="180" w:dyaOrig="200">
          <v:shape id="_x0000_i1053" type="#_x0000_t75" style="width:8.8pt;height:9.6pt" o:ole="">
            <v:imagedata r:id="rId62" o:title=""/>
          </v:shape>
          <o:OLEObject Type="Embed" ProgID="Equation.3" ShapeID="_x0000_i1053" DrawAspect="Content" ObjectID="_1528103241" r:id="rId63"/>
        </w:object>
      </w:r>
      <w:r w:rsidRPr="00D30C8E">
        <w:rPr>
          <w:rFonts w:ascii="Times New Roman" w:hAnsi="Times New Roman"/>
          <w:sz w:val="28"/>
          <w:szCs w:val="28"/>
        </w:rPr>
        <w:object w:dxaOrig="260" w:dyaOrig="360">
          <v:shape id="_x0000_i1054" type="#_x0000_t75" style="width:12.8pt;height:18.4pt" o:ole="">
            <v:imagedata r:id="rId64" o:title=""/>
          </v:shape>
          <o:OLEObject Type="Embed" ProgID="Equation.3" ShapeID="_x0000_i1054" DrawAspect="Content" ObjectID="_1528103242" r:id="rId65"/>
        </w:object>
      </w:r>
      <w:r w:rsidRPr="00D30C8E">
        <w:rPr>
          <w:rFonts w:ascii="Times New Roman" w:hAnsi="Times New Roman"/>
          <w:sz w:val="28"/>
          <w:szCs w:val="28"/>
        </w:rPr>
        <w:t xml:space="preserve"> ,                     (5)</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 xml:space="preserve">где </w:t>
      </w:r>
      <w:r w:rsidRPr="00D30C8E">
        <w:rPr>
          <w:rFonts w:ascii="Times New Roman" w:hAnsi="Times New Roman"/>
          <w:sz w:val="28"/>
          <w:szCs w:val="28"/>
        </w:rPr>
        <w:object w:dxaOrig="320" w:dyaOrig="360">
          <v:shape id="_x0000_i1055" type="#_x0000_t75" style="width:16pt;height:18.4pt" o:ole="">
            <v:imagedata r:id="rId19" o:title=""/>
          </v:shape>
          <o:OLEObject Type="Embed" ProgID="Equation.3" ShapeID="_x0000_i1055" DrawAspect="Content" ObjectID="_1528103243" r:id="rId66"/>
        </w:object>
      </w:r>
      <w:r w:rsidRPr="00D30C8E">
        <w:rPr>
          <w:rFonts w:ascii="Times New Roman" w:hAnsi="Times New Roman"/>
          <w:sz w:val="28"/>
          <w:szCs w:val="28"/>
        </w:rPr>
        <w:t xml:space="preserve"> - доля объема потребления тепловой энергии на цели отопления и вентиляции в объеме потребления тепловой энергии в отчетный период;</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object w:dxaOrig="260" w:dyaOrig="380">
          <v:shape id="_x0000_i1056" type="#_x0000_t75" style="width:12.8pt;height:19.2pt" o:ole="">
            <v:imagedata r:id="rId67" o:title=""/>
          </v:shape>
          <o:OLEObject Type="Embed" ProgID="Equation.3" ShapeID="_x0000_i1056" DrawAspect="Content" ObjectID="_1528103244" r:id="rId68"/>
        </w:object>
      </w:r>
      <w:r w:rsidRPr="00D30C8E">
        <w:rPr>
          <w:rFonts w:ascii="Times New Roman" w:hAnsi="Times New Roman"/>
          <w:sz w:val="28"/>
          <w:szCs w:val="28"/>
        </w:rPr>
        <w:t xml:space="preserve"> - коэффициент, отражающий влияние изменения погодных условий на объем потребления тепловой энергии на цели отопления и вентиляции в отчетном периоде. Определяется по формуле (2);</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object w:dxaOrig="260" w:dyaOrig="360">
          <v:shape id="_x0000_i1057" type="#_x0000_t75" style="width:12.8pt;height:18.4pt" o:ole="">
            <v:imagedata r:id="rId69" o:title=""/>
          </v:shape>
          <o:OLEObject Type="Embed" ProgID="Equation.3" ShapeID="_x0000_i1057" DrawAspect="Content" ObjectID="_1528103245" r:id="rId70"/>
        </w:object>
      </w:r>
      <w:r w:rsidRPr="00D30C8E">
        <w:rPr>
          <w:rFonts w:ascii="Times New Roman" w:hAnsi="Times New Roman"/>
          <w:sz w:val="28"/>
          <w:szCs w:val="28"/>
        </w:rPr>
        <w:t xml:space="preserve"> - коэффициент, отражающий влияние режима работы Объектов Заказчика на объем потребления тепловой энергии на иные помимо отопления и вентиляции цели в отчетном периоде. Рассчитывается  Исполнителем по следующей формуле:</w:t>
      </w:r>
    </w:p>
    <w:p w:rsidR="0037392C" w:rsidRPr="00D30C8E" w:rsidRDefault="0037392C" w:rsidP="0037392C">
      <w:pPr>
        <w:autoSpaceDE w:val="0"/>
        <w:autoSpaceDN w:val="0"/>
        <w:adjustRightInd w:val="0"/>
        <w:spacing w:after="20"/>
        <w:jc w:val="center"/>
        <w:rPr>
          <w:rFonts w:ascii="Times New Roman" w:hAnsi="Times New Roman"/>
          <w:sz w:val="28"/>
          <w:szCs w:val="28"/>
        </w:rPr>
      </w:pPr>
      <w:r w:rsidRPr="00D30C8E">
        <w:rPr>
          <w:rFonts w:ascii="Times New Roman" w:hAnsi="Times New Roman"/>
          <w:sz w:val="28"/>
          <w:szCs w:val="28"/>
        </w:rPr>
        <w:object w:dxaOrig="940" w:dyaOrig="700">
          <v:shape id="_x0000_i1058" type="#_x0000_t75" style="width:47.2pt;height:35.2pt" o:ole="">
            <v:imagedata r:id="rId71" o:title=""/>
          </v:shape>
          <o:OLEObject Type="Embed" ProgID="Equation.3" ShapeID="_x0000_i1058" DrawAspect="Content" ObjectID="_1528103246" r:id="rId72"/>
        </w:object>
      </w:r>
      <w:r w:rsidRPr="00D30C8E">
        <w:rPr>
          <w:rFonts w:ascii="Times New Roman" w:hAnsi="Times New Roman"/>
          <w:sz w:val="28"/>
          <w:szCs w:val="28"/>
        </w:rPr>
        <w:t>,</w:t>
      </w:r>
      <w:r w:rsidRPr="00D30C8E">
        <w:rPr>
          <w:rFonts w:ascii="Times New Roman" w:hAnsi="Times New Roman"/>
          <w:sz w:val="28"/>
          <w:szCs w:val="28"/>
        </w:rPr>
        <w:tab/>
        <w:t>(6)</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 xml:space="preserve">где </w:t>
      </w:r>
      <w:r w:rsidRPr="00D30C8E">
        <w:rPr>
          <w:rFonts w:ascii="Times New Roman" w:hAnsi="Times New Roman"/>
          <w:sz w:val="28"/>
          <w:szCs w:val="28"/>
        </w:rPr>
        <w:object w:dxaOrig="380" w:dyaOrig="360">
          <v:shape id="_x0000_i1059" type="#_x0000_t75" style="width:19.2pt;height:18.4pt" o:ole="">
            <v:imagedata r:id="rId73" o:title=""/>
          </v:shape>
          <o:OLEObject Type="Embed" ProgID="Equation.3" ShapeID="_x0000_i1059" DrawAspect="Content" ObjectID="_1528103247" r:id="rId74"/>
        </w:object>
      </w:r>
      <w:r w:rsidRPr="00D30C8E">
        <w:rPr>
          <w:rFonts w:ascii="Times New Roman" w:hAnsi="Times New Roman"/>
          <w:sz w:val="28"/>
          <w:szCs w:val="28"/>
        </w:rPr>
        <w:t xml:space="preserve"> - продолжительность времени, соответствующая утвержденному графику (режиму) работы Объектов Заказчика в году, по которому определялся базовый объем потребления (час);</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object w:dxaOrig="240" w:dyaOrig="360">
          <v:shape id="_x0000_i1060" type="#_x0000_t75" style="width:12pt;height:18.4pt" o:ole="">
            <v:imagedata r:id="rId75" o:title=""/>
          </v:shape>
          <o:OLEObject Type="Embed" ProgID="Equation.3" ShapeID="_x0000_i1060" DrawAspect="Content" ObjectID="_1528103248" r:id="rId76"/>
        </w:object>
      </w:r>
      <w:r w:rsidRPr="00D30C8E">
        <w:rPr>
          <w:rFonts w:ascii="Times New Roman" w:hAnsi="Times New Roman"/>
          <w:sz w:val="28"/>
          <w:szCs w:val="28"/>
        </w:rPr>
        <w:t xml:space="preserve"> - продолжительность времени, соответствующая утвержденному графику (режиму) работы Объектов Заказчика в отчетном периоде (час). </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 xml:space="preserve">3. Если в случаях, указанных в пункте 1 или пункте 2 настоящего Порядка, на Объектах Заказчика в отчетном периоде произошло изменение назначения </w:t>
      </w:r>
      <w:r w:rsidRPr="00D30C8E">
        <w:rPr>
          <w:rFonts w:ascii="Times New Roman" w:hAnsi="Times New Roman"/>
          <w:sz w:val="28"/>
          <w:szCs w:val="28"/>
        </w:rPr>
        <w:lastRenderedPageBreak/>
        <w:t xml:space="preserve">помещения (помещений), то для приведения объема потребления тепловой энергии в отчетном периоде в сопоставимые условия к его значению применяется поправочный коэффициент </w:t>
      </w:r>
      <w:r w:rsidRPr="00D30C8E">
        <w:rPr>
          <w:rFonts w:ascii="Times New Roman" w:hAnsi="Times New Roman"/>
          <w:sz w:val="28"/>
          <w:szCs w:val="28"/>
        </w:rPr>
        <w:object w:dxaOrig="360" w:dyaOrig="400">
          <v:shape id="_x0000_i1061" type="#_x0000_t75" style="width:18.4pt;height:20pt" o:ole="">
            <v:imagedata r:id="rId77" o:title=""/>
          </v:shape>
          <o:OLEObject Type="Embed" ProgID="Equation.3" ShapeID="_x0000_i1061" DrawAspect="Content" ObjectID="_1528103249" r:id="rId78"/>
        </w:object>
      </w:r>
      <w:r w:rsidRPr="00D30C8E">
        <w:rPr>
          <w:rFonts w:ascii="Times New Roman" w:hAnsi="Times New Roman"/>
          <w:sz w:val="28"/>
          <w:szCs w:val="28"/>
        </w:rPr>
        <w:t xml:space="preserve">, отражающий изменение назначения помещения (помещений) и учитывающий влияние изменения погодных условий на объем потребления тепловой энергии в отчетном периоде для случая, указанного в пункте 1 настоящего Порядка, или учитывающий влияние изменения погодных условий и режима работы на объем потребления тепловой энергии в отчетном периоде для случая, указанного в пункте 2 настоящего Порядка. </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 xml:space="preserve">Расчет поправочного коэффициента </w:t>
      </w:r>
      <w:r w:rsidRPr="00D30C8E">
        <w:rPr>
          <w:rFonts w:ascii="Times New Roman" w:hAnsi="Times New Roman"/>
          <w:sz w:val="28"/>
          <w:szCs w:val="28"/>
        </w:rPr>
        <w:object w:dxaOrig="360" w:dyaOrig="400">
          <v:shape id="_x0000_i1062" type="#_x0000_t75" style="width:18.4pt;height:20pt" o:ole="">
            <v:imagedata r:id="rId77" o:title=""/>
          </v:shape>
          <o:OLEObject Type="Embed" ProgID="Equation.3" ShapeID="_x0000_i1062" DrawAspect="Content" ObjectID="_1528103250" r:id="rId79"/>
        </w:object>
      </w:r>
      <w:r w:rsidRPr="00D30C8E">
        <w:rPr>
          <w:rFonts w:ascii="Times New Roman" w:hAnsi="Times New Roman"/>
          <w:sz w:val="28"/>
          <w:szCs w:val="28"/>
        </w:rPr>
        <w:t xml:space="preserve"> для случаев, указанных в пункте 1 или 2 настоящего Порядка, осуществляется по следующим формулам соответственно:</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ab/>
      </w:r>
      <w:r w:rsidRPr="00D30C8E">
        <w:rPr>
          <w:rFonts w:ascii="Times New Roman" w:hAnsi="Times New Roman"/>
          <w:sz w:val="28"/>
          <w:szCs w:val="28"/>
        </w:rPr>
        <w:object w:dxaOrig="3120" w:dyaOrig="700">
          <v:shape id="_x0000_i1063" type="#_x0000_t75" style="width:156pt;height:35.2pt" o:ole="">
            <v:imagedata r:id="rId80" o:title=""/>
          </v:shape>
          <o:OLEObject Type="Embed" ProgID="Equation.3" ShapeID="_x0000_i1063" DrawAspect="Content" ObjectID="_1528103251" r:id="rId81"/>
        </w:object>
      </w:r>
      <w:r w:rsidRPr="00D30C8E">
        <w:rPr>
          <w:rFonts w:ascii="Times New Roman" w:hAnsi="Times New Roman"/>
          <w:sz w:val="28"/>
          <w:szCs w:val="28"/>
        </w:rPr>
        <w:t xml:space="preserve"> или  </w:t>
      </w:r>
      <w:r w:rsidRPr="00D30C8E">
        <w:rPr>
          <w:rFonts w:ascii="Times New Roman" w:hAnsi="Times New Roman"/>
          <w:sz w:val="28"/>
          <w:szCs w:val="28"/>
        </w:rPr>
        <w:object w:dxaOrig="3320" w:dyaOrig="700">
          <v:shape id="_x0000_i1064" type="#_x0000_t75" style="width:166.4pt;height:35.2pt" o:ole="">
            <v:imagedata r:id="rId82" o:title=""/>
          </v:shape>
          <o:OLEObject Type="Embed" ProgID="Equation.3" ShapeID="_x0000_i1064" DrawAspect="Content" ObjectID="_1528103252" r:id="rId83"/>
        </w:object>
      </w:r>
      <w:r w:rsidRPr="00D30C8E">
        <w:rPr>
          <w:rFonts w:ascii="Times New Roman" w:hAnsi="Times New Roman"/>
          <w:sz w:val="28"/>
          <w:szCs w:val="28"/>
        </w:rPr>
        <w:tab/>
        <w:t>(7)</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 xml:space="preserve">где </w:t>
      </w:r>
      <w:r w:rsidRPr="00D30C8E">
        <w:rPr>
          <w:rFonts w:ascii="Times New Roman" w:hAnsi="Times New Roman"/>
          <w:sz w:val="28"/>
          <w:szCs w:val="28"/>
        </w:rPr>
        <w:object w:dxaOrig="320" w:dyaOrig="380">
          <v:shape id="_x0000_i1065" type="#_x0000_t75" style="width:16pt;height:19.2pt" o:ole="">
            <v:imagedata r:id="rId84" o:title=""/>
          </v:shape>
          <o:OLEObject Type="Embed" ProgID="Equation.3" ShapeID="_x0000_i1065" DrawAspect="Content" ObjectID="_1528103253" r:id="rId85"/>
        </w:object>
      </w:r>
      <w:r w:rsidRPr="00D30C8E">
        <w:rPr>
          <w:rFonts w:ascii="Times New Roman" w:hAnsi="Times New Roman"/>
          <w:sz w:val="28"/>
          <w:szCs w:val="28"/>
        </w:rPr>
        <w:t xml:space="preserve"> - площадь отапливаемого помещения (помещений) Объекта Заказчика, назначение которого (которых) изменяется в отчетный период (кв. м);</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object w:dxaOrig="460" w:dyaOrig="400">
          <v:shape id="_x0000_i1066" type="#_x0000_t75" style="width:23.2pt;height:20pt" o:ole="">
            <v:imagedata r:id="rId86" o:title=""/>
          </v:shape>
          <o:OLEObject Type="Embed" ProgID="Equation.3" ShapeID="_x0000_i1066" DrawAspect="Content" ObjectID="_1528103254" r:id="rId87"/>
        </w:object>
      </w:r>
      <w:r w:rsidRPr="00D30C8E">
        <w:rPr>
          <w:rFonts w:ascii="Times New Roman" w:hAnsi="Times New Roman"/>
          <w:sz w:val="28"/>
          <w:szCs w:val="28"/>
        </w:rPr>
        <w:t xml:space="preserve"> - поправочный коэффициент, отражающий влияние изменения погодных условий на объем потребления тепловой энергии в отчетном периоде, применяемый к площади отапливаемого помещения (помещений) Заказчика, назначение которого (которых) изменяется в отчетный период. Поправочный коэффициент </w:t>
      </w:r>
      <w:r w:rsidRPr="00D30C8E">
        <w:rPr>
          <w:rFonts w:ascii="Times New Roman" w:hAnsi="Times New Roman"/>
          <w:sz w:val="28"/>
          <w:szCs w:val="28"/>
        </w:rPr>
        <w:object w:dxaOrig="460" w:dyaOrig="400">
          <v:shape id="_x0000_i1067" type="#_x0000_t75" style="width:23.2pt;height:20pt" o:ole="">
            <v:imagedata r:id="rId88" o:title=""/>
          </v:shape>
          <o:OLEObject Type="Embed" ProgID="Equation.3" ShapeID="_x0000_i1067" DrawAspect="Content" ObjectID="_1528103255" r:id="rId89"/>
        </w:object>
      </w:r>
      <w:r w:rsidRPr="00D30C8E">
        <w:rPr>
          <w:rFonts w:ascii="Times New Roman" w:hAnsi="Times New Roman"/>
          <w:sz w:val="28"/>
          <w:szCs w:val="28"/>
        </w:rPr>
        <w:t xml:space="preserve"> определяется аналогично расчету поправочного коэффициента </w:t>
      </w:r>
      <w:r w:rsidRPr="00D30C8E">
        <w:rPr>
          <w:rFonts w:ascii="Times New Roman" w:hAnsi="Times New Roman"/>
          <w:sz w:val="28"/>
          <w:szCs w:val="28"/>
        </w:rPr>
        <w:object w:dxaOrig="340" w:dyaOrig="380">
          <v:shape id="_x0000_i1068" type="#_x0000_t75" style="width:16.8pt;height:19.2pt" o:ole="">
            <v:imagedata r:id="rId90" o:title=""/>
          </v:shape>
          <o:OLEObject Type="Embed" ProgID="Equation.3" ShapeID="_x0000_i1068" DrawAspect="Content" ObjectID="_1528103256" r:id="rId91"/>
        </w:object>
      </w:r>
      <w:r w:rsidRPr="00D30C8E">
        <w:rPr>
          <w:rFonts w:ascii="Times New Roman" w:hAnsi="Times New Roman"/>
          <w:sz w:val="28"/>
          <w:szCs w:val="28"/>
        </w:rPr>
        <w:t xml:space="preserve"> по формуле (1) в порядке, установленном в пункте 1 настоящего Порядка, для параметров, соответствующих отапливаемому помещению (помещениям) Заказчика, назначение которого (которых) изменяется в отчетный период;</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object w:dxaOrig="560" w:dyaOrig="400">
          <v:shape id="_x0000_i1069" type="#_x0000_t75" style="width:28pt;height:20pt" o:ole="">
            <v:imagedata r:id="rId92" o:title=""/>
          </v:shape>
          <o:OLEObject Type="Embed" ProgID="Equation.3" ShapeID="_x0000_i1069" DrawAspect="Content" ObjectID="_1528103257" r:id="rId93"/>
        </w:object>
      </w:r>
      <w:r w:rsidRPr="00D30C8E">
        <w:rPr>
          <w:rFonts w:ascii="Times New Roman" w:hAnsi="Times New Roman"/>
          <w:sz w:val="28"/>
          <w:szCs w:val="28"/>
        </w:rPr>
        <w:t xml:space="preserve"> - поправочный коэффициент, отражающий влияние изменения погодных условий и режима работы Объектов Заказчика на объем потребления тепловой энергии в отчетном периоде, применяемый к площади отапливаемого помещения (помещений), назначение которого (которых) изменяется в отчетный период. Определяется Исполнителем аналогично расчету поправочного коэффициента </w:t>
      </w:r>
      <w:r w:rsidRPr="00D30C8E">
        <w:rPr>
          <w:rFonts w:ascii="Times New Roman" w:hAnsi="Times New Roman"/>
          <w:sz w:val="28"/>
          <w:szCs w:val="28"/>
        </w:rPr>
        <w:object w:dxaOrig="420" w:dyaOrig="400">
          <v:shape id="_x0000_i1070" type="#_x0000_t75" style="width:20.8pt;height:20pt" o:ole="">
            <v:imagedata r:id="rId94" o:title=""/>
          </v:shape>
          <o:OLEObject Type="Embed" ProgID="Equation.3" ShapeID="_x0000_i1070" DrawAspect="Content" ObjectID="_1528103258" r:id="rId95"/>
        </w:object>
      </w:r>
      <w:r w:rsidRPr="00D30C8E">
        <w:rPr>
          <w:rFonts w:ascii="Times New Roman" w:hAnsi="Times New Roman"/>
          <w:sz w:val="28"/>
          <w:szCs w:val="28"/>
        </w:rPr>
        <w:t xml:space="preserve"> по формуле (5) в порядке, установленном в пункте 2 настоящего Порядка, для параметров, соответствующих отапливаемому помещению (помещениям) Объектов Заказчика, назначение которого (которых) изменяется в отчетный период;</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object w:dxaOrig="220" w:dyaOrig="279">
          <v:shape id="_x0000_i1071" type="#_x0000_t75" style="width:11.2pt;height:13.6pt" o:ole="">
            <v:imagedata r:id="rId96" o:title=""/>
          </v:shape>
          <o:OLEObject Type="Embed" ProgID="Equation.3" ShapeID="_x0000_i1071" DrawAspect="Content" ObjectID="_1528103259" r:id="rId97"/>
        </w:object>
      </w:r>
      <w:r w:rsidRPr="00D30C8E">
        <w:rPr>
          <w:rFonts w:ascii="Times New Roman" w:hAnsi="Times New Roman"/>
          <w:sz w:val="28"/>
          <w:szCs w:val="28"/>
        </w:rPr>
        <w:t xml:space="preserve"> - общая площадь отапливаемых помещений (кв. м);</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object w:dxaOrig="340" w:dyaOrig="380">
          <v:shape id="_x0000_i1072" type="#_x0000_t75" style="width:16.8pt;height:19.2pt" o:ole="">
            <v:imagedata r:id="rId90" o:title=""/>
          </v:shape>
          <o:OLEObject Type="Embed" ProgID="Equation.3" ShapeID="_x0000_i1072" DrawAspect="Content" ObjectID="_1528103260" r:id="rId98"/>
        </w:object>
      </w:r>
      <w:r w:rsidRPr="00D30C8E">
        <w:rPr>
          <w:rFonts w:ascii="Times New Roman" w:hAnsi="Times New Roman"/>
          <w:sz w:val="28"/>
          <w:szCs w:val="28"/>
        </w:rPr>
        <w:t xml:space="preserve"> - поправочный коэффициент, отражающий влияние изменения погодных условий на объем потребления тепловой энергии в отчетном периоде, применяемый к площади отапливаемого помещения (помещений), назначение которого (которых) не изменяется в отчетный период. Определяется </w:t>
      </w:r>
      <w:r w:rsidRPr="00D30C8E">
        <w:rPr>
          <w:rFonts w:ascii="Times New Roman" w:hAnsi="Times New Roman"/>
          <w:sz w:val="28"/>
          <w:szCs w:val="28"/>
        </w:rPr>
        <w:lastRenderedPageBreak/>
        <w:t>Исполнителем по формуле (1) в порядке, установленном в пункте 1 настоящего Порядка;</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object w:dxaOrig="499" w:dyaOrig="340">
          <v:shape id="_x0000_i1073" type="#_x0000_t75" style="width:24.8pt;height:16.8pt" o:ole="">
            <v:imagedata r:id="rId50" o:title=""/>
          </v:shape>
          <o:OLEObject Type="Embed" ProgID="Equation.3" ShapeID="_x0000_i1073" DrawAspect="Content" ObjectID="_1528103261" r:id="rId99"/>
        </w:object>
      </w:r>
      <w:r w:rsidRPr="00D30C8E">
        <w:rPr>
          <w:rFonts w:ascii="Times New Roman" w:hAnsi="Times New Roman"/>
          <w:sz w:val="28"/>
          <w:szCs w:val="28"/>
        </w:rPr>
        <w:t xml:space="preserve"> - поправочный коэффициент, отражающий влияние изменения погодных условий и режима работы Объектов Заказчика на объем потребления тепловой энергии в отчетном периоде, применяемый к площади отапливаемого помещения (помещений), назначение которого (которых) не изменяется в отчетный период. Определяется Исполнителем по формуле (5) в порядке, установленном в пункте 2 настоящего Порядка.</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 xml:space="preserve">В случае если на Объектах Заказчика в отапливаемом помещении (помещениях), назначение которого (которых) изменяется в отчетный период, имеется раздельный учет потребления тепловой энергии в отчетный период, расчет поправочного коэффициента </w:t>
      </w:r>
      <w:r w:rsidRPr="00D30C8E">
        <w:rPr>
          <w:rFonts w:ascii="Times New Roman" w:hAnsi="Times New Roman"/>
          <w:sz w:val="28"/>
          <w:szCs w:val="28"/>
        </w:rPr>
        <w:object w:dxaOrig="360" w:dyaOrig="400">
          <v:shape id="_x0000_i1074" type="#_x0000_t75" style="width:18.4pt;height:20pt" o:ole="">
            <v:imagedata r:id="rId77" o:title=""/>
          </v:shape>
          <o:OLEObject Type="Embed" ProgID="Equation.3" ShapeID="_x0000_i1074" DrawAspect="Content" ObjectID="_1528103262" r:id="rId100"/>
        </w:object>
      </w:r>
      <w:r w:rsidRPr="00D30C8E">
        <w:rPr>
          <w:rFonts w:ascii="Times New Roman" w:hAnsi="Times New Roman"/>
          <w:sz w:val="28"/>
          <w:szCs w:val="28"/>
        </w:rPr>
        <w:t xml:space="preserve"> для случаев, указанных в пункте 1 или 2 настоящего Порядка, осуществляется Исполнителем по следующим формулам соответственно:</w:t>
      </w:r>
    </w:p>
    <w:p w:rsidR="0037392C" w:rsidRPr="00D30C8E" w:rsidRDefault="0037392C" w:rsidP="0037392C">
      <w:pPr>
        <w:autoSpaceDE w:val="0"/>
        <w:autoSpaceDN w:val="0"/>
        <w:adjustRightInd w:val="0"/>
        <w:spacing w:after="20"/>
        <w:jc w:val="center"/>
        <w:rPr>
          <w:rFonts w:ascii="Times New Roman" w:hAnsi="Times New Roman"/>
          <w:sz w:val="28"/>
          <w:szCs w:val="28"/>
        </w:rPr>
      </w:pPr>
      <w:r w:rsidRPr="00D30C8E">
        <w:rPr>
          <w:rFonts w:ascii="Times New Roman" w:hAnsi="Times New Roman"/>
          <w:sz w:val="28"/>
          <w:szCs w:val="28"/>
        </w:rPr>
        <w:object w:dxaOrig="2940" w:dyaOrig="400">
          <v:shape id="_x0000_i1075" type="#_x0000_t75" style="width:175.2pt;height:20pt" o:ole="">
            <v:imagedata r:id="rId101" o:title=""/>
          </v:shape>
          <o:OLEObject Type="Embed" ProgID="Equation.3" ShapeID="_x0000_i1075" DrawAspect="Content" ObjectID="_1528103263" r:id="rId102"/>
        </w:object>
      </w:r>
      <w:r w:rsidRPr="00D30C8E">
        <w:rPr>
          <w:rFonts w:ascii="Times New Roman" w:hAnsi="Times New Roman"/>
          <w:sz w:val="28"/>
          <w:szCs w:val="28"/>
        </w:rPr>
        <w:t xml:space="preserve">  или </w:t>
      </w:r>
      <w:r w:rsidRPr="00D30C8E">
        <w:rPr>
          <w:rFonts w:ascii="Times New Roman" w:hAnsi="Times New Roman"/>
          <w:sz w:val="28"/>
          <w:szCs w:val="28"/>
        </w:rPr>
        <w:object w:dxaOrig="3220" w:dyaOrig="400">
          <v:shape id="_x0000_i1076" type="#_x0000_t75" style="width:192pt;height:20pt" o:ole="">
            <v:imagedata r:id="rId103" o:title=""/>
          </v:shape>
          <o:OLEObject Type="Embed" ProgID="Equation.3" ShapeID="_x0000_i1076" DrawAspect="Content" ObjectID="_1528103264" r:id="rId104"/>
        </w:object>
      </w:r>
      <w:r w:rsidRPr="00D30C8E">
        <w:rPr>
          <w:rFonts w:ascii="Times New Roman" w:hAnsi="Times New Roman"/>
          <w:sz w:val="28"/>
          <w:szCs w:val="28"/>
        </w:rPr>
        <w:t xml:space="preserve">, </w:t>
      </w:r>
      <w:r w:rsidRPr="00D30C8E">
        <w:rPr>
          <w:rFonts w:ascii="Times New Roman" w:hAnsi="Times New Roman"/>
          <w:sz w:val="28"/>
          <w:szCs w:val="28"/>
        </w:rPr>
        <w:tab/>
        <w:t>(8)</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 xml:space="preserve">где </w:t>
      </w:r>
      <w:r w:rsidRPr="00D30C8E">
        <w:rPr>
          <w:rFonts w:ascii="Times New Roman" w:hAnsi="Times New Roman"/>
          <w:sz w:val="28"/>
          <w:szCs w:val="28"/>
        </w:rPr>
        <w:object w:dxaOrig="360" w:dyaOrig="380">
          <v:shape id="_x0000_i1077" type="#_x0000_t75" style="width:18.4pt;height:19.2pt" o:ole="">
            <v:imagedata r:id="rId105" o:title=""/>
          </v:shape>
          <o:OLEObject Type="Embed" ProgID="Equation.3" ShapeID="_x0000_i1077" DrawAspect="Content" ObjectID="_1528103265" r:id="rId106"/>
        </w:object>
      </w:r>
      <w:r w:rsidRPr="00D30C8E">
        <w:rPr>
          <w:rFonts w:ascii="Times New Roman" w:hAnsi="Times New Roman"/>
          <w:sz w:val="28"/>
          <w:szCs w:val="28"/>
        </w:rPr>
        <w:t xml:space="preserve"> - доля объема потребления тепловой энергии в отчетный период в отапливаемом помещении (помещениях), назначение которого (которых) изменяется в отчетный период;</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object w:dxaOrig="460" w:dyaOrig="400">
          <v:shape id="_x0000_i1078" type="#_x0000_t75" style="width:23.2pt;height:20pt" o:ole="">
            <v:imagedata r:id="rId107" o:title=""/>
          </v:shape>
          <o:OLEObject Type="Embed" ProgID="Equation.3" ShapeID="_x0000_i1078" DrawAspect="Content" ObjectID="_1528103266" r:id="rId108"/>
        </w:object>
      </w:r>
      <w:r w:rsidRPr="00D30C8E">
        <w:rPr>
          <w:rFonts w:ascii="Times New Roman" w:hAnsi="Times New Roman"/>
          <w:sz w:val="28"/>
          <w:szCs w:val="28"/>
        </w:rPr>
        <w:t xml:space="preserve"> - поправочный коэффициент, отражающий влияние изменения погодных условий на объем потребления тепловой энергии в отчетном периоде, применяемый к доле объема потребления тепловой энергии в отчетный период в отапливаемом помещении (помещениях) Заказчика, назначение которого (которых) изменяется в отчетный период. Поправочный коэффициент </w:t>
      </w:r>
      <w:r w:rsidRPr="00D30C8E">
        <w:rPr>
          <w:rFonts w:ascii="Times New Roman" w:hAnsi="Times New Roman"/>
          <w:sz w:val="28"/>
          <w:szCs w:val="28"/>
        </w:rPr>
        <w:object w:dxaOrig="460" w:dyaOrig="400">
          <v:shape id="_x0000_i1079" type="#_x0000_t75" style="width:23.2pt;height:20pt" o:ole="">
            <v:imagedata r:id="rId88" o:title=""/>
          </v:shape>
          <o:OLEObject Type="Embed" ProgID="Equation.3" ShapeID="_x0000_i1079" DrawAspect="Content" ObjectID="_1528103267" r:id="rId109"/>
        </w:object>
      </w:r>
      <w:r w:rsidRPr="00D30C8E">
        <w:rPr>
          <w:rFonts w:ascii="Times New Roman" w:hAnsi="Times New Roman"/>
          <w:sz w:val="28"/>
          <w:szCs w:val="28"/>
        </w:rPr>
        <w:t xml:space="preserve"> определяется Исполнителем аналогично расчету поправочного коэффициента </w:t>
      </w:r>
      <w:r w:rsidRPr="00D30C8E">
        <w:rPr>
          <w:rFonts w:ascii="Times New Roman" w:hAnsi="Times New Roman"/>
          <w:sz w:val="28"/>
          <w:szCs w:val="28"/>
        </w:rPr>
        <w:object w:dxaOrig="340" w:dyaOrig="380">
          <v:shape id="_x0000_i1080" type="#_x0000_t75" style="width:16.8pt;height:19.2pt" o:ole="">
            <v:imagedata r:id="rId90" o:title=""/>
          </v:shape>
          <o:OLEObject Type="Embed" ProgID="Equation.3" ShapeID="_x0000_i1080" DrawAspect="Content" ObjectID="_1528103268" r:id="rId110"/>
        </w:object>
      </w:r>
      <w:r w:rsidRPr="00D30C8E">
        <w:rPr>
          <w:rFonts w:ascii="Times New Roman" w:hAnsi="Times New Roman"/>
          <w:sz w:val="28"/>
          <w:szCs w:val="28"/>
        </w:rPr>
        <w:t xml:space="preserve"> по формуле (1) в порядке, установленном в пункте 1 настоящего Порядка, для параметров, соответствующих отапливаемому помещению (помещениям) Заказчика, назначение которого (которых) изменяется в отчетный период;</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object w:dxaOrig="560" w:dyaOrig="400">
          <v:shape id="_x0000_i1081" type="#_x0000_t75" style="width:28pt;height:20pt" o:ole="">
            <v:imagedata r:id="rId92" o:title=""/>
          </v:shape>
          <o:OLEObject Type="Embed" ProgID="Equation.3" ShapeID="_x0000_i1081" DrawAspect="Content" ObjectID="_1528103269" r:id="rId111"/>
        </w:object>
      </w:r>
      <w:r w:rsidRPr="00D30C8E">
        <w:rPr>
          <w:rFonts w:ascii="Times New Roman" w:hAnsi="Times New Roman"/>
          <w:sz w:val="28"/>
          <w:szCs w:val="28"/>
        </w:rPr>
        <w:t xml:space="preserve"> - поправочный коэффициент, отражающий влияние изменения погодных условий и режима работы Объектов Заказчика на объем потребления тепловой энергии в отчетном периоде, применяемый к доле объема потребления тепловой энергии в отчетный период в отапливаемом помещении (помещениях), назначение которого (которых) изменяется в отчетный период. Определяется Исполнителем аналогично расчету поправочного коэффициента </w:t>
      </w:r>
      <w:r w:rsidRPr="00D30C8E">
        <w:rPr>
          <w:rFonts w:ascii="Times New Roman" w:hAnsi="Times New Roman"/>
          <w:sz w:val="28"/>
          <w:szCs w:val="28"/>
        </w:rPr>
        <w:object w:dxaOrig="420" w:dyaOrig="400">
          <v:shape id="_x0000_i1082" type="#_x0000_t75" style="width:20.8pt;height:20pt" o:ole="">
            <v:imagedata r:id="rId94" o:title=""/>
          </v:shape>
          <o:OLEObject Type="Embed" ProgID="Equation.3" ShapeID="_x0000_i1082" DrawAspect="Content" ObjectID="_1528103270" r:id="rId112"/>
        </w:object>
      </w:r>
      <w:r w:rsidRPr="00D30C8E">
        <w:rPr>
          <w:rFonts w:ascii="Times New Roman" w:hAnsi="Times New Roman"/>
          <w:sz w:val="28"/>
          <w:szCs w:val="28"/>
        </w:rPr>
        <w:t xml:space="preserve"> по формуле (5) в порядке, установленном в пункте 2 настоящего Порядка, для параметров, соответствующих отапливаемому помещению (помещениям) Заказчика, назначение которого (которых) изменяется в отчетный период;</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object w:dxaOrig="340" w:dyaOrig="380">
          <v:shape id="_x0000_i1083" type="#_x0000_t75" style="width:16.8pt;height:19.2pt" o:ole="">
            <v:imagedata r:id="rId90" o:title=""/>
          </v:shape>
          <o:OLEObject Type="Embed" ProgID="Equation.3" ShapeID="_x0000_i1083" DrawAspect="Content" ObjectID="_1528103271" r:id="rId113"/>
        </w:object>
      </w:r>
      <w:r w:rsidRPr="00D30C8E">
        <w:rPr>
          <w:rFonts w:ascii="Times New Roman" w:hAnsi="Times New Roman"/>
          <w:sz w:val="28"/>
          <w:szCs w:val="28"/>
        </w:rPr>
        <w:t xml:space="preserve"> - поправочный коэффициент, отражающий влияние изменения погодных условий на объем потребления тепловой энергии в отчетном периоде, применяемый к доле объема потребления тепловой энергии в отчетный период в отапливаемом помещении (помещениях), назначение которого (которых) не изменяется в отчетный период. Определяется Исполнителем по формуле (1) в порядке, установленном в пункте 1 настоящего Порядка;</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object w:dxaOrig="499" w:dyaOrig="340">
          <v:shape id="_x0000_i1084" type="#_x0000_t75" style="width:24.8pt;height:16.8pt" o:ole="">
            <v:imagedata r:id="rId50" o:title=""/>
          </v:shape>
          <o:OLEObject Type="Embed" ProgID="Equation.3" ShapeID="_x0000_i1084" DrawAspect="Content" ObjectID="_1528103272" r:id="rId114"/>
        </w:object>
      </w:r>
      <w:r w:rsidRPr="00D30C8E">
        <w:rPr>
          <w:rFonts w:ascii="Times New Roman" w:hAnsi="Times New Roman"/>
          <w:sz w:val="28"/>
          <w:szCs w:val="28"/>
        </w:rPr>
        <w:t xml:space="preserve"> - поправочный коэффициент, отражающий влияние изменения погодных условий и режима работы Объектов Заказчика на объем потребления тепловой энергии в отчетном периоде, применяемый к доле объема потребления тепловой энергии в отчетный период в отапливаемом помещении (помещениях), назначение которого (которых) не изменяется в отчетный период. Определяется Исполнителем по формуле (5) в порядке, установленном в пункте 2 настоящего Порядка.</w:t>
      </w:r>
    </w:p>
    <w:p w:rsidR="0037392C" w:rsidRPr="00D30C8E" w:rsidRDefault="0037392C" w:rsidP="0037392C">
      <w:pPr>
        <w:autoSpaceDE w:val="0"/>
        <w:autoSpaceDN w:val="0"/>
        <w:adjustRightInd w:val="0"/>
        <w:spacing w:after="20"/>
        <w:jc w:val="both"/>
        <w:rPr>
          <w:rFonts w:ascii="Times New Roman" w:hAnsi="Times New Roman"/>
          <w:sz w:val="28"/>
          <w:szCs w:val="28"/>
        </w:rPr>
      </w:pPr>
    </w:p>
    <w:p w:rsidR="0037392C" w:rsidRPr="00D30C8E" w:rsidRDefault="0037392C" w:rsidP="0037392C">
      <w:pPr>
        <w:autoSpaceDE w:val="0"/>
        <w:autoSpaceDN w:val="0"/>
        <w:adjustRightInd w:val="0"/>
        <w:spacing w:after="20"/>
        <w:jc w:val="center"/>
        <w:rPr>
          <w:rFonts w:ascii="Times New Roman" w:hAnsi="Times New Roman"/>
          <w:sz w:val="28"/>
          <w:szCs w:val="28"/>
        </w:rPr>
      </w:pPr>
      <w:r w:rsidRPr="00D30C8E">
        <w:rPr>
          <w:rFonts w:ascii="Times New Roman" w:hAnsi="Times New Roman"/>
          <w:sz w:val="28"/>
          <w:szCs w:val="28"/>
        </w:rPr>
        <w:t>Приведение объемов потребления электрической энергии.</w:t>
      </w:r>
    </w:p>
    <w:p w:rsidR="0037392C" w:rsidRPr="00D30C8E" w:rsidRDefault="0037392C" w:rsidP="0037392C">
      <w:pPr>
        <w:autoSpaceDE w:val="0"/>
        <w:autoSpaceDN w:val="0"/>
        <w:adjustRightInd w:val="0"/>
        <w:spacing w:after="20"/>
        <w:ind w:firstLine="720"/>
        <w:jc w:val="both"/>
        <w:rPr>
          <w:rFonts w:ascii="Times New Roman" w:hAnsi="Times New Roman"/>
          <w:sz w:val="28"/>
          <w:szCs w:val="28"/>
        </w:rPr>
      </w:pPr>
      <w:r w:rsidRPr="00D30C8E">
        <w:rPr>
          <w:rFonts w:ascii="Times New Roman" w:hAnsi="Times New Roman"/>
          <w:sz w:val="28"/>
          <w:szCs w:val="28"/>
        </w:rPr>
        <w:t>Для приведения объемов потребления электрической энергии в отчетном периоде в сопоставимые условия Заказчиком и Исполнителем по настоящему Контракту учитываются следующие факторы:</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t>изменение состава, количества или мощности энергопотребляющего оборудования;</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t>изменение режима работы учреждения;</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t>изменение погодных условий;</w:t>
      </w:r>
    </w:p>
    <w:p w:rsidR="0037392C" w:rsidRPr="00D30C8E" w:rsidRDefault="00011064"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Pr>
          <w:rFonts w:ascii="Times New Roman" w:hAnsi="Times New Roman"/>
          <w:sz w:val="28"/>
          <w:szCs w:val="28"/>
        </w:rPr>
        <w:t>изменение назначения помещения</w:t>
      </w:r>
      <w:r w:rsidR="0037392C" w:rsidRPr="00D30C8E">
        <w:rPr>
          <w:rFonts w:ascii="Times New Roman" w:hAnsi="Times New Roman"/>
          <w:sz w:val="28"/>
          <w:szCs w:val="28"/>
        </w:rPr>
        <w:t xml:space="preserve"> учреждения.</w:t>
      </w:r>
    </w:p>
    <w:p w:rsidR="0037392C" w:rsidRPr="00D30C8E" w:rsidRDefault="0037392C" w:rsidP="0037392C">
      <w:pPr>
        <w:autoSpaceDE w:val="0"/>
        <w:autoSpaceDN w:val="0"/>
        <w:adjustRightInd w:val="0"/>
        <w:spacing w:after="0"/>
        <w:ind w:firstLine="720"/>
        <w:jc w:val="both"/>
        <w:rPr>
          <w:rFonts w:ascii="Times New Roman" w:hAnsi="Times New Roman"/>
          <w:sz w:val="28"/>
          <w:szCs w:val="28"/>
        </w:rPr>
      </w:pPr>
      <w:r w:rsidRPr="00D30C8E">
        <w:rPr>
          <w:rFonts w:ascii="Times New Roman" w:hAnsi="Times New Roman"/>
          <w:sz w:val="28"/>
          <w:szCs w:val="28"/>
        </w:rPr>
        <w:t>4. Для приведения объемов потребления Заказчиком  электрической энергии в сопоставимые условия с учетом изменения состава, количества или мощности энергопотребляющего оборудования, для этого величина объема потребления электрической энергии в отчетном периоде должна быть:</w:t>
      </w:r>
    </w:p>
    <w:p w:rsidR="0037392C" w:rsidRPr="00D30C8E" w:rsidRDefault="0037392C" w:rsidP="00600A9C">
      <w:pPr>
        <w:numPr>
          <w:ilvl w:val="0"/>
          <w:numId w:val="4"/>
        </w:numPr>
        <w:tabs>
          <w:tab w:val="clear" w:pos="1429"/>
          <w:tab w:val="num" w:pos="1134"/>
        </w:tabs>
        <w:autoSpaceDE w:val="0"/>
        <w:autoSpaceDN w:val="0"/>
        <w:adjustRightInd w:val="0"/>
        <w:spacing w:after="0"/>
        <w:ind w:left="0" w:firstLine="709"/>
        <w:jc w:val="both"/>
        <w:rPr>
          <w:rFonts w:ascii="Times New Roman" w:hAnsi="Times New Roman"/>
          <w:sz w:val="28"/>
          <w:szCs w:val="28"/>
        </w:rPr>
      </w:pPr>
      <w:r w:rsidRPr="00D30C8E">
        <w:rPr>
          <w:rFonts w:ascii="Times New Roman" w:hAnsi="Times New Roman"/>
          <w:sz w:val="28"/>
          <w:szCs w:val="28"/>
        </w:rPr>
        <w:t>уменьшена на величину роста объема потребления электрической энергии в отчетном периоде, вызванного изменением за период между годом, по которому определялся базовый объем потребления, и отчетным периодом состава, количества или мощности энергопотребляющего оборудования;</w:t>
      </w:r>
    </w:p>
    <w:p w:rsidR="0037392C" w:rsidRPr="00D30C8E" w:rsidRDefault="0037392C" w:rsidP="00600A9C">
      <w:pPr>
        <w:numPr>
          <w:ilvl w:val="0"/>
          <w:numId w:val="4"/>
        </w:numPr>
        <w:tabs>
          <w:tab w:val="clear" w:pos="1429"/>
          <w:tab w:val="num" w:pos="1134"/>
        </w:tabs>
        <w:spacing w:after="0"/>
        <w:ind w:left="0" w:firstLine="709"/>
        <w:jc w:val="both"/>
        <w:rPr>
          <w:rFonts w:ascii="Times New Roman" w:hAnsi="Times New Roman"/>
          <w:sz w:val="28"/>
          <w:szCs w:val="28"/>
        </w:rPr>
      </w:pPr>
      <w:r w:rsidRPr="00D30C8E">
        <w:rPr>
          <w:rFonts w:ascii="Times New Roman" w:hAnsi="Times New Roman"/>
          <w:sz w:val="28"/>
          <w:szCs w:val="28"/>
        </w:rPr>
        <w:t>увеличена на величину снижения объема потребления электрической энергии в отчетном периоде, вызванного изменением за период между годом, по которому определялся базовый объем потребления, и отчетным периодом состава, количества или мощности энергопотребляющего оборудования.</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В этом случае величина роста объема потребления электрической энергии в отчетном периоде определяется</w:t>
      </w:r>
      <w:r>
        <w:rPr>
          <w:rFonts w:ascii="Times New Roman" w:hAnsi="Times New Roman"/>
          <w:sz w:val="28"/>
          <w:szCs w:val="28"/>
        </w:rPr>
        <w:t>,</w:t>
      </w:r>
      <w:r w:rsidRPr="00D30C8E">
        <w:rPr>
          <w:rFonts w:ascii="Times New Roman" w:hAnsi="Times New Roman"/>
          <w:sz w:val="28"/>
          <w:szCs w:val="28"/>
        </w:rPr>
        <w:t xml:space="preserve"> исходя из мощностей энергопотребляющего оборудования, указанных в паспортных данных, введенного в эксплуатацию за период между годом, по которому определялся базовый объем потребления и </w:t>
      </w:r>
      <w:r w:rsidRPr="00D30C8E">
        <w:rPr>
          <w:rFonts w:ascii="Times New Roman" w:hAnsi="Times New Roman"/>
          <w:sz w:val="28"/>
          <w:szCs w:val="28"/>
        </w:rPr>
        <w:lastRenderedPageBreak/>
        <w:t>отчетным периодом, и оценочной интенсивности (числа часов) использования соответствующего энергопотребляющего оборудования за отчетный период.</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Величина снижения объема потребления электрической энергии определяется</w:t>
      </w:r>
      <w:r>
        <w:rPr>
          <w:rFonts w:ascii="Times New Roman" w:hAnsi="Times New Roman"/>
          <w:sz w:val="28"/>
          <w:szCs w:val="28"/>
        </w:rPr>
        <w:t>,</w:t>
      </w:r>
      <w:r w:rsidRPr="00D30C8E">
        <w:rPr>
          <w:rFonts w:ascii="Times New Roman" w:hAnsi="Times New Roman"/>
          <w:sz w:val="28"/>
          <w:szCs w:val="28"/>
        </w:rPr>
        <w:t xml:space="preserve"> исходя из мощностей энергопотребляющего оборудования, указанных в паспортных данных, выведенного из эксплуатации за период между годом, по которому определялся базовый объем потребления и отчетным периодом, и оценочной интенсивности (числа часов) использования соответствующего энергопотребляющего оборудования за отчетный период. Величина оценочной интенсивности (числа часов) использования соответствующего энергопотребляющего оборудования за отчетный период не должна быть меньше средней фактической интенсивности (числа часов) использования всего энергопотребляющего оборудования в году, по которому определялся базовый объем потребления, определяемой как отношение величины объема потребления электрической энергии к мощности всего энергопотребляющего оборудования, указанной в паспортных данных, в указанном году.</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5. В случае если на объем потребления электрической энергии в отчетном периоде повлияло изменение режима работы Объектов Заказчика, то для приведения объема потребления электрической энергии в отчетном периоде в сопоставимые условия к его значению или, в случае если на объем потребления электрической энергии в отчетном периоде повлияло изменение состава, количества или мощности энергопотребляющего оборудования, к значению объема потребления электрической энергии в отчетном периоде, рассчитанному в соответствии с пунктом 4, применяется поправочный коэффициент </w:t>
      </w:r>
      <w:r w:rsidRPr="00D30C8E">
        <w:rPr>
          <w:rFonts w:ascii="Times New Roman" w:hAnsi="Times New Roman"/>
          <w:sz w:val="28"/>
          <w:szCs w:val="28"/>
        </w:rPr>
        <w:object w:dxaOrig="420" w:dyaOrig="320">
          <v:shape id="_x0000_i1085" type="#_x0000_t75" style="width:20.8pt;height:16pt" o:ole="">
            <v:imagedata r:id="rId115" o:title=""/>
          </v:shape>
          <o:OLEObject Type="Embed" ProgID="Equation.3" ShapeID="_x0000_i1085" DrawAspect="Content" ObjectID="_1528103273" r:id="rId116"/>
        </w:object>
      </w:r>
      <w:r w:rsidRPr="00D30C8E">
        <w:rPr>
          <w:rFonts w:ascii="Times New Roman" w:hAnsi="Times New Roman"/>
          <w:sz w:val="28"/>
          <w:szCs w:val="28"/>
        </w:rPr>
        <w:t xml:space="preserve">, отражающий влияние изменения режима работы Объектов Заказчика на объем потребления электрической энергии в отчетном периоде. </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Расчет поправочного коэффициента </w:t>
      </w:r>
      <w:r w:rsidRPr="00D30C8E">
        <w:rPr>
          <w:rFonts w:ascii="Times New Roman" w:hAnsi="Times New Roman"/>
          <w:sz w:val="28"/>
          <w:szCs w:val="28"/>
        </w:rPr>
        <w:object w:dxaOrig="420" w:dyaOrig="320">
          <v:shape id="_x0000_i1086" type="#_x0000_t75" style="width:20.8pt;height:16pt" o:ole="">
            <v:imagedata r:id="rId117" o:title=""/>
          </v:shape>
          <o:OLEObject Type="Embed" ProgID="Equation.3" ShapeID="_x0000_i1086" DrawAspect="Content" ObjectID="_1528103274" r:id="rId118"/>
        </w:object>
      </w:r>
      <w:r w:rsidRPr="00D30C8E">
        <w:rPr>
          <w:rFonts w:ascii="Times New Roman" w:hAnsi="Times New Roman"/>
          <w:sz w:val="28"/>
          <w:szCs w:val="28"/>
        </w:rPr>
        <w:t xml:space="preserve"> осуществляется учреждением по следующей формуле:</w:t>
      </w:r>
    </w:p>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object w:dxaOrig="420" w:dyaOrig="320">
          <v:shape id="_x0000_i1087" type="#_x0000_t75" style="width:20.8pt;height:16pt" o:ole="">
            <v:imagedata r:id="rId119" o:title=""/>
          </v:shape>
          <o:OLEObject Type="Embed" ProgID="Equation.3" ShapeID="_x0000_i1087" DrawAspect="Content" ObjectID="_1528103275" r:id="rId120"/>
        </w:object>
      </w:r>
      <w:r w:rsidRPr="00D30C8E">
        <w:rPr>
          <w:rFonts w:ascii="Times New Roman" w:hAnsi="Times New Roman"/>
          <w:sz w:val="28"/>
          <w:szCs w:val="28"/>
        </w:rPr>
        <w:t xml:space="preserve"> = </w:t>
      </w:r>
      <w:r w:rsidRPr="00D30C8E">
        <w:rPr>
          <w:rFonts w:ascii="Times New Roman" w:hAnsi="Times New Roman"/>
          <w:sz w:val="28"/>
          <w:szCs w:val="28"/>
        </w:rPr>
        <w:object w:dxaOrig="520" w:dyaOrig="360">
          <v:shape id="_x0000_i1088" type="#_x0000_t75" style="width:27.2pt;height:18.4pt" o:ole="">
            <v:imagedata r:id="rId13" o:title=""/>
          </v:shape>
          <o:OLEObject Type="Embed" ProgID="Equation.3" ShapeID="_x0000_i1088" DrawAspect="Content" ObjectID="_1528103276" r:id="rId121"/>
        </w:object>
      </w:r>
      <w:r w:rsidRPr="00D30C8E">
        <w:rPr>
          <w:rFonts w:ascii="Times New Roman" w:hAnsi="Times New Roman"/>
          <w:sz w:val="28"/>
          <w:szCs w:val="28"/>
        </w:rPr>
        <w:object w:dxaOrig="260" w:dyaOrig="360">
          <v:shape id="_x0000_i1089" type="#_x0000_t75" style="width:12.8pt;height:18.4pt" o:ole="">
            <v:imagedata r:id="rId64" o:title=""/>
          </v:shape>
          <o:OLEObject Type="Embed" ProgID="Equation.3" ShapeID="_x0000_i1089" DrawAspect="Content" ObjectID="_1528103277" r:id="rId122"/>
        </w:object>
      </w:r>
      <w:r w:rsidRPr="00D30C8E">
        <w:rPr>
          <w:rFonts w:ascii="Times New Roman" w:hAnsi="Times New Roman"/>
          <w:sz w:val="28"/>
          <w:szCs w:val="28"/>
        </w:rPr>
        <w:t>+ (1 –</w:t>
      </w:r>
      <w:r w:rsidRPr="00D30C8E">
        <w:rPr>
          <w:rFonts w:ascii="Times New Roman" w:hAnsi="Times New Roman"/>
          <w:sz w:val="28"/>
          <w:szCs w:val="28"/>
        </w:rPr>
        <w:object w:dxaOrig="320" w:dyaOrig="360">
          <v:shape id="_x0000_i1090" type="#_x0000_t75" style="width:16pt;height:18.4pt" o:ole="">
            <v:imagedata r:id="rId17" o:title=""/>
          </v:shape>
          <o:OLEObject Type="Embed" ProgID="Equation.3" ShapeID="_x0000_i1090" DrawAspect="Content" ObjectID="_1528103278" r:id="rId123"/>
        </w:object>
      </w:r>
      <w:r w:rsidRPr="00D30C8E">
        <w:rPr>
          <w:rFonts w:ascii="Times New Roman" w:hAnsi="Times New Roman"/>
          <w:sz w:val="28"/>
          <w:szCs w:val="28"/>
        </w:rPr>
        <w:t>),</w:t>
      </w:r>
      <w:r w:rsidRPr="00D30C8E">
        <w:rPr>
          <w:rFonts w:ascii="Times New Roman" w:hAnsi="Times New Roman"/>
          <w:sz w:val="28"/>
          <w:szCs w:val="28"/>
        </w:rPr>
        <w:tab/>
        <w:t>(9)</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где </w:t>
      </w:r>
      <w:r w:rsidRPr="00D30C8E">
        <w:rPr>
          <w:rFonts w:ascii="Times New Roman" w:hAnsi="Times New Roman"/>
          <w:sz w:val="28"/>
          <w:szCs w:val="28"/>
        </w:rPr>
        <w:object w:dxaOrig="320" w:dyaOrig="360">
          <v:shape id="_x0000_i1091" type="#_x0000_t75" style="width:16pt;height:18.4pt" o:ole="">
            <v:imagedata r:id="rId19" o:title=""/>
          </v:shape>
          <o:OLEObject Type="Embed" ProgID="Equation.3" ShapeID="_x0000_i1091" DrawAspect="Content" ObjectID="_1528103279" r:id="rId124"/>
        </w:object>
      </w:r>
      <w:r w:rsidRPr="00D30C8E">
        <w:rPr>
          <w:rFonts w:ascii="Times New Roman" w:hAnsi="Times New Roman"/>
          <w:sz w:val="28"/>
          <w:szCs w:val="28"/>
        </w:rPr>
        <w:t xml:space="preserve"> - доля объема потребления электрической энергии по направлениям использования электрической энергии, по которым изменение режима работы Объектов Заказчика приводит к изменению объема потребления электрической энергии в отчетном периоде, в объеме потребления электрической энергии в отчетный период;</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260" w:dyaOrig="360">
          <v:shape id="_x0000_i1092" type="#_x0000_t75" style="width:12.8pt;height:18.4pt" o:ole="">
            <v:imagedata r:id="rId69" o:title=""/>
          </v:shape>
          <o:OLEObject Type="Embed" ProgID="Equation.3" ShapeID="_x0000_i1092" DrawAspect="Content" ObjectID="_1528103280" r:id="rId125"/>
        </w:object>
      </w:r>
      <w:r w:rsidRPr="00D30C8E">
        <w:rPr>
          <w:rFonts w:ascii="Times New Roman" w:hAnsi="Times New Roman"/>
          <w:sz w:val="28"/>
          <w:szCs w:val="28"/>
        </w:rPr>
        <w:t xml:space="preserve"> - коэффициент, отражающий влияние режима работы Объектов Заказчика на объем потребления электрической энергии в отчетный период по отдельным направлениям использования электрической энергии. Определяется по формуле (6) настоящего Порядка.</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5. В случае если Объекты Заказчика подключены к децентрализованным системам теплоснабжения и выработка тепловой энергии на цели отопления и </w:t>
      </w:r>
      <w:r w:rsidRPr="00D30C8E">
        <w:rPr>
          <w:rFonts w:ascii="Times New Roman" w:hAnsi="Times New Roman"/>
          <w:sz w:val="28"/>
          <w:szCs w:val="28"/>
        </w:rPr>
        <w:lastRenderedPageBreak/>
        <w:t xml:space="preserve">вентиляции осуществляется на источнике децентрализованного теплоснабжения за счет потребления электрической энергии, то для приведения объема потребления электрической энергии в отчетном периоде в сопоставимые условия к его значению или, в случае если на объем потребления электрической энергии в отчетном периоде повлияло изменение состава, количества или мощности энергопотребляющего оборудования, к значению объема потребления электрической энергии в отчетном периоде, рассчитанному в соответствии с пунктом 4, применяется поправочный коэффициент </w:t>
      </w:r>
      <w:r w:rsidRPr="00D30C8E">
        <w:rPr>
          <w:rFonts w:ascii="Times New Roman" w:hAnsi="Times New Roman"/>
          <w:sz w:val="28"/>
          <w:szCs w:val="28"/>
        </w:rPr>
        <w:object w:dxaOrig="400" w:dyaOrig="320">
          <v:shape id="_x0000_i1093" type="#_x0000_t75" style="width:20pt;height:16pt" o:ole="">
            <v:imagedata r:id="rId7" o:title=""/>
          </v:shape>
          <o:OLEObject Type="Embed" ProgID="Equation.3" ShapeID="_x0000_i1093" DrawAspect="Content" ObjectID="_1528103281" r:id="rId126"/>
        </w:object>
      </w:r>
      <w:r w:rsidRPr="00D30C8E">
        <w:rPr>
          <w:rFonts w:ascii="Times New Roman" w:hAnsi="Times New Roman"/>
          <w:sz w:val="28"/>
          <w:szCs w:val="28"/>
        </w:rPr>
        <w:t xml:space="preserve">, отражающий влияние изменения погодных условий на объем потребления электрической энергии в отчетном периоде. </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Поправочный коэффициент </w:t>
      </w:r>
      <w:r w:rsidRPr="00D30C8E">
        <w:rPr>
          <w:rFonts w:ascii="Times New Roman" w:hAnsi="Times New Roman"/>
          <w:sz w:val="28"/>
          <w:szCs w:val="28"/>
        </w:rPr>
        <w:object w:dxaOrig="400" w:dyaOrig="320">
          <v:shape id="_x0000_i1094" type="#_x0000_t75" style="width:20pt;height:16pt" o:ole="">
            <v:imagedata r:id="rId127" o:title=""/>
          </v:shape>
          <o:OLEObject Type="Embed" ProgID="Equation.3" ShapeID="_x0000_i1094" DrawAspect="Content" ObjectID="_1528103282" r:id="rId128"/>
        </w:object>
      </w:r>
      <w:r w:rsidRPr="00D30C8E">
        <w:rPr>
          <w:rFonts w:ascii="Times New Roman" w:hAnsi="Times New Roman"/>
          <w:sz w:val="28"/>
          <w:szCs w:val="28"/>
        </w:rPr>
        <w:t xml:space="preserve"> рассчитывается (при неизменности коэффициента полезного действия источника децентрализованного теплоснабжения) по следующей формуле:</w:t>
      </w:r>
    </w:p>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object w:dxaOrig="400" w:dyaOrig="320">
          <v:shape id="_x0000_i1095" type="#_x0000_t75" style="width:20pt;height:16pt" o:ole="">
            <v:imagedata r:id="rId129" o:title=""/>
          </v:shape>
          <o:OLEObject Type="Embed" ProgID="Equation.3" ShapeID="_x0000_i1095" DrawAspect="Content" ObjectID="_1528103283" r:id="rId130"/>
        </w:object>
      </w:r>
      <w:r w:rsidRPr="00D30C8E">
        <w:rPr>
          <w:rFonts w:ascii="Times New Roman" w:hAnsi="Times New Roman"/>
          <w:sz w:val="28"/>
          <w:szCs w:val="28"/>
        </w:rPr>
        <w:t xml:space="preserve"> = </w:t>
      </w:r>
      <w:r w:rsidRPr="00D30C8E">
        <w:rPr>
          <w:rFonts w:ascii="Times New Roman" w:hAnsi="Times New Roman"/>
          <w:sz w:val="28"/>
          <w:szCs w:val="28"/>
        </w:rPr>
        <w:object w:dxaOrig="499" w:dyaOrig="360">
          <v:shape id="_x0000_i1096" type="#_x0000_t75" style="width:24.8pt;height:18.4pt" o:ole="">
            <v:imagedata r:id="rId56" o:title=""/>
          </v:shape>
          <o:OLEObject Type="Embed" ProgID="Equation.3" ShapeID="_x0000_i1096" DrawAspect="Content" ObjectID="_1528103284" r:id="rId131"/>
        </w:object>
      </w:r>
      <w:r w:rsidRPr="00D30C8E">
        <w:rPr>
          <w:rFonts w:ascii="Times New Roman" w:hAnsi="Times New Roman"/>
          <w:sz w:val="28"/>
          <w:szCs w:val="28"/>
        </w:rPr>
        <w:object w:dxaOrig="260" w:dyaOrig="380">
          <v:shape id="_x0000_i1097" type="#_x0000_t75" style="width:12.8pt;height:19.2pt" o:ole="">
            <v:imagedata r:id="rId58" o:title=""/>
          </v:shape>
          <o:OLEObject Type="Embed" ProgID="Equation.3" ShapeID="_x0000_i1097" DrawAspect="Content" ObjectID="_1528103285" r:id="rId132"/>
        </w:object>
      </w:r>
      <w:r w:rsidRPr="00D30C8E">
        <w:rPr>
          <w:rFonts w:ascii="Times New Roman" w:hAnsi="Times New Roman"/>
          <w:sz w:val="28"/>
          <w:szCs w:val="28"/>
        </w:rPr>
        <w:t>+ (1 –</w:t>
      </w:r>
      <w:r w:rsidRPr="00D30C8E">
        <w:rPr>
          <w:rFonts w:ascii="Times New Roman" w:hAnsi="Times New Roman"/>
          <w:sz w:val="28"/>
          <w:szCs w:val="28"/>
        </w:rPr>
        <w:object w:dxaOrig="320" w:dyaOrig="360">
          <v:shape id="_x0000_i1098" type="#_x0000_t75" style="width:16pt;height:18.4pt" o:ole="">
            <v:imagedata r:id="rId60" o:title=""/>
          </v:shape>
          <o:OLEObject Type="Embed" ProgID="Equation.3" ShapeID="_x0000_i1098" DrawAspect="Content" ObjectID="_1528103286" r:id="rId133"/>
        </w:object>
      </w:r>
      <w:r w:rsidRPr="00D30C8E">
        <w:rPr>
          <w:rFonts w:ascii="Times New Roman" w:hAnsi="Times New Roman"/>
          <w:sz w:val="28"/>
          <w:szCs w:val="28"/>
        </w:rPr>
        <w:t>),                     (10)</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где </w:t>
      </w:r>
      <w:r w:rsidRPr="00D30C8E">
        <w:rPr>
          <w:rFonts w:ascii="Times New Roman" w:hAnsi="Times New Roman"/>
          <w:sz w:val="28"/>
          <w:szCs w:val="28"/>
        </w:rPr>
        <w:object w:dxaOrig="320" w:dyaOrig="360">
          <v:shape id="_x0000_i1099" type="#_x0000_t75" style="width:16pt;height:18.4pt" o:ole="">
            <v:imagedata r:id="rId19" o:title=""/>
          </v:shape>
          <o:OLEObject Type="Embed" ProgID="Equation.3" ShapeID="_x0000_i1099" DrawAspect="Content" ObjectID="_1528103287" r:id="rId134"/>
        </w:object>
      </w:r>
      <w:r w:rsidRPr="00D30C8E">
        <w:rPr>
          <w:rFonts w:ascii="Times New Roman" w:hAnsi="Times New Roman"/>
          <w:sz w:val="28"/>
          <w:szCs w:val="28"/>
        </w:rPr>
        <w:t xml:space="preserve"> - доля объема потребления электрической энергии, используемой для выработки тепловой энергии на цели отопления и вентиляции, в объеме потребления электрической энергии в отчетный период;</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260" w:dyaOrig="380">
          <v:shape id="_x0000_i1100" type="#_x0000_t75" style="width:12.8pt;height:19.2pt" o:ole="">
            <v:imagedata r:id="rId67" o:title=""/>
          </v:shape>
          <o:OLEObject Type="Embed" ProgID="Equation.3" ShapeID="_x0000_i1100" DrawAspect="Content" ObjectID="_1528103288" r:id="rId135"/>
        </w:object>
      </w:r>
      <w:r w:rsidRPr="00D30C8E">
        <w:rPr>
          <w:rFonts w:ascii="Times New Roman" w:hAnsi="Times New Roman"/>
          <w:sz w:val="28"/>
          <w:szCs w:val="28"/>
        </w:rPr>
        <w:t xml:space="preserve"> - коэффициент, отражающий влияние изменения погодных условий на объем потребления тепловой энергии на цели отопления и вентиляции в отчетном периоде. Определяется по формуле (2) настоящего Порядка.</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В случае если в отчетном периоде произошло изменение коэффициента полезного действия источника децентрализованного теплоснабжения, Заказчик уведомляет об этом Исполнителя и  пересчитывается объем потребления электрической энергии в отчетный период</w:t>
      </w:r>
      <w:r>
        <w:rPr>
          <w:rFonts w:ascii="Times New Roman" w:hAnsi="Times New Roman"/>
          <w:sz w:val="28"/>
          <w:szCs w:val="28"/>
        </w:rPr>
        <w:t>,</w:t>
      </w:r>
      <w:r w:rsidRPr="00D30C8E">
        <w:rPr>
          <w:rFonts w:ascii="Times New Roman" w:hAnsi="Times New Roman"/>
          <w:sz w:val="28"/>
          <w:szCs w:val="28"/>
        </w:rPr>
        <w:t xml:space="preserve"> исходя из коэффициента полезного действия источника децентрализованного теплоснабжения, соответствующего году, по которому определялся базовый объем потребления.</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6. Если в случае, указанном в пункте 5 настоящего Порядка, на объем потребления электрической энергии в отчетном периоде повлияло изменение режима работы Объектов Заказчика, то для приведения объема потребления электрической энергии в отчетном периоде в сопоставимые условия к его значению или, в случае если на объем потребления электрической энергии в отчетном периоде повлияло изменение состава, количества или мощности энергопотребляющего оборудования, к значению объема потребления электрической энергии в отчетном периоде, рассчитанному в соответствии с пунктом 4, применяется поправочный коэффициент </w:t>
      </w:r>
      <w:r w:rsidRPr="00D30C8E">
        <w:rPr>
          <w:rFonts w:ascii="Times New Roman" w:hAnsi="Times New Roman"/>
          <w:sz w:val="28"/>
          <w:szCs w:val="28"/>
        </w:rPr>
        <w:object w:dxaOrig="499" w:dyaOrig="340">
          <v:shape id="_x0000_i1101" type="#_x0000_t75" style="width:24.8pt;height:16.8pt" o:ole="">
            <v:imagedata r:id="rId50" o:title=""/>
          </v:shape>
          <o:OLEObject Type="Embed" ProgID="Equation.3" ShapeID="_x0000_i1101" DrawAspect="Content" ObjectID="_1528103289" r:id="rId136"/>
        </w:object>
      </w:r>
      <w:r w:rsidRPr="00D30C8E">
        <w:rPr>
          <w:rFonts w:ascii="Times New Roman" w:hAnsi="Times New Roman"/>
          <w:sz w:val="28"/>
          <w:szCs w:val="28"/>
        </w:rPr>
        <w:t xml:space="preserve">, отражающий влияние изменения погодных условий и режима Объектов Заказчика на объем потребления электрической энергии в отчетном периоде. </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Расчет поправочного коэффициента </w:t>
      </w:r>
      <w:r w:rsidRPr="00D30C8E">
        <w:rPr>
          <w:rFonts w:ascii="Times New Roman" w:hAnsi="Times New Roman"/>
          <w:sz w:val="28"/>
          <w:szCs w:val="28"/>
        </w:rPr>
        <w:object w:dxaOrig="499" w:dyaOrig="340">
          <v:shape id="_x0000_i1102" type="#_x0000_t75" style="width:24.8pt;height:16.8pt" o:ole="">
            <v:imagedata r:id="rId137" o:title=""/>
          </v:shape>
          <o:OLEObject Type="Embed" ProgID="Equation.3" ShapeID="_x0000_i1102" DrawAspect="Content" ObjectID="_1528103290" r:id="rId138"/>
        </w:object>
      </w:r>
      <w:r w:rsidRPr="00D30C8E">
        <w:rPr>
          <w:rFonts w:ascii="Times New Roman" w:hAnsi="Times New Roman"/>
          <w:sz w:val="28"/>
          <w:szCs w:val="28"/>
        </w:rPr>
        <w:t xml:space="preserve"> осуществляется по следующей формуле:</w:t>
      </w:r>
    </w:p>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object w:dxaOrig="499" w:dyaOrig="340">
          <v:shape id="_x0000_i1103" type="#_x0000_t75" style="width:24.8pt;height:16.8pt" o:ole="">
            <v:imagedata r:id="rId137" o:title=""/>
          </v:shape>
          <o:OLEObject Type="Embed" ProgID="Equation.3" ShapeID="_x0000_i1103" DrawAspect="Content" ObjectID="_1528103291" r:id="rId139"/>
        </w:object>
      </w:r>
      <w:r w:rsidRPr="00D30C8E">
        <w:rPr>
          <w:rFonts w:ascii="Times New Roman" w:hAnsi="Times New Roman"/>
          <w:sz w:val="28"/>
          <w:szCs w:val="28"/>
        </w:rPr>
        <w:t xml:space="preserve"> = </w:t>
      </w:r>
      <w:r w:rsidRPr="00D30C8E">
        <w:rPr>
          <w:rFonts w:ascii="Times New Roman" w:hAnsi="Times New Roman"/>
          <w:sz w:val="28"/>
          <w:szCs w:val="28"/>
        </w:rPr>
        <w:object w:dxaOrig="499" w:dyaOrig="360">
          <v:shape id="_x0000_i1104" type="#_x0000_t75" style="width:24pt;height:20pt" o:ole="">
            <v:imagedata r:id="rId56" o:title=""/>
          </v:shape>
          <o:OLEObject Type="Embed" ProgID="Equation.3" ShapeID="_x0000_i1104" DrawAspect="Content" ObjectID="_1528103292" r:id="rId140"/>
        </w:object>
      </w:r>
      <w:r w:rsidRPr="00D30C8E">
        <w:rPr>
          <w:rFonts w:ascii="Times New Roman" w:hAnsi="Times New Roman"/>
          <w:sz w:val="28"/>
          <w:szCs w:val="28"/>
        </w:rPr>
        <w:object w:dxaOrig="260" w:dyaOrig="380">
          <v:shape id="_x0000_i1105" type="#_x0000_t75" style="width:12.8pt;height:19.2pt" o:ole="">
            <v:imagedata r:id="rId58" o:title=""/>
          </v:shape>
          <o:OLEObject Type="Embed" ProgID="Equation.3" ShapeID="_x0000_i1105" DrawAspect="Content" ObjectID="_1528103293" r:id="rId141"/>
        </w:object>
      </w:r>
      <w:r w:rsidRPr="00D30C8E">
        <w:rPr>
          <w:rFonts w:ascii="Times New Roman" w:hAnsi="Times New Roman"/>
          <w:sz w:val="28"/>
          <w:szCs w:val="28"/>
        </w:rPr>
        <w:t xml:space="preserve">+ </w:t>
      </w:r>
      <w:r w:rsidRPr="00D30C8E">
        <w:rPr>
          <w:rFonts w:ascii="Times New Roman" w:hAnsi="Times New Roman"/>
          <w:sz w:val="28"/>
          <w:szCs w:val="28"/>
        </w:rPr>
        <w:object w:dxaOrig="340" w:dyaOrig="360">
          <v:shape id="_x0000_i1106" type="#_x0000_t75" style="width:16.8pt;height:18.4pt" o:ole="">
            <v:imagedata r:id="rId142" o:title=""/>
          </v:shape>
          <o:OLEObject Type="Embed" ProgID="Equation.3" ShapeID="_x0000_i1106" DrawAspect="Content" ObjectID="_1528103294" r:id="rId143"/>
        </w:object>
      </w:r>
      <w:r w:rsidRPr="00D30C8E">
        <w:rPr>
          <w:rFonts w:ascii="Times New Roman" w:hAnsi="Times New Roman"/>
          <w:sz w:val="28"/>
          <w:szCs w:val="28"/>
        </w:rPr>
        <w:object w:dxaOrig="180" w:dyaOrig="200">
          <v:shape id="_x0000_i1107" type="#_x0000_t75" style="width:8.8pt;height:9.6pt" o:ole="">
            <v:imagedata r:id="rId62" o:title=""/>
          </v:shape>
          <o:OLEObject Type="Embed" ProgID="Equation.3" ShapeID="_x0000_i1107" DrawAspect="Content" ObjectID="_1528103295" r:id="rId144"/>
        </w:object>
      </w:r>
      <w:r w:rsidRPr="00D30C8E">
        <w:rPr>
          <w:rFonts w:ascii="Times New Roman" w:hAnsi="Times New Roman"/>
          <w:sz w:val="28"/>
          <w:szCs w:val="28"/>
        </w:rPr>
        <w:object w:dxaOrig="260" w:dyaOrig="360">
          <v:shape id="_x0000_i1108" type="#_x0000_t75" style="width:12.8pt;height:18.4pt" o:ole="">
            <v:imagedata r:id="rId64" o:title=""/>
          </v:shape>
          <o:OLEObject Type="Embed" ProgID="Equation.3" ShapeID="_x0000_i1108" DrawAspect="Content" ObjectID="_1528103296" r:id="rId145"/>
        </w:object>
      </w:r>
      <w:r w:rsidRPr="00D30C8E">
        <w:rPr>
          <w:rFonts w:ascii="Times New Roman" w:hAnsi="Times New Roman"/>
          <w:sz w:val="28"/>
          <w:szCs w:val="28"/>
        </w:rPr>
        <w:t xml:space="preserve"> + (1-</w:t>
      </w:r>
      <w:r w:rsidRPr="00D30C8E">
        <w:rPr>
          <w:rFonts w:ascii="Times New Roman" w:hAnsi="Times New Roman"/>
          <w:sz w:val="28"/>
          <w:szCs w:val="28"/>
        </w:rPr>
        <w:object w:dxaOrig="320" w:dyaOrig="360">
          <v:shape id="_x0000_i1109" type="#_x0000_t75" style="width:16pt;height:18.4pt" o:ole="">
            <v:imagedata r:id="rId146" o:title=""/>
          </v:shape>
          <o:OLEObject Type="Embed" ProgID="Equation.3" ShapeID="_x0000_i1109" DrawAspect="Content" ObjectID="_1528103297" r:id="rId147"/>
        </w:object>
      </w:r>
      <w:r w:rsidRPr="00D30C8E">
        <w:rPr>
          <w:rFonts w:ascii="Times New Roman" w:hAnsi="Times New Roman"/>
          <w:sz w:val="28"/>
          <w:szCs w:val="28"/>
        </w:rPr>
        <w:t>-</w:t>
      </w:r>
      <w:r w:rsidRPr="00D30C8E">
        <w:rPr>
          <w:rFonts w:ascii="Times New Roman" w:hAnsi="Times New Roman"/>
          <w:sz w:val="28"/>
          <w:szCs w:val="28"/>
        </w:rPr>
        <w:object w:dxaOrig="340" w:dyaOrig="360">
          <v:shape id="_x0000_i1110" type="#_x0000_t75" style="width:16.8pt;height:18.4pt" o:ole="">
            <v:imagedata r:id="rId148" o:title=""/>
          </v:shape>
          <o:OLEObject Type="Embed" ProgID="Equation.3" ShapeID="_x0000_i1110" DrawAspect="Content" ObjectID="_1528103298" r:id="rId149"/>
        </w:object>
      </w:r>
      <w:r w:rsidRPr="00D30C8E">
        <w:rPr>
          <w:rFonts w:ascii="Times New Roman" w:hAnsi="Times New Roman"/>
          <w:sz w:val="28"/>
          <w:szCs w:val="28"/>
        </w:rPr>
        <w:t>),                     (11)</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где </w:t>
      </w:r>
      <w:r w:rsidRPr="00D30C8E">
        <w:rPr>
          <w:rFonts w:ascii="Times New Roman" w:hAnsi="Times New Roman"/>
          <w:sz w:val="28"/>
          <w:szCs w:val="28"/>
        </w:rPr>
        <w:object w:dxaOrig="320" w:dyaOrig="360">
          <v:shape id="_x0000_i1111" type="#_x0000_t75" style="width:16pt;height:18.4pt" o:ole="">
            <v:imagedata r:id="rId19" o:title=""/>
          </v:shape>
          <o:OLEObject Type="Embed" ProgID="Equation.3" ShapeID="_x0000_i1111" DrawAspect="Content" ObjectID="_1528103299" r:id="rId150"/>
        </w:object>
      </w:r>
      <w:r w:rsidRPr="00D30C8E">
        <w:rPr>
          <w:rFonts w:ascii="Times New Roman" w:hAnsi="Times New Roman"/>
          <w:sz w:val="28"/>
          <w:szCs w:val="28"/>
        </w:rPr>
        <w:t xml:space="preserve"> - доля объема потребления электрической энергии, используемой для выработки тепловой энергии на цели отопления и вентиляции, в объеме потребления электрической энергии в отчетный период;</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260" w:dyaOrig="380">
          <v:shape id="_x0000_i1112" type="#_x0000_t75" style="width:12.8pt;height:19.2pt" o:ole="">
            <v:imagedata r:id="rId67" o:title=""/>
          </v:shape>
          <o:OLEObject Type="Embed" ProgID="Equation.3" ShapeID="_x0000_i1112" DrawAspect="Content" ObjectID="_1528103300" r:id="rId151"/>
        </w:object>
      </w:r>
      <w:r w:rsidRPr="00D30C8E">
        <w:rPr>
          <w:rFonts w:ascii="Times New Roman" w:hAnsi="Times New Roman"/>
          <w:sz w:val="28"/>
          <w:szCs w:val="28"/>
        </w:rPr>
        <w:t xml:space="preserve"> - коэффициент, отражающий влияние изменения погодных условий на объем потребления тепловой энергии на цели отопления и вентиляции в отчетном периоде. Определяется по формуле (2) настоящего Порядка;</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340" w:dyaOrig="360">
          <v:shape id="_x0000_i1113" type="#_x0000_t75" style="width:16.8pt;height:18.4pt" o:ole="">
            <v:imagedata r:id="rId152" o:title=""/>
          </v:shape>
          <o:OLEObject Type="Embed" ProgID="Equation.3" ShapeID="_x0000_i1113" DrawAspect="Content" ObjectID="_1528103301" r:id="rId153"/>
        </w:object>
      </w:r>
      <w:r w:rsidRPr="00D30C8E">
        <w:rPr>
          <w:rFonts w:ascii="Times New Roman" w:hAnsi="Times New Roman"/>
          <w:sz w:val="28"/>
          <w:szCs w:val="28"/>
        </w:rPr>
        <w:t xml:space="preserve"> - доля объема потребления электрической энергии по направлениям использования электрической энергии, по которым изменение режима работы Объектов Заказчика приводит к изменению объема потребления электрической энергии в отчетном периоде, в объеме потребления электрической энергии в отчетный период;</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260" w:dyaOrig="360">
          <v:shape id="_x0000_i1114" type="#_x0000_t75" style="width:12.8pt;height:18.4pt" o:ole="">
            <v:imagedata r:id="rId69" o:title=""/>
          </v:shape>
          <o:OLEObject Type="Embed" ProgID="Equation.3" ShapeID="_x0000_i1114" DrawAspect="Content" ObjectID="_1528103302" r:id="rId154"/>
        </w:object>
      </w:r>
      <w:r w:rsidRPr="00D30C8E">
        <w:rPr>
          <w:rFonts w:ascii="Times New Roman" w:hAnsi="Times New Roman"/>
          <w:sz w:val="28"/>
          <w:szCs w:val="28"/>
        </w:rPr>
        <w:t xml:space="preserve"> - коэффициент, отражающий влияние режима работы Объектов Заказчика на объем потребления электрической энергии в отчетном периоде по отдельным направлениям использования электрической энергии. Определяется по формуле (6) настоящего Порядка.</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7. Если в случаях, указанных в пункте 5 или пункте 6 настоящего Порядка, на Объектах Заказчика в отчетном периоде произошло изменение назначения помещения (помещений), то для приведения объема потребления электрической энергии в отчетном периоде в сопоставимые условия к его значению или, в случае если на объем потребления электрической энергии в отчетном периоде повлияло изменение состава, количества или мощности энергопотребляющего оборудования, к значению объема потребления электрической энергии в отчетном периоде, рассчитанному в соответствии с пунктом 4, применяется поправочный коэффициент </w:t>
      </w:r>
      <w:r w:rsidRPr="00D30C8E">
        <w:rPr>
          <w:rFonts w:ascii="Times New Roman" w:hAnsi="Times New Roman"/>
          <w:sz w:val="28"/>
          <w:szCs w:val="28"/>
        </w:rPr>
        <w:object w:dxaOrig="360" w:dyaOrig="400">
          <v:shape id="_x0000_i1115" type="#_x0000_t75" style="width:18.4pt;height:20pt" o:ole="">
            <v:imagedata r:id="rId77" o:title=""/>
          </v:shape>
          <o:OLEObject Type="Embed" ProgID="Equation.3" ShapeID="_x0000_i1115" DrawAspect="Content" ObjectID="_1528103303" r:id="rId155"/>
        </w:object>
      </w:r>
      <w:r w:rsidRPr="00D30C8E">
        <w:rPr>
          <w:rFonts w:ascii="Times New Roman" w:hAnsi="Times New Roman"/>
          <w:sz w:val="28"/>
          <w:szCs w:val="28"/>
        </w:rPr>
        <w:t xml:space="preserve">, отражающий изменение назначения помещения (помещений) и учитывающий влияние изменения погодных условий на объем потребления электрической энергии в отчетном периоде для случая, указанного в пункте 5 настоящего Порядка, или учитывающий влияние изменения погодных условий и режима работы учреждения на объем потребления электрической энергии в отчетном периоде для случая, указанного в пункте 6 настоящего Порядка. </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Расчет поправочного коэффициента </w:t>
      </w:r>
      <w:r w:rsidRPr="00D30C8E">
        <w:rPr>
          <w:rFonts w:ascii="Times New Roman" w:hAnsi="Times New Roman"/>
          <w:sz w:val="28"/>
          <w:szCs w:val="28"/>
        </w:rPr>
        <w:object w:dxaOrig="360" w:dyaOrig="400">
          <v:shape id="_x0000_i1116" type="#_x0000_t75" style="width:18.4pt;height:20pt" o:ole="">
            <v:imagedata r:id="rId77" o:title=""/>
          </v:shape>
          <o:OLEObject Type="Embed" ProgID="Equation.3" ShapeID="_x0000_i1116" DrawAspect="Content" ObjectID="_1528103304" r:id="rId156"/>
        </w:object>
      </w:r>
      <w:r w:rsidRPr="00D30C8E">
        <w:rPr>
          <w:rFonts w:ascii="Times New Roman" w:hAnsi="Times New Roman"/>
          <w:sz w:val="28"/>
          <w:szCs w:val="28"/>
        </w:rPr>
        <w:t xml:space="preserve"> для случаев, указанных в пункте 5 или 6 настоящего Порядка, осуществляется по следующим формулам соответственно:</w:t>
      </w:r>
    </w:p>
    <w:p w:rsidR="0037392C" w:rsidRPr="00D30C8E" w:rsidRDefault="0037392C" w:rsidP="0037392C">
      <w:pPr>
        <w:spacing w:after="0"/>
        <w:ind w:firstLine="540"/>
        <w:jc w:val="center"/>
        <w:rPr>
          <w:rFonts w:ascii="Times New Roman" w:hAnsi="Times New Roman"/>
          <w:sz w:val="28"/>
          <w:szCs w:val="28"/>
        </w:rPr>
      </w:pPr>
      <w:r w:rsidRPr="00D30C8E">
        <w:rPr>
          <w:rFonts w:ascii="Times New Roman" w:hAnsi="Times New Roman"/>
          <w:sz w:val="28"/>
          <w:szCs w:val="28"/>
        </w:rPr>
        <w:object w:dxaOrig="3120" w:dyaOrig="700">
          <v:shape id="_x0000_i1117" type="#_x0000_t75" style="width:156pt;height:35.2pt" o:ole="">
            <v:imagedata r:id="rId80" o:title=""/>
          </v:shape>
          <o:OLEObject Type="Embed" ProgID="Equation.3" ShapeID="_x0000_i1117" DrawAspect="Content" ObjectID="_1528103305" r:id="rId157"/>
        </w:object>
      </w:r>
      <w:r w:rsidRPr="00D30C8E">
        <w:rPr>
          <w:rFonts w:ascii="Times New Roman" w:hAnsi="Times New Roman"/>
          <w:sz w:val="28"/>
          <w:szCs w:val="28"/>
        </w:rPr>
        <w:t xml:space="preserve"> или  </w:t>
      </w:r>
      <w:r w:rsidRPr="00D30C8E">
        <w:rPr>
          <w:rFonts w:ascii="Times New Roman" w:hAnsi="Times New Roman"/>
          <w:sz w:val="28"/>
          <w:szCs w:val="28"/>
        </w:rPr>
        <w:object w:dxaOrig="3320" w:dyaOrig="700">
          <v:shape id="_x0000_i1118" type="#_x0000_t75" style="width:166.4pt;height:35.2pt" o:ole="">
            <v:imagedata r:id="rId82" o:title=""/>
          </v:shape>
          <o:OLEObject Type="Embed" ProgID="Equation.3" ShapeID="_x0000_i1118" DrawAspect="Content" ObjectID="_1528103306" r:id="rId158"/>
        </w:object>
      </w:r>
      <w:r w:rsidRPr="00D30C8E">
        <w:rPr>
          <w:rFonts w:ascii="Times New Roman" w:hAnsi="Times New Roman"/>
          <w:sz w:val="28"/>
          <w:szCs w:val="28"/>
        </w:rPr>
        <w:tab/>
        <w:t>(12)</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где </w:t>
      </w:r>
      <w:r w:rsidRPr="00D30C8E">
        <w:rPr>
          <w:rFonts w:ascii="Times New Roman" w:hAnsi="Times New Roman"/>
          <w:sz w:val="28"/>
          <w:szCs w:val="28"/>
        </w:rPr>
        <w:object w:dxaOrig="320" w:dyaOrig="380">
          <v:shape id="_x0000_i1119" type="#_x0000_t75" style="width:16pt;height:19.2pt" o:ole="">
            <v:imagedata r:id="rId84" o:title=""/>
          </v:shape>
          <o:OLEObject Type="Embed" ProgID="Equation.3" ShapeID="_x0000_i1119" DrawAspect="Content" ObjectID="_1528103307" r:id="rId159"/>
        </w:object>
      </w:r>
      <w:r w:rsidRPr="00D30C8E">
        <w:rPr>
          <w:rFonts w:ascii="Times New Roman" w:hAnsi="Times New Roman"/>
          <w:sz w:val="28"/>
          <w:szCs w:val="28"/>
        </w:rPr>
        <w:t xml:space="preserve"> - площадь отапливаемого помещения (помещений) Объектов Заказчика, назначение которого (которых) изменяется в отчетный период (кв. м);</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460" w:dyaOrig="400">
          <v:shape id="_x0000_i1120" type="#_x0000_t75" style="width:23.2pt;height:20pt" o:ole="">
            <v:imagedata r:id="rId86" o:title=""/>
          </v:shape>
          <o:OLEObject Type="Embed" ProgID="Equation.3" ShapeID="_x0000_i1120" DrawAspect="Content" ObjectID="_1528103308" r:id="rId160"/>
        </w:object>
      </w:r>
      <w:r w:rsidRPr="00D30C8E">
        <w:rPr>
          <w:rFonts w:ascii="Times New Roman" w:hAnsi="Times New Roman"/>
          <w:sz w:val="28"/>
          <w:szCs w:val="28"/>
        </w:rPr>
        <w:t xml:space="preserve"> - поправочный коэффициент, отражающий влияние изменения погодных условий на объем потребления электрической энергии в отчетном периоде, применяемый к площади отапливаемого помещения (помещений) Объектов Заказчика, назначение которого (которых) изменяется в отчетный период. </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Поправочный коэффициент </w:t>
      </w:r>
      <w:r w:rsidRPr="00D30C8E">
        <w:rPr>
          <w:rFonts w:ascii="Times New Roman" w:hAnsi="Times New Roman"/>
          <w:sz w:val="28"/>
          <w:szCs w:val="28"/>
        </w:rPr>
        <w:object w:dxaOrig="460" w:dyaOrig="400">
          <v:shape id="_x0000_i1121" type="#_x0000_t75" style="width:23.2pt;height:20pt" o:ole="">
            <v:imagedata r:id="rId88" o:title=""/>
          </v:shape>
          <o:OLEObject Type="Embed" ProgID="Equation.3" ShapeID="_x0000_i1121" DrawAspect="Content" ObjectID="_1528103309" r:id="rId161"/>
        </w:object>
      </w:r>
      <w:r w:rsidRPr="00D30C8E">
        <w:rPr>
          <w:rFonts w:ascii="Times New Roman" w:hAnsi="Times New Roman"/>
          <w:sz w:val="28"/>
          <w:szCs w:val="28"/>
        </w:rPr>
        <w:t xml:space="preserve"> определяется учреждением аналогично расчету поправочного коэффициента </w:t>
      </w:r>
      <w:r w:rsidRPr="00D30C8E">
        <w:rPr>
          <w:rFonts w:ascii="Times New Roman" w:hAnsi="Times New Roman"/>
          <w:sz w:val="28"/>
          <w:szCs w:val="28"/>
        </w:rPr>
        <w:object w:dxaOrig="340" w:dyaOrig="380">
          <v:shape id="_x0000_i1122" type="#_x0000_t75" style="width:16.8pt;height:19.2pt" o:ole="">
            <v:imagedata r:id="rId90" o:title=""/>
          </v:shape>
          <o:OLEObject Type="Embed" ProgID="Equation.3" ShapeID="_x0000_i1122" DrawAspect="Content" ObjectID="_1528103310" r:id="rId162"/>
        </w:object>
      </w:r>
      <w:r w:rsidRPr="00D30C8E">
        <w:rPr>
          <w:rFonts w:ascii="Times New Roman" w:hAnsi="Times New Roman"/>
          <w:sz w:val="28"/>
          <w:szCs w:val="28"/>
        </w:rPr>
        <w:t xml:space="preserve"> по формуле (10) настоящего Порядка, для параметров, соответствующих отапливаемому помещению (помещениям) Объектов Заказчика, назначение которого (которых) изменяется в отчетный период;</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560" w:dyaOrig="400">
          <v:shape id="_x0000_i1123" type="#_x0000_t75" style="width:28pt;height:20pt" o:ole="">
            <v:imagedata r:id="rId92" o:title=""/>
          </v:shape>
          <o:OLEObject Type="Embed" ProgID="Equation.3" ShapeID="_x0000_i1123" DrawAspect="Content" ObjectID="_1528103311" r:id="rId163"/>
        </w:object>
      </w:r>
      <w:r w:rsidRPr="00D30C8E">
        <w:rPr>
          <w:rFonts w:ascii="Times New Roman" w:hAnsi="Times New Roman"/>
          <w:sz w:val="28"/>
          <w:szCs w:val="28"/>
        </w:rPr>
        <w:t xml:space="preserve"> - поправочный коэффициент, отражающий влияние изменения погодных условий и режима работы Объектов Заказчика на объем потребления электрической энергии в отчетном периоде, применяемый к площади отапливаемого помещения (помещений) Объектов Заказчика, назначение которого (которых) изменяется в отчетный период. Определяется аналогично расчету поправочного коэффициента </w:t>
      </w:r>
      <w:r w:rsidRPr="00D30C8E">
        <w:rPr>
          <w:rFonts w:ascii="Times New Roman" w:hAnsi="Times New Roman"/>
          <w:sz w:val="28"/>
          <w:szCs w:val="28"/>
        </w:rPr>
        <w:object w:dxaOrig="420" w:dyaOrig="400">
          <v:shape id="_x0000_i1124" type="#_x0000_t75" style="width:20.8pt;height:20pt" o:ole="">
            <v:imagedata r:id="rId94" o:title=""/>
          </v:shape>
          <o:OLEObject Type="Embed" ProgID="Equation.3" ShapeID="_x0000_i1124" DrawAspect="Content" ObjectID="_1528103312" r:id="rId164"/>
        </w:object>
      </w:r>
      <w:r w:rsidRPr="00D30C8E">
        <w:rPr>
          <w:rFonts w:ascii="Times New Roman" w:hAnsi="Times New Roman"/>
          <w:sz w:val="28"/>
          <w:szCs w:val="28"/>
        </w:rPr>
        <w:t xml:space="preserve"> по формуле (11) настоящего Порядка, для параметров, соответствующих отапливаемому помещению (помещениям) Объектов Заказчика, назначение которого (которых) изменяется в отчетный период;</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220" w:dyaOrig="279">
          <v:shape id="_x0000_i1125" type="#_x0000_t75" style="width:11.2pt;height:13.6pt" o:ole="">
            <v:imagedata r:id="rId96" o:title=""/>
          </v:shape>
          <o:OLEObject Type="Embed" ProgID="Equation.3" ShapeID="_x0000_i1125" DrawAspect="Content" ObjectID="_1528103313" r:id="rId165"/>
        </w:object>
      </w:r>
      <w:r w:rsidRPr="00D30C8E">
        <w:rPr>
          <w:rFonts w:ascii="Times New Roman" w:hAnsi="Times New Roman"/>
          <w:sz w:val="28"/>
          <w:szCs w:val="28"/>
        </w:rPr>
        <w:t xml:space="preserve"> - общая площадь отапливаемых помещений (кв. м);</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340" w:dyaOrig="380">
          <v:shape id="_x0000_i1126" type="#_x0000_t75" style="width:16.8pt;height:19.2pt" o:ole="">
            <v:imagedata r:id="rId90" o:title=""/>
          </v:shape>
          <o:OLEObject Type="Embed" ProgID="Equation.3" ShapeID="_x0000_i1126" DrawAspect="Content" ObjectID="_1528103314" r:id="rId166"/>
        </w:object>
      </w:r>
      <w:r w:rsidRPr="00D30C8E">
        <w:rPr>
          <w:rFonts w:ascii="Times New Roman" w:hAnsi="Times New Roman"/>
          <w:sz w:val="28"/>
          <w:szCs w:val="28"/>
        </w:rPr>
        <w:t xml:space="preserve"> - поправочный коэффициент, отражающий влияние изменения погодных условий на объем потребления электрической энергии в отчетном периоде, применяемый к площади отапливаемого помещения (помещений) Объектов Заказчика, назначение которого (которых) не изменяется в отчетный период. Определяется по формуле (10) настоящего Порядка;</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499" w:dyaOrig="340">
          <v:shape id="_x0000_i1127" type="#_x0000_t75" style="width:24.8pt;height:16.8pt" o:ole="">
            <v:imagedata r:id="rId50" o:title=""/>
          </v:shape>
          <o:OLEObject Type="Embed" ProgID="Equation.3" ShapeID="_x0000_i1127" DrawAspect="Content" ObjectID="_1528103315" r:id="rId167"/>
        </w:object>
      </w:r>
      <w:r w:rsidRPr="00D30C8E">
        <w:rPr>
          <w:rFonts w:ascii="Times New Roman" w:hAnsi="Times New Roman"/>
          <w:sz w:val="28"/>
          <w:szCs w:val="28"/>
        </w:rPr>
        <w:t xml:space="preserve"> - поправочный коэффициент, отражающий влияние изменения погодных условий и режима работы Объектов Заказчика на объем потребления электрической энергии в отчетном периоде, применяемый к площади отапливаемого помещения (помещений) Объектов Заказчика, назначение которого (которых) не изменяется в отчетный период. Определяется по формуле (11) настоящего Порядка.</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В случае если на Объектах Заказчика в отапливаемом помещении (помещениях), назначение которого (которых) изменяется в отчетный период, имеется раздельный учет потребления электрической энергии в отчетный период, расчет поправочного коэффициента </w:t>
      </w:r>
      <w:r w:rsidRPr="00D30C8E">
        <w:rPr>
          <w:rFonts w:ascii="Times New Roman" w:hAnsi="Times New Roman"/>
          <w:sz w:val="28"/>
          <w:szCs w:val="28"/>
        </w:rPr>
        <w:object w:dxaOrig="360" w:dyaOrig="400">
          <v:shape id="_x0000_i1128" type="#_x0000_t75" style="width:18.4pt;height:20pt" o:ole="">
            <v:imagedata r:id="rId77" o:title=""/>
          </v:shape>
          <o:OLEObject Type="Embed" ProgID="Equation.3" ShapeID="_x0000_i1128" DrawAspect="Content" ObjectID="_1528103316" r:id="rId168"/>
        </w:object>
      </w:r>
      <w:r w:rsidRPr="00D30C8E">
        <w:rPr>
          <w:rFonts w:ascii="Times New Roman" w:hAnsi="Times New Roman"/>
          <w:sz w:val="28"/>
          <w:szCs w:val="28"/>
        </w:rPr>
        <w:t xml:space="preserve"> для случаев, указанных в пункте 5 или 6 настоящего Порядка, осуществляется по следующим формулам соответственно:</w:t>
      </w:r>
    </w:p>
    <w:p w:rsidR="0037392C" w:rsidRPr="00D30C8E" w:rsidRDefault="0037392C" w:rsidP="0037392C">
      <w:pPr>
        <w:spacing w:after="0"/>
        <w:ind w:firstLine="540"/>
        <w:jc w:val="center"/>
        <w:rPr>
          <w:rFonts w:ascii="Times New Roman" w:hAnsi="Times New Roman"/>
          <w:sz w:val="28"/>
          <w:szCs w:val="28"/>
        </w:rPr>
      </w:pPr>
      <w:r w:rsidRPr="00D30C8E">
        <w:rPr>
          <w:rFonts w:ascii="Times New Roman" w:hAnsi="Times New Roman"/>
          <w:sz w:val="28"/>
          <w:szCs w:val="28"/>
        </w:rPr>
        <w:object w:dxaOrig="2940" w:dyaOrig="400">
          <v:shape id="_x0000_i1129" type="#_x0000_t75" style="width:175.2pt;height:20pt" o:ole="">
            <v:imagedata r:id="rId101" o:title=""/>
          </v:shape>
          <o:OLEObject Type="Embed" ProgID="Equation.3" ShapeID="_x0000_i1129" DrawAspect="Content" ObjectID="_1528103317" r:id="rId169"/>
        </w:object>
      </w:r>
      <w:r w:rsidRPr="00D30C8E">
        <w:rPr>
          <w:rFonts w:ascii="Times New Roman" w:hAnsi="Times New Roman"/>
          <w:sz w:val="28"/>
          <w:szCs w:val="28"/>
        </w:rPr>
        <w:t xml:space="preserve">  или </w:t>
      </w:r>
      <w:r w:rsidRPr="00D30C8E">
        <w:rPr>
          <w:rFonts w:ascii="Times New Roman" w:hAnsi="Times New Roman"/>
          <w:sz w:val="28"/>
          <w:szCs w:val="28"/>
        </w:rPr>
        <w:object w:dxaOrig="3220" w:dyaOrig="400">
          <v:shape id="_x0000_i1130" type="#_x0000_t75" style="width:192pt;height:20pt" o:ole="">
            <v:imagedata r:id="rId103" o:title=""/>
          </v:shape>
          <o:OLEObject Type="Embed" ProgID="Equation.3" ShapeID="_x0000_i1130" DrawAspect="Content" ObjectID="_1528103318" r:id="rId170"/>
        </w:object>
      </w:r>
      <w:r w:rsidRPr="00D30C8E">
        <w:rPr>
          <w:rFonts w:ascii="Times New Roman" w:hAnsi="Times New Roman"/>
          <w:sz w:val="28"/>
          <w:szCs w:val="28"/>
        </w:rPr>
        <w:t xml:space="preserve">, </w:t>
      </w:r>
      <w:r w:rsidRPr="00D30C8E">
        <w:rPr>
          <w:rFonts w:ascii="Times New Roman" w:hAnsi="Times New Roman"/>
          <w:sz w:val="28"/>
          <w:szCs w:val="28"/>
        </w:rPr>
        <w:tab/>
        <w:t>(13)</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где </w:t>
      </w:r>
      <w:r w:rsidRPr="00D30C8E">
        <w:rPr>
          <w:rFonts w:ascii="Times New Roman" w:hAnsi="Times New Roman"/>
          <w:sz w:val="28"/>
          <w:szCs w:val="28"/>
        </w:rPr>
        <w:object w:dxaOrig="360" w:dyaOrig="380">
          <v:shape id="_x0000_i1131" type="#_x0000_t75" style="width:18.4pt;height:19.2pt" o:ole="">
            <v:imagedata r:id="rId105" o:title=""/>
          </v:shape>
          <o:OLEObject Type="Embed" ProgID="Equation.3" ShapeID="_x0000_i1131" DrawAspect="Content" ObjectID="_1528103319" r:id="rId171"/>
        </w:object>
      </w:r>
      <w:r w:rsidRPr="00D30C8E">
        <w:rPr>
          <w:rFonts w:ascii="Times New Roman" w:hAnsi="Times New Roman"/>
          <w:sz w:val="28"/>
          <w:szCs w:val="28"/>
        </w:rPr>
        <w:t xml:space="preserve"> - доля объема потребления электрической энергии в отапливаемом помещении (помещениях) Объектов Заказчика, назначение которого (которых) </w:t>
      </w:r>
      <w:r w:rsidRPr="00D30C8E">
        <w:rPr>
          <w:rFonts w:ascii="Times New Roman" w:hAnsi="Times New Roman"/>
          <w:sz w:val="28"/>
          <w:szCs w:val="28"/>
        </w:rPr>
        <w:lastRenderedPageBreak/>
        <w:t>изменяется в отчетный период, в объеме потребления электрической энергии в отчетный период;</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460" w:dyaOrig="400">
          <v:shape id="_x0000_i1132" type="#_x0000_t75" style="width:23.2pt;height:20pt" o:ole="">
            <v:imagedata r:id="rId107" o:title=""/>
          </v:shape>
          <o:OLEObject Type="Embed" ProgID="Equation.3" ShapeID="_x0000_i1132" DrawAspect="Content" ObjectID="_1528103320" r:id="rId172"/>
        </w:object>
      </w:r>
      <w:r w:rsidRPr="00D30C8E">
        <w:rPr>
          <w:rFonts w:ascii="Times New Roman" w:hAnsi="Times New Roman"/>
          <w:sz w:val="28"/>
          <w:szCs w:val="28"/>
        </w:rPr>
        <w:t xml:space="preserve"> - поправочный коэффициент, отражающий влияние изменения погодных условий на объем потребления электрической энергии в отчетном периоде, применяемый к доле объема потребления электрической энергии в отчетный период в отапливаемом помещении (помещениях) Объектов Заказчика, назначение которого (которых) изменяется в отчетный период. Поправочный коэффициент </w:t>
      </w:r>
      <w:r w:rsidRPr="00D30C8E">
        <w:rPr>
          <w:rFonts w:ascii="Times New Roman" w:hAnsi="Times New Roman"/>
          <w:sz w:val="28"/>
          <w:szCs w:val="28"/>
        </w:rPr>
        <w:object w:dxaOrig="460" w:dyaOrig="400">
          <v:shape id="_x0000_i1133" type="#_x0000_t75" style="width:23.2pt;height:20pt" o:ole="">
            <v:imagedata r:id="rId88" o:title=""/>
          </v:shape>
          <o:OLEObject Type="Embed" ProgID="Equation.3" ShapeID="_x0000_i1133" DrawAspect="Content" ObjectID="_1528103321" r:id="rId173"/>
        </w:object>
      </w:r>
      <w:r w:rsidRPr="00D30C8E">
        <w:rPr>
          <w:rFonts w:ascii="Times New Roman" w:hAnsi="Times New Roman"/>
          <w:sz w:val="28"/>
          <w:szCs w:val="28"/>
        </w:rPr>
        <w:t xml:space="preserve"> определяется аналогично расчету поправочного коэффициента </w:t>
      </w:r>
      <w:r w:rsidRPr="00D30C8E">
        <w:rPr>
          <w:rFonts w:ascii="Times New Roman" w:hAnsi="Times New Roman"/>
          <w:sz w:val="28"/>
          <w:szCs w:val="28"/>
        </w:rPr>
        <w:object w:dxaOrig="340" w:dyaOrig="380">
          <v:shape id="_x0000_i1134" type="#_x0000_t75" style="width:16.8pt;height:19.2pt" o:ole="">
            <v:imagedata r:id="rId90" o:title=""/>
          </v:shape>
          <o:OLEObject Type="Embed" ProgID="Equation.3" ShapeID="_x0000_i1134" DrawAspect="Content" ObjectID="_1528103322" r:id="rId174"/>
        </w:object>
      </w:r>
      <w:r w:rsidRPr="00D30C8E">
        <w:rPr>
          <w:rFonts w:ascii="Times New Roman" w:hAnsi="Times New Roman"/>
          <w:sz w:val="28"/>
          <w:szCs w:val="28"/>
        </w:rPr>
        <w:t xml:space="preserve"> по формуле (10) настоящего Порядка, для параметров, соответствующих отапливаемому помещению (помещениям) Объектов Заказчика, назначение которого (которых) изменяется в отчетный период;</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560" w:dyaOrig="400">
          <v:shape id="_x0000_i1135" type="#_x0000_t75" style="width:28pt;height:20pt" o:ole="">
            <v:imagedata r:id="rId92" o:title=""/>
          </v:shape>
          <o:OLEObject Type="Embed" ProgID="Equation.3" ShapeID="_x0000_i1135" DrawAspect="Content" ObjectID="_1528103323" r:id="rId175"/>
        </w:object>
      </w:r>
      <w:r w:rsidRPr="00D30C8E">
        <w:rPr>
          <w:rFonts w:ascii="Times New Roman" w:hAnsi="Times New Roman"/>
          <w:sz w:val="28"/>
          <w:szCs w:val="28"/>
        </w:rPr>
        <w:t xml:space="preserve"> - поправочный коэффициент, отражающий влияние изменения погодных условий и режима работы Объектов Заказчика на объем потребления электрической энергии в отчетном периоде, применяемый к доле объема потребления электрической энергии в отчетный период в отапливаемом помещении (помещениях) Объектов Заказчика, назначение которого (которых) изменяется в отчетный период. Определяется аналогично расчету поправочного коэффициента </w:t>
      </w:r>
      <w:r w:rsidRPr="00D30C8E">
        <w:rPr>
          <w:rFonts w:ascii="Times New Roman" w:hAnsi="Times New Roman"/>
          <w:sz w:val="28"/>
          <w:szCs w:val="28"/>
        </w:rPr>
        <w:object w:dxaOrig="420" w:dyaOrig="400">
          <v:shape id="_x0000_i1136" type="#_x0000_t75" style="width:20.8pt;height:20pt" o:ole="">
            <v:imagedata r:id="rId94" o:title=""/>
          </v:shape>
          <o:OLEObject Type="Embed" ProgID="Equation.3" ShapeID="_x0000_i1136" DrawAspect="Content" ObjectID="_1528103324" r:id="rId176"/>
        </w:object>
      </w:r>
      <w:r w:rsidRPr="00D30C8E">
        <w:rPr>
          <w:rFonts w:ascii="Times New Roman" w:hAnsi="Times New Roman"/>
          <w:sz w:val="28"/>
          <w:szCs w:val="28"/>
        </w:rPr>
        <w:t xml:space="preserve"> по формуле (11) настоящего Порядка, для параметров, соответствующих отапливаемому помещению (помещениям) Объектов Заказчика, назначение которого (которых) изменяется в отчетный период;</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340" w:dyaOrig="380">
          <v:shape id="_x0000_i1137" type="#_x0000_t75" style="width:16.8pt;height:19.2pt" o:ole="">
            <v:imagedata r:id="rId90" o:title=""/>
          </v:shape>
          <o:OLEObject Type="Embed" ProgID="Equation.3" ShapeID="_x0000_i1137" DrawAspect="Content" ObjectID="_1528103325" r:id="rId177"/>
        </w:object>
      </w:r>
      <w:r w:rsidRPr="00D30C8E">
        <w:rPr>
          <w:rFonts w:ascii="Times New Roman" w:hAnsi="Times New Roman"/>
          <w:sz w:val="28"/>
          <w:szCs w:val="28"/>
        </w:rPr>
        <w:t xml:space="preserve"> - поправочный коэффициент, отражающий влияние изменения погодных условий на объем потребления электрической энергии в отчетном периоде, применяемый к доле объема потребления электрической энергии в отчетный период в отапливаемом помещении (помещениях) Объектов Заказчика, назначение которого (которых) не изменяется в отчетный период. Определяется по формуле (12) настоящего Порядка;</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499" w:dyaOrig="340">
          <v:shape id="_x0000_i1138" type="#_x0000_t75" style="width:24.8pt;height:16.8pt" o:ole="">
            <v:imagedata r:id="rId50" o:title=""/>
          </v:shape>
          <o:OLEObject Type="Embed" ProgID="Equation.3" ShapeID="_x0000_i1138" DrawAspect="Content" ObjectID="_1528103326" r:id="rId178"/>
        </w:object>
      </w:r>
      <w:r w:rsidRPr="00D30C8E">
        <w:rPr>
          <w:rFonts w:ascii="Times New Roman" w:hAnsi="Times New Roman"/>
          <w:sz w:val="28"/>
          <w:szCs w:val="28"/>
        </w:rPr>
        <w:t xml:space="preserve"> - поправочный коэффициент, отражающий влияние изменения погодных условий и режима работы Объектов Заказчика на объем потребления электрической энергии в отчетном периоде, применяемый к доле объема потребления электрической энергии в отчетный период в отапливаемом помещении (помещениях) Объектов Заказчика, назначение которого (которых) не изменяется в отчетный период. Определяется по формуле (11) настоящего Порядка.</w:t>
      </w:r>
    </w:p>
    <w:p w:rsidR="0037392C" w:rsidRPr="00D30C8E" w:rsidRDefault="0037392C" w:rsidP="0037392C">
      <w:pPr>
        <w:spacing w:after="0"/>
        <w:jc w:val="both"/>
        <w:rPr>
          <w:rFonts w:ascii="Times New Roman" w:hAnsi="Times New Roman"/>
          <w:sz w:val="28"/>
          <w:szCs w:val="28"/>
        </w:rPr>
      </w:pPr>
    </w:p>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Приведение объемов потребления холодной воды.</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Для приведения объемов потребления холодной воды в отчетном периоде в сопоставимые условия Заказчиком и Исполнителем по настоящему Контракту учитываются следующие факторы:</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t>изменение режима работы учреждения;</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lastRenderedPageBreak/>
        <w:t>изменение погодных условий;</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t>изменение назначения помещения (помещений) учреждения.</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8. В случае если на объем потребления холодной воды в отчетном периоде повлияло изменение режима работы Объектов Заказчика, то для приведения объема потребления холодной воды в отчетном периоде в сопоставимые условия к его значению применяется поправочный коэффициент</w:t>
      </w:r>
      <w:r w:rsidRPr="00D30C8E">
        <w:rPr>
          <w:rFonts w:ascii="Times New Roman" w:hAnsi="Times New Roman"/>
          <w:sz w:val="28"/>
          <w:szCs w:val="28"/>
        </w:rPr>
        <w:object w:dxaOrig="420" w:dyaOrig="320">
          <v:shape id="_x0000_i1139" type="#_x0000_t75" style="width:20.8pt;height:16pt" o:ole="">
            <v:imagedata r:id="rId115" o:title=""/>
          </v:shape>
          <o:OLEObject Type="Embed" ProgID="Equation.3" ShapeID="_x0000_i1139" DrawAspect="Content" ObjectID="_1528103327" r:id="rId179"/>
        </w:object>
      </w:r>
      <w:r w:rsidRPr="00D30C8E">
        <w:rPr>
          <w:rFonts w:ascii="Times New Roman" w:hAnsi="Times New Roman"/>
          <w:sz w:val="28"/>
          <w:szCs w:val="28"/>
        </w:rPr>
        <w:t xml:space="preserve">, отражающий влияние изменения режима работы Объектов Заказчика на объем потребления холодной воды в отчетном периоде. </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Расчет поправочного коэффициента </w:t>
      </w:r>
      <w:r w:rsidRPr="00D30C8E">
        <w:rPr>
          <w:rFonts w:ascii="Times New Roman" w:hAnsi="Times New Roman"/>
          <w:sz w:val="28"/>
          <w:szCs w:val="28"/>
        </w:rPr>
        <w:object w:dxaOrig="420" w:dyaOrig="320">
          <v:shape id="_x0000_i1140" type="#_x0000_t75" style="width:20.8pt;height:16pt" o:ole="">
            <v:imagedata r:id="rId117" o:title=""/>
          </v:shape>
          <o:OLEObject Type="Embed" ProgID="Equation.3" ShapeID="_x0000_i1140" DrawAspect="Content" ObjectID="_1528103328" r:id="rId180"/>
        </w:object>
      </w:r>
      <w:r w:rsidRPr="00D30C8E">
        <w:rPr>
          <w:rFonts w:ascii="Times New Roman" w:hAnsi="Times New Roman"/>
          <w:sz w:val="28"/>
          <w:szCs w:val="28"/>
        </w:rPr>
        <w:t xml:space="preserve"> осуществляется учреждением по следующей формуле:</w:t>
      </w:r>
    </w:p>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object w:dxaOrig="420" w:dyaOrig="320">
          <v:shape id="_x0000_i1141" type="#_x0000_t75" style="width:20.8pt;height:16pt" o:ole="">
            <v:imagedata r:id="rId119" o:title=""/>
          </v:shape>
          <o:OLEObject Type="Embed" ProgID="Equation.3" ShapeID="_x0000_i1141" DrawAspect="Content" ObjectID="_1528103329" r:id="rId181"/>
        </w:object>
      </w:r>
      <w:r w:rsidRPr="00D30C8E">
        <w:rPr>
          <w:rFonts w:ascii="Times New Roman" w:hAnsi="Times New Roman"/>
          <w:sz w:val="28"/>
          <w:szCs w:val="28"/>
        </w:rPr>
        <w:t xml:space="preserve"> = </w:t>
      </w:r>
      <w:r w:rsidRPr="00D30C8E">
        <w:rPr>
          <w:rFonts w:ascii="Times New Roman" w:hAnsi="Times New Roman"/>
          <w:sz w:val="28"/>
          <w:szCs w:val="28"/>
        </w:rPr>
        <w:object w:dxaOrig="520" w:dyaOrig="360">
          <v:shape id="_x0000_i1142" type="#_x0000_t75" style="width:27.2pt;height:18.4pt" o:ole="">
            <v:imagedata r:id="rId13" o:title=""/>
          </v:shape>
          <o:OLEObject Type="Embed" ProgID="Equation.3" ShapeID="_x0000_i1142" DrawAspect="Content" ObjectID="_1528103330" r:id="rId182"/>
        </w:object>
      </w:r>
      <w:r w:rsidRPr="00D30C8E">
        <w:rPr>
          <w:rFonts w:ascii="Times New Roman" w:hAnsi="Times New Roman"/>
          <w:sz w:val="28"/>
          <w:szCs w:val="28"/>
        </w:rPr>
        <w:object w:dxaOrig="260" w:dyaOrig="360">
          <v:shape id="_x0000_i1143" type="#_x0000_t75" style="width:12.8pt;height:18.4pt" o:ole="">
            <v:imagedata r:id="rId64" o:title=""/>
          </v:shape>
          <o:OLEObject Type="Embed" ProgID="Equation.3" ShapeID="_x0000_i1143" DrawAspect="Content" ObjectID="_1528103331" r:id="rId183"/>
        </w:object>
      </w:r>
      <w:r w:rsidRPr="00D30C8E">
        <w:rPr>
          <w:rFonts w:ascii="Times New Roman" w:hAnsi="Times New Roman"/>
          <w:sz w:val="28"/>
          <w:szCs w:val="28"/>
        </w:rPr>
        <w:t>+ (1 –</w:t>
      </w:r>
      <w:r w:rsidRPr="00D30C8E">
        <w:rPr>
          <w:rFonts w:ascii="Times New Roman" w:hAnsi="Times New Roman"/>
          <w:sz w:val="28"/>
          <w:szCs w:val="28"/>
        </w:rPr>
        <w:object w:dxaOrig="320" w:dyaOrig="360">
          <v:shape id="_x0000_i1144" type="#_x0000_t75" style="width:16pt;height:18.4pt" o:ole="">
            <v:imagedata r:id="rId17" o:title=""/>
          </v:shape>
          <o:OLEObject Type="Embed" ProgID="Equation.3" ShapeID="_x0000_i1144" DrawAspect="Content" ObjectID="_1528103332" r:id="rId184"/>
        </w:object>
      </w:r>
      <w:r w:rsidRPr="00D30C8E">
        <w:rPr>
          <w:rFonts w:ascii="Times New Roman" w:hAnsi="Times New Roman"/>
          <w:sz w:val="28"/>
          <w:szCs w:val="28"/>
        </w:rPr>
        <w:t>),</w:t>
      </w:r>
      <w:r w:rsidRPr="00D30C8E">
        <w:rPr>
          <w:rFonts w:ascii="Times New Roman" w:hAnsi="Times New Roman"/>
          <w:sz w:val="28"/>
          <w:szCs w:val="28"/>
        </w:rPr>
        <w:tab/>
        <w:t xml:space="preserve">       (14)</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где </w:t>
      </w:r>
      <w:r w:rsidRPr="00D30C8E">
        <w:rPr>
          <w:rFonts w:ascii="Times New Roman" w:hAnsi="Times New Roman"/>
          <w:sz w:val="28"/>
          <w:szCs w:val="28"/>
        </w:rPr>
        <w:object w:dxaOrig="320" w:dyaOrig="360">
          <v:shape id="_x0000_i1145" type="#_x0000_t75" style="width:16pt;height:18.4pt" o:ole="">
            <v:imagedata r:id="rId19" o:title=""/>
          </v:shape>
          <o:OLEObject Type="Embed" ProgID="Equation.3" ShapeID="_x0000_i1145" DrawAspect="Content" ObjectID="_1528103333" r:id="rId185"/>
        </w:object>
      </w:r>
      <w:r w:rsidRPr="00D30C8E">
        <w:rPr>
          <w:rFonts w:ascii="Times New Roman" w:hAnsi="Times New Roman"/>
          <w:sz w:val="28"/>
          <w:szCs w:val="28"/>
        </w:rPr>
        <w:t xml:space="preserve"> - доля объема потребления холодной воды по направлениям использования холодной воды, по которым изменение режима работы Объектов Заказчика приводит к изменению объема потребления холодной воды в отчетном периоде, в объеме потребления холодной воды в отчетный период;</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260" w:dyaOrig="360">
          <v:shape id="_x0000_i1146" type="#_x0000_t75" style="width:12.8pt;height:18.4pt" o:ole="">
            <v:imagedata r:id="rId69" o:title=""/>
          </v:shape>
          <o:OLEObject Type="Embed" ProgID="Equation.3" ShapeID="_x0000_i1146" DrawAspect="Content" ObjectID="_1528103334" r:id="rId186"/>
        </w:object>
      </w:r>
      <w:r w:rsidRPr="00D30C8E">
        <w:rPr>
          <w:rFonts w:ascii="Times New Roman" w:hAnsi="Times New Roman"/>
          <w:sz w:val="28"/>
          <w:szCs w:val="28"/>
        </w:rPr>
        <w:t xml:space="preserve"> - коэффициент, отражающий влияние режима работы Объектов Заказчика на объем потребления холодной воды в отчетный период по отдельным направлениям использования холодной воды. Определяется по формуле (6) настоящего Порядка.</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9. В случае если Объекты Заказчика подключены к децентрализованным системам теплоснабжения, и выработка тепловой энергии на цели отопления и вентиляции осуществляется на источнике децентрализованного теплоснабжения за счет потребления холодной воды, то для приведения объема потребления холодной воды в отчетном периоде в сопоставимые условия к его значению применяется поправочный коэффициент </w:t>
      </w:r>
      <w:r w:rsidRPr="00D30C8E">
        <w:rPr>
          <w:rFonts w:ascii="Times New Roman" w:hAnsi="Times New Roman"/>
          <w:sz w:val="28"/>
          <w:szCs w:val="28"/>
        </w:rPr>
        <w:object w:dxaOrig="400" w:dyaOrig="320">
          <v:shape id="_x0000_i1147" type="#_x0000_t75" style="width:20pt;height:16pt" o:ole="">
            <v:imagedata r:id="rId7" o:title=""/>
          </v:shape>
          <o:OLEObject Type="Embed" ProgID="Equation.3" ShapeID="_x0000_i1147" DrawAspect="Content" ObjectID="_1528103335" r:id="rId187"/>
        </w:object>
      </w:r>
      <w:r w:rsidRPr="00D30C8E">
        <w:rPr>
          <w:rFonts w:ascii="Times New Roman" w:hAnsi="Times New Roman"/>
          <w:sz w:val="28"/>
          <w:szCs w:val="28"/>
        </w:rPr>
        <w:t xml:space="preserve">, отражающий влияние изменения погодных условий на объем потребления холодной воды в отчетном периоде.  </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Поправочный коэффициент </w:t>
      </w:r>
      <w:r w:rsidRPr="00D30C8E">
        <w:rPr>
          <w:rFonts w:ascii="Times New Roman" w:hAnsi="Times New Roman"/>
          <w:sz w:val="28"/>
          <w:szCs w:val="28"/>
        </w:rPr>
        <w:object w:dxaOrig="400" w:dyaOrig="320">
          <v:shape id="_x0000_i1148" type="#_x0000_t75" style="width:20pt;height:16pt" o:ole="">
            <v:imagedata r:id="rId127" o:title=""/>
          </v:shape>
          <o:OLEObject Type="Embed" ProgID="Equation.3" ShapeID="_x0000_i1148" DrawAspect="Content" ObjectID="_1528103336" r:id="rId188"/>
        </w:object>
      </w:r>
      <w:r w:rsidRPr="00D30C8E">
        <w:rPr>
          <w:rFonts w:ascii="Times New Roman" w:hAnsi="Times New Roman"/>
          <w:sz w:val="28"/>
          <w:szCs w:val="28"/>
        </w:rPr>
        <w:t xml:space="preserve"> рассчитывается (при неизменности его коэффициента полезного действия источника децентрализованного теплоснабжения), по следующей формуле:</w:t>
      </w:r>
    </w:p>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object w:dxaOrig="400" w:dyaOrig="320">
          <v:shape id="_x0000_i1149" type="#_x0000_t75" style="width:20pt;height:16pt" o:ole="">
            <v:imagedata r:id="rId189" o:title=""/>
          </v:shape>
          <o:OLEObject Type="Embed" ProgID="Equation.3" ShapeID="_x0000_i1149" DrawAspect="Content" ObjectID="_1528103337" r:id="rId190"/>
        </w:object>
      </w:r>
      <w:r w:rsidRPr="00D30C8E">
        <w:rPr>
          <w:rFonts w:ascii="Times New Roman" w:hAnsi="Times New Roman"/>
          <w:sz w:val="28"/>
          <w:szCs w:val="28"/>
        </w:rPr>
        <w:t xml:space="preserve"> = </w:t>
      </w:r>
      <w:r w:rsidRPr="00D30C8E">
        <w:rPr>
          <w:rFonts w:ascii="Times New Roman" w:hAnsi="Times New Roman"/>
          <w:sz w:val="28"/>
          <w:szCs w:val="28"/>
        </w:rPr>
        <w:object w:dxaOrig="520" w:dyaOrig="360">
          <v:shape id="_x0000_i1150" type="#_x0000_t75" style="width:27.2pt;height:18.4pt" o:ole="">
            <v:imagedata r:id="rId13" o:title=""/>
          </v:shape>
          <o:OLEObject Type="Embed" ProgID="Equation.3" ShapeID="_x0000_i1150" DrawAspect="Content" ObjectID="_1528103338" r:id="rId191"/>
        </w:object>
      </w:r>
      <w:r w:rsidRPr="00D30C8E">
        <w:rPr>
          <w:rFonts w:ascii="Times New Roman" w:hAnsi="Times New Roman"/>
          <w:sz w:val="28"/>
          <w:szCs w:val="28"/>
        </w:rPr>
        <w:object w:dxaOrig="260" w:dyaOrig="380">
          <v:shape id="_x0000_i1151" type="#_x0000_t75" style="width:12.8pt;height:19.2pt" o:ole="">
            <v:imagedata r:id="rId192" o:title=""/>
          </v:shape>
          <o:OLEObject Type="Embed" ProgID="Equation.3" ShapeID="_x0000_i1151" DrawAspect="Content" ObjectID="_1528103339" r:id="rId193"/>
        </w:object>
      </w:r>
      <w:r w:rsidRPr="00D30C8E">
        <w:rPr>
          <w:rFonts w:ascii="Times New Roman" w:hAnsi="Times New Roman"/>
          <w:sz w:val="28"/>
          <w:szCs w:val="28"/>
        </w:rPr>
        <w:t>+ (1 –</w:t>
      </w:r>
      <w:r w:rsidRPr="00D30C8E">
        <w:rPr>
          <w:rFonts w:ascii="Times New Roman" w:hAnsi="Times New Roman"/>
          <w:sz w:val="28"/>
          <w:szCs w:val="28"/>
        </w:rPr>
        <w:object w:dxaOrig="320" w:dyaOrig="360">
          <v:shape id="_x0000_i1152" type="#_x0000_t75" style="width:16pt;height:18.4pt" o:ole="">
            <v:imagedata r:id="rId17" o:title=""/>
          </v:shape>
          <o:OLEObject Type="Embed" ProgID="Equation.3" ShapeID="_x0000_i1152" DrawAspect="Content" ObjectID="_1528103340" r:id="rId194"/>
        </w:object>
      </w:r>
      <w:r w:rsidRPr="00D30C8E">
        <w:rPr>
          <w:rFonts w:ascii="Times New Roman" w:hAnsi="Times New Roman"/>
          <w:sz w:val="28"/>
          <w:szCs w:val="28"/>
        </w:rPr>
        <w:t>),                     (15)</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где </w:t>
      </w:r>
      <w:r w:rsidRPr="00D30C8E">
        <w:rPr>
          <w:rFonts w:ascii="Times New Roman" w:hAnsi="Times New Roman"/>
          <w:sz w:val="28"/>
          <w:szCs w:val="28"/>
        </w:rPr>
        <w:object w:dxaOrig="320" w:dyaOrig="360">
          <v:shape id="_x0000_i1153" type="#_x0000_t75" style="width:16pt;height:18.4pt" o:ole="">
            <v:imagedata r:id="rId19" o:title=""/>
          </v:shape>
          <o:OLEObject Type="Embed" ProgID="Equation.3" ShapeID="_x0000_i1153" DrawAspect="Content" ObjectID="_1528103341" r:id="rId195"/>
        </w:object>
      </w:r>
      <w:r w:rsidRPr="00D30C8E">
        <w:rPr>
          <w:rFonts w:ascii="Times New Roman" w:hAnsi="Times New Roman"/>
          <w:sz w:val="28"/>
          <w:szCs w:val="28"/>
        </w:rPr>
        <w:t xml:space="preserve"> - доля объема потребления холодной воды, используемой для выработки тепловой энергии на цели отопления и вентиляции в объеме потребления холодной воды в отчетный период;</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260" w:dyaOrig="380">
          <v:shape id="_x0000_i1154" type="#_x0000_t75" style="width:12.8pt;height:19.2pt" o:ole="">
            <v:imagedata r:id="rId196" o:title=""/>
          </v:shape>
          <o:OLEObject Type="Embed" ProgID="Equation.3" ShapeID="_x0000_i1154" DrawAspect="Content" ObjectID="_1528103342" r:id="rId197"/>
        </w:object>
      </w:r>
      <w:r w:rsidRPr="00D30C8E">
        <w:rPr>
          <w:rFonts w:ascii="Times New Roman" w:hAnsi="Times New Roman"/>
          <w:sz w:val="28"/>
          <w:szCs w:val="28"/>
        </w:rPr>
        <w:t xml:space="preserve"> - коэффициент, отражающий влияние изменения погодных условий на объем потребления тепловой энергии на цели отопления и вентиляции в отчетном периоде. Определяется по формуле (2) настоящего Порядка;</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10. Если в случае, указанном в пункте 9 настоящего Порядка, на объем потребления холодной воды в отчетном периоде повлияло изменение режима работы Объектов Заказчика, то для приведения объема потребления холодной </w:t>
      </w:r>
      <w:r w:rsidRPr="00D30C8E">
        <w:rPr>
          <w:rFonts w:ascii="Times New Roman" w:hAnsi="Times New Roman"/>
          <w:sz w:val="28"/>
          <w:szCs w:val="28"/>
        </w:rPr>
        <w:lastRenderedPageBreak/>
        <w:t xml:space="preserve">воды в отчетном периоде в сопоставимые условия к его значению применяется поправочный коэффициент </w:t>
      </w:r>
      <w:r w:rsidRPr="00D30C8E">
        <w:rPr>
          <w:rFonts w:ascii="Times New Roman" w:hAnsi="Times New Roman"/>
          <w:sz w:val="28"/>
          <w:szCs w:val="28"/>
        </w:rPr>
        <w:object w:dxaOrig="499" w:dyaOrig="340">
          <v:shape id="_x0000_i1155" type="#_x0000_t75" style="width:24.8pt;height:16.8pt" o:ole="">
            <v:imagedata r:id="rId50" o:title=""/>
          </v:shape>
          <o:OLEObject Type="Embed" ProgID="Equation.3" ShapeID="_x0000_i1155" DrawAspect="Content" ObjectID="_1528103343" r:id="rId198"/>
        </w:object>
      </w:r>
      <w:r w:rsidRPr="00D30C8E">
        <w:rPr>
          <w:rFonts w:ascii="Times New Roman" w:hAnsi="Times New Roman"/>
          <w:sz w:val="28"/>
          <w:szCs w:val="28"/>
        </w:rPr>
        <w:t xml:space="preserve">, отражающий влияние изменения погодных условий и режима работы учреждения на объем потребления холодной воды в отчетном периоде. </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Расчет поправочного коэффициента </w:t>
      </w:r>
      <w:r w:rsidRPr="00D30C8E">
        <w:rPr>
          <w:rFonts w:ascii="Times New Roman" w:hAnsi="Times New Roman"/>
          <w:sz w:val="28"/>
          <w:szCs w:val="28"/>
        </w:rPr>
        <w:object w:dxaOrig="499" w:dyaOrig="340">
          <v:shape id="_x0000_i1156" type="#_x0000_t75" style="width:24.8pt;height:16.8pt" o:ole="">
            <v:imagedata r:id="rId137" o:title=""/>
          </v:shape>
          <o:OLEObject Type="Embed" ProgID="Equation.3" ShapeID="_x0000_i1156" DrawAspect="Content" ObjectID="_1528103344" r:id="rId199"/>
        </w:object>
      </w:r>
      <w:r w:rsidRPr="00D30C8E">
        <w:rPr>
          <w:rFonts w:ascii="Times New Roman" w:hAnsi="Times New Roman"/>
          <w:sz w:val="28"/>
          <w:szCs w:val="28"/>
        </w:rPr>
        <w:t xml:space="preserve"> осуществляется по следующей формуле:</w:t>
      </w:r>
    </w:p>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object w:dxaOrig="499" w:dyaOrig="340">
          <v:shape id="_x0000_i1157" type="#_x0000_t75" style="width:24.8pt;height:16.8pt" o:ole="">
            <v:imagedata r:id="rId137" o:title=""/>
          </v:shape>
          <o:OLEObject Type="Embed" ProgID="Equation.3" ShapeID="_x0000_i1157" DrawAspect="Content" ObjectID="_1528103345" r:id="rId200"/>
        </w:object>
      </w:r>
      <w:r w:rsidRPr="00D30C8E">
        <w:rPr>
          <w:rFonts w:ascii="Times New Roman" w:hAnsi="Times New Roman"/>
          <w:sz w:val="28"/>
          <w:szCs w:val="28"/>
        </w:rPr>
        <w:t xml:space="preserve"> = </w:t>
      </w:r>
      <w:r w:rsidRPr="00D30C8E">
        <w:rPr>
          <w:rFonts w:ascii="Times New Roman" w:hAnsi="Times New Roman"/>
          <w:sz w:val="28"/>
          <w:szCs w:val="28"/>
        </w:rPr>
        <w:object w:dxaOrig="499" w:dyaOrig="360">
          <v:shape id="_x0000_i1158" type="#_x0000_t75" style="width:24.8pt;height:18.4pt" o:ole="">
            <v:imagedata r:id="rId56" o:title=""/>
          </v:shape>
          <o:OLEObject Type="Embed" ProgID="Equation.3" ShapeID="_x0000_i1158" DrawAspect="Content" ObjectID="_1528103346" r:id="rId201"/>
        </w:object>
      </w:r>
      <w:r w:rsidRPr="00D30C8E">
        <w:rPr>
          <w:rFonts w:ascii="Times New Roman" w:hAnsi="Times New Roman"/>
          <w:sz w:val="28"/>
          <w:szCs w:val="28"/>
        </w:rPr>
        <w:object w:dxaOrig="260" w:dyaOrig="380">
          <v:shape id="_x0000_i1159" type="#_x0000_t75" style="width:12.8pt;height:19.2pt" o:ole="">
            <v:imagedata r:id="rId58" o:title=""/>
          </v:shape>
          <o:OLEObject Type="Embed" ProgID="Equation.3" ShapeID="_x0000_i1159" DrawAspect="Content" ObjectID="_1528103347" r:id="rId202"/>
        </w:object>
      </w:r>
      <w:r w:rsidRPr="00D30C8E">
        <w:rPr>
          <w:rFonts w:ascii="Times New Roman" w:hAnsi="Times New Roman"/>
          <w:sz w:val="28"/>
          <w:szCs w:val="28"/>
        </w:rPr>
        <w:t xml:space="preserve">+ </w:t>
      </w:r>
      <w:r w:rsidRPr="00D30C8E">
        <w:rPr>
          <w:rFonts w:ascii="Times New Roman" w:hAnsi="Times New Roman"/>
          <w:sz w:val="28"/>
          <w:szCs w:val="28"/>
        </w:rPr>
        <w:object w:dxaOrig="340" w:dyaOrig="360">
          <v:shape id="_x0000_i1160" type="#_x0000_t75" style="width:16.8pt;height:18.4pt" o:ole="">
            <v:imagedata r:id="rId142" o:title=""/>
          </v:shape>
          <o:OLEObject Type="Embed" ProgID="Equation.3" ShapeID="_x0000_i1160" DrawAspect="Content" ObjectID="_1528103348" r:id="rId203"/>
        </w:object>
      </w:r>
      <w:r w:rsidRPr="00D30C8E">
        <w:rPr>
          <w:rFonts w:ascii="Times New Roman" w:hAnsi="Times New Roman"/>
          <w:sz w:val="28"/>
          <w:szCs w:val="28"/>
        </w:rPr>
        <w:object w:dxaOrig="180" w:dyaOrig="200">
          <v:shape id="_x0000_i1161" type="#_x0000_t75" style="width:8.8pt;height:9.6pt" o:ole="">
            <v:imagedata r:id="rId62" o:title=""/>
          </v:shape>
          <o:OLEObject Type="Embed" ProgID="Equation.3" ShapeID="_x0000_i1161" DrawAspect="Content" ObjectID="_1528103349" r:id="rId204"/>
        </w:object>
      </w:r>
      <w:r w:rsidRPr="00D30C8E">
        <w:rPr>
          <w:rFonts w:ascii="Times New Roman" w:hAnsi="Times New Roman"/>
          <w:sz w:val="28"/>
          <w:szCs w:val="28"/>
        </w:rPr>
        <w:object w:dxaOrig="260" w:dyaOrig="360">
          <v:shape id="_x0000_i1162" type="#_x0000_t75" style="width:12.8pt;height:18.4pt" o:ole="">
            <v:imagedata r:id="rId64" o:title=""/>
          </v:shape>
          <o:OLEObject Type="Embed" ProgID="Equation.3" ShapeID="_x0000_i1162" DrawAspect="Content" ObjectID="_1528103350" r:id="rId205"/>
        </w:object>
      </w:r>
      <w:r w:rsidRPr="00D30C8E">
        <w:rPr>
          <w:rFonts w:ascii="Times New Roman" w:hAnsi="Times New Roman"/>
          <w:sz w:val="28"/>
          <w:szCs w:val="28"/>
        </w:rPr>
        <w:t xml:space="preserve"> + (1-</w:t>
      </w:r>
      <w:r w:rsidRPr="00D30C8E">
        <w:rPr>
          <w:rFonts w:ascii="Times New Roman" w:hAnsi="Times New Roman"/>
          <w:sz w:val="28"/>
          <w:szCs w:val="28"/>
        </w:rPr>
        <w:object w:dxaOrig="320" w:dyaOrig="360">
          <v:shape id="_x0000_i1163" type="#_x0000_t75" style="width:16pt;height:18.4pt" o:ole="">
            <v:imagedata r:id="rId146" o:title=""/>
          </v:shape>
          <o:OLEObject Type="Embed" ProgID="Equation.3" ShapeID="_x0000_i1163" DrawAspect="Content" ObjectID="_1528103351" r:id="rId206"/>
        </w:object>
      </w:r>
      <w:r w:rsidRPr="00D30C8E">
        <w:rPr>
          <w:rFonts w:ascii="Times New Roman" w:hAnsi="Times New Roman"/>
          <w:sz w:val="28"/>
          <w:szCs w:val="28"/>
        </w:rPr>
        <w:t>-</w:t>
      </w:r>
      <w:r w:rsidRPr="00D30C8E">
        <w:rPr>
          <w:rFonts w:ascii="Times New Roman" w:hAnsi="Times New Roman"/>
          <w:sz w:val="28"/>
          <w:szCs w:val="28"/>
        </w:rPr>
        <w:object w:dxaOrig="340" w:dyaOrig="360">
          <v:shape id="_x0000_i1164" type="#_x0000_t75" style="width:16.8pt;height:18.4pt" o:ole="">
            <v:imagedata r:id="rId148" o:title=""/>
          </v:shape>
          <o:OLEObject Type="Embed" ProgID="Equation.3" ShapeID="_x0000_i1164" DrawAspect="Content" ObjectID="_1528103352" r:id="rId207"/>
        </w:object>
      </w:r>
      <w:r w:rsidRPr="00D30C8E">
        <w:rPr>
          <w:rFonts w:ascii="Times New Roman" w:hAnsi="Times New Roman"/>
          <w:sz w:val="28"/>
          <w:szCs w:val="28"/>
        </w:rPr>
        <w:t>),                     (16)</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где </w:t>
      </w:r>
      <w:r w:rsidRPr="00D30C8E">
        <w:rPr>
          <w:rFonts w:ascii="Times New Roman" w:hAnsi="Times New Roman"/>
          <w:sz w:val="28"/>
          <w:szCs w:val="28"/>
        </w:rPr>
        <w:object w:dxaOrig="320" w:dyaOrig="360">
          <v:shape id="_x0000_i1165" type="#_x0000_t75" style="width:16pt;height:18.4pt" o:ole="">
            <v:imagedata r:id="rId19" o:title=""/>
          </v:shape>
          <o:OLEObject Type="Embed" ProgID="Equation.3" ShapeID="_x0000_i1165" DrawAspect="Content" ObjectID="_1528103353" r:id="rId208"/>
        </w:object>
      </w:r>
      <w:r w:rsidRPr="00D30C8E">
        <w:rPr>
          <w:rFonts w:ascii="Times New Roman" w:hAnsi="Times New Roman"/>
          <w:sz w:val="28"/>
          <w:szCs w:val="28"/>
        </w:rPr>
        <w:t xml:space="preserve"> - доля объема потребления холодной воды, используемой для выработки тепловой энергии на цели отопления и вентиляции, в объеме потребления холодной воды в отчетный период;</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260" w:dyaOrig="380">
          <v:shape id="_x0000_i1166" type="#_x0000_t75" style="width:12.8pt;height:19.2pt" o:ole="">
            <v:imagedata r:id="rId67" o:title=""/>
          </v:shape>
          <o:OLEObject Type="Embed" ProgID="Equation.3" ShapeID="_x0000_i1166" DrawAspect="Content" ObjectID="_1528103354" r:id="rId209"/>
        </w:object>
      </w:r>
      <w:r w:rsidRPr="00D30C8E">
        <w:rPr>
          <w:rFonts w:ascii="Times New Roman" w:hAnsi="Times New Roman"/>
          <w:sz w:val="28"/>
          <w:szCs w:val="28"/>
        </w:rPr>
        <w:t xml:space="preserve"> - коэффициент, отражающий влияние изменения погодных условий на объем потребления тепловой энергии на цели отопления и вентиляции в отчетном периоде. Определяется по формуле (2) настоящего Порядка;</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340" w:dyaOrig="360">
          <v:shape id="_x0000_i1167" type="#_x0000_t75" style="width:16.8pt;height:18.4pt" o:ole="">
            <v:imagedata r:id="rId152" o:title=""/>
          </v:shape>
          <o:OLEObject Type="Embed" ProgID="Equation.3" ShapeID="_x0000_i1167" DrawAspect="Content" ObjectID="_1528103355" r:id="rId210"/>
        </w:object>
      </w:r>
      <w:r w:rsidRPr="00D30C8E">
        <w:rPr>
          <w:rFonts w:ascii="Times New Roman" w:hAnsi="Times New Roman"/>
          <w:sz w:val="28"/>
          <w:szCs w:val="28"/>
        </w:rPr>
        <w:t xml:space="preserve"> - доля объема потребления холодной воды по направлениям использования холодной воды, по которым изменение режима работы Объектов Заказчика приводит к изменению объема потребления холодной воды в отчетном периоде, в объеме потребления холодной воды в отчетный период;</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260" w:dyaOrig="360">
          <v:shape id="_x0000_i1168" type="#_x0000_t75" style="width:12.8pt;height:18.4pt" o:ole="">
            <v:imagedata r:id="rId69" o:title=""/>
          </v:shape>
          <o:OLEObject Type="Embed" ProgID="Equation.3" ShapeID="_x0000_i1168" DrawAspect="Content" ObjectID="_1528103356" r:id="rId211"/>
        </w:object>
      </w:r>
      <w:r w:rsidRPr="00D30C8E">
        <w:rPr>
          <w:rFonts w:ascii="Times New Roman" w:hAnsi="Times New Roman"/>
          <w:sz w:val="28"/>
          <w:szCs w:val="28"/>
        </w:rPr>
        <w:t xml:space="preserve"> - коэффициент, отражающий влияние режима работы Объектов Заказчика на объем потребления холодной воды в отчетном периоде по отдельным направлениям использования холодной воды. Определяется по формуле (6) настоящего Порядка.</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11. Если в случаях, указанных в пункте 9 или пункте 10 настоящего Порядка, на Объектах Заказчика в отчетном периоде произошло изменение назначения помещения (помещений), то  для приведения объема потребления холодной воды в отчетном периоде в сопоставимые условия к его значению применяется поправочный коэффициент </w:t>
      </w:r>
      <w:r w:rsidRPr="00D30C8E">
        <w:rPr>
          <w:rFonts w:ascii="Times New Roman" w:hAnsi="Times New Roman"/>
          <w:sz w:val="28"/>
          <w:szCs w:val="28"/>
        </w:rPr>
        <w:object w:dxaOrig="360" w:dyaOrig="400">
          <v:shape id="_x0000_i1169" type="#_x0000_t75" style="width:18.4pt;height:20pt" o:ole="">
            <v:imagedata r:id="rId77" o:title=""/>
          </v:shape>
          <o:OLEObject Type="Embed" ProgID="Equation.3" ShapeID="_x0000_i1169" DrawAspect="Content" ObjectID="_1528103357" r:id="rId212"/>
        </w:object>
      </w:r>
      <w:r w:rsidRPr="00D30C8E">
        <w:rPr>
          <w:rFonts w:ascii="Times New Roman" w:hAnsi="Times New Roman"/>
          <w:sz w:val="28"/>
          <w:szCs w:val="28"/>
        </w:rPr>
        <w:t xml:space="preserve">, отражающий изменение назначения помещения (помещений) и учитывающий влияние изменения погодных условий на объем потребления холодной воды в отчетном периоде для случая, указанного в пункте 9 настоящего Порядка, или учитывающий влияние изменения погодных условий и режима работы Объектов Заказчика на объем потребления холодной воды в отчетном периоде для случая, указанного в пункте 10 настоящего Порядка. </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Расчет поправочного коэффициента </w:t>
      </w:r>
      <w:r w:rsidRPr="00D30C8E">
        <w:rPr>
          <w:rFonts w:ascii="Times New Roman" w:hAnsi="Times New Roman"/>
          <w:sz w:val="28"/>
          <w:szCs w:val="28"/>
        </w:rPr>
        <w:object w:dxaOrig="360" w:dyaOrig="400">
          <v:shape id="_x0000_i1170" type="#_x0000_t75" style="width:18.4pt;height:20pt" o:ole="">
            <v:imagedata r:id="rId77" o:title=""/>
          </v:shape>
          <o:OLEObject Type="Embed" ProgID="Equation.3" ShapeID="_x0000_i1170" DrawAspect="Content" ObjectID="_1528103358" r:id="rId213"/>
        </w:object>
      </w:r>
      <w:r w:rsidRPr="00D30C8E">
        <w:rPr>
          <w:rFonts w:ascii="Times New Roman" w:hAnsi="Times New Roman"/>
          <w:sz w:val="28"/>
          <w:szCs w:val="28"/>
        </w:rPr>
        <w:t xml:space="preserve"> для случаев, указанных в пункте 9 или 10 настоящего Порядка, осуществляется аналогично расчету соответствующего поправочного коэффициента по формуле (12) настоящего Порядка, используемого для приведения объема потребления электрической энергии в отчетный период в сопоставимые условия.</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В случае если на Объектах Заказчика в отапливаемом помещении (помещениях), назначение которого (которых) изменяется в отчетный период, имеется раздельный учет потребления холодной воды в отчетный период, расчет </w:t>
      </w:r>
      <w:r w:rsidRPr="00D30C8E">
        <w:rPr>
          <w:rFonts w:ascii="Times New Roman" w:hAnsi="Times New Roman"/>
          <w:sz w:val="28"/>
          <w:szCs w:val="28"/>
        </w:rPr>
        <w:lastRenderedPageBreak/>
        <w:t xml:space="preserve">поправочного коэффициента </w:t>
      </w:r>
      <w:r w:rsidRPr="00D30C8E">
        <w:rPr>
          <w:rFonts w:ascii="Times New Roman" w:hAnsi="Times New Roman"/>
          <w:sz w:val="28"/>
          <w:szCs w:val="28"/>
        </w:rPr>
        <w:object w:dxaOrig="360" w:dyaOrig="400">
          <v:shape id="_x0000_i1171" type="#_x0000_t75" style="width:18.4pt;height:20pt" o:ole="">
            <v:imagedata r:id="rId77" o:title=""/>
          </v:shape>
          <o:OLEObject Type="Embed" ProgID="Equation.3" ShapeID="_x0000_i1171" DrawAspect="Content" ObjectID="_1528103359" r:id="rId214"/>
        </w:object>
      </w:r>
      <w:r w:rsidRPr="00D30C8E">
        <w:rPr>
          <w:rFonts w:ascii="Times New Roman" w:hAnsi="Times New Roman"/>
          <w:sz w:val="28"/>
          <w:szCs w:val="28"/>
        </w:rPr>
        <w:t xml:space="preserve"> для случаев, указанных в пункте 9 или 10 настоящего Порядка, осуществляется аналогично расчету соответствующего поправочного коэффициента по формуле (13) настоящего Порядка, используемого для приведения объема потребления электрической энергии в отчетный период в сопоставимые условия.</w:t>
      </w:r>
    </w:p>
    <w:p w:rsidR="0037392C" w:rsidRPr="00D30C8E" w:rsidRDefault="0037392C" w:rsidP="0037392C">
      <w:pPr>
        <w:spacing w:after="0"/>
        <w:ind w:firstLine="540"/>
        <w:jc w:val="both"/>
        <w:rPr>
          <w:rFonts w:ascii="Times New Roman" w:hAnsi="Times New Roman"/>
          <w:sz w:val="28"/>
          <w:szCs w:val="28"/>
        </w:rPr>
      </w:pPr>
    </w:p>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Приведение объемов потребления горячей воды.</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Для приведения объемов потребления горячей воды в отчетном периоде в сопоставимые условия (при условии предоставления услуг горячего водоснабжения при помощи систем централизованного горячего водоснабжения) Заказчиком и Исполнителем по настоящему Контракту учитыва</w:t>
      </w:r>
      <w:r>
        <w:rPr>
          <w:rFonts w:ascii="Times New Roman" w:hAnsi="Times New Roman"/>
          <w:sz w:val="28"/>
          <w:szCs w:val="28"/>
        </w:rPr>
        <w:t>е</w:t>
      </w:r>
      <w:r w:rsidRPr="00D30C8E">
        <w:rPr>
          <w:rFonts w:ascii="Times New Roman" w:hAnsi="Times New Roman"/>
          <w:sz w:val="28"/>
          <w:szCs w:val="28"/>
        </w:rPr>
        <w:t>тся следующи</w:t>
      </w:r>
      <w:r>
        <w:rPr>
          <w:rFonts w:ascii="Times New Roman" w:hAnsi="Times New Roman"/>
          <w:sz w:val="28"/>
          <w:szCs w:val="28"/>
        </w:rPr>
        <w:t>й</w:t>
      </w:r>
      <w:r w:rsidRPr="00D30C8E">
        <w:rPr>
          <w:rFonts w:ascii="Times New Roman" w:hAnsi="Times New Roman"/>
          <w:sz w:val="28"/>
          <w:szCs w:val="28"/>
        </w:rPr>
        <w:t xml:space="preserve"> фактор:</w:t>
      </w:r>
    </w:p>
    <w:p w:rsidR="0037392C" w:rsidRPr="00D30C8E" w:rsidRDefault="0037392C" w:rsidP="00600A9C">
      <w:pPr>
        <w:numPr>
          <w:ilvl w:val="0"/>
          <w:numId w:val="4"/>
        </w:numPr>
        <w:tabs>
          <w:tab w:val="clear" w:pos="1429"/>
          <w:tab w:val="left" w:pos="1100"/>
        </w:tabs>
        <w:autoSpaceDE w:val="0"/>
        <w:autoSpaceDN w:val="0"/>
        <w:adjustRightInd w:val="0"/>
        <w:spacing w:after="0"/>
        <w:ind w:left="0" w:firstLine="660"/>
        <w:jc w:val="both"/>
        <w:rPr>
          <w:rFonts w:ascii="Times New Roman" w:hAnsi="Times New Roman"/>
          <w:sz w:val="28"/>
          <w:szCs w:val="28"/>
        </w:rPr>
      </w:pPr>
      <w:r w:rsidRPr="00D30C8E">
        <w:rPr>
          <w:rFonts w:ascii="Times New Roman" w:hAnsi="Times New Roman"/>
          <w:sz w:val="28"/>
          <w:szCs w:val="28"/>
        </w:rPr>
        <w:t>изменение режима работы учреждения.</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12. В случае если на объем потребления горячей воды в отчетном периоде повлияло изменение режима работы Объектов Заказчика, то для приведения объема потребления горячей воды в отчетном периоде в сопоставимые условия (при условии предоставления услуг горячего водоснабжения при помощи систем централизованного горячего водоснабжения) к его значению применяется поправочный коэффициент</w:t>
      </w:r>
      <w:r w:rsidRPr="00D30C8E">
        <w:rPr>
          <w:rFonts w:ascii="Times New Roman" w:hAnsi="Times New Roman"/>
          <w:sz w:val="28"/>
          <w:szCs w:val="28"/>
        </w:rPr>
        <w:object w:dxaOrig="420" w:dyaOrig="320">
          <v:shape id="_x0000_i1172" type="#_x0000_t75" style="width:20.8pt;height:16pt" o:ole="">
            <v:imagedata r:id="rId115" o:title=""/>
          </v:shape>
          <o:OLEObject Type="Embed" ProgID="Equation.3" ShapeID="_x0000_i1172" DrawAspect="Content" ObjectID="_1528103360" r:id="rId215"/>
        </w:object>
      </w:r>
      <w:r w:rsidRPr="00D30C8E">
        <w:rPr>
          <w:rFonts w:ascii="Times New Roman" w:hAnsi="Times New Roman"/>
          <w:sz w:val="28"/>
          <w:szCs w:val="28"/>
        </w:rPr>
        <w:t xml:space="preserve">, отражающий влияние изменения режима работы Объектов Заказчика на объем потребления горячей воды в отчетном периоде. </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Расчет поправочного коэффициента </w:t>
      </w:r>
      <w:r w:rsidRPr="00D30C8E">
        <w:rPr>
          <w:rFonts w:ascii="Times New Roman" w:hAnsi="Times New Roman"/>
          <w:sz w:val="28"/>
          <w:szCs w:val="28"/>
        </w:rPr>
        <w:object w:dxaOrig="420" w:dyaOrig="320">
          <v:shape id="_x0000_i1173" type="#_x0000_t75" style="width:20.8pt;height:16pt" o:ole="">
            <v:imagedata r:id="rId117" o:title=""/>
          </v:shape>
          <o:OLEObject Type="Embed" ProgID="Equation.3" ShapeID="_x0000_i1173" DrawAspect="Content" ObjectID="_1528103361" r:id="rId216"/>
        </w:object>
      </w:r>
      <w:r w:rsidRPr="00D30C8E">
        <w:rPr>
          <w:rFonts w:ascii="Times New Roman" w:hAnsi="Times New Roman"/>
          <w:sz w:val="28"/>
          <w:szCs w:val="28"/>
        </w:rPr>
        <w:t xml:space="preserve"> осуществляется по следующей формуле:</w:t>
      </w:r>
    </w:p>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object w:dxaOrig="420" w:dyaOrig="320">
          <v:shape id="_x0000_i1174" type="#_x0000_t75" style="width:20.8pt;height:16pt" o:ole="">
            <v:imagedata r:id="rId119" o:title=""/>
          </v:shape>
          <o:OLEObject Type="Embed" ProgID="Equation.3" ShapeID="_x0000_i1174" DrawAspect="Content" ObjectID="_1528103362" r:id="rId217"/>
        </w:object>
      </w:r>
      <w:r w:rsidRPr="00D30C8E">
        <w:rPr>
          <w:rFonts w:ascii="Times New Roman" w:hAnsi="Times New Roman"/>
          <w:sz w:val="28"/>
          <w:szCs w:val="28"/>
        </w:rPr>
        <w:t xml:space="preserve"> = </w:t>
      </w:r>
      <w:r w:rsidRPr="00D30C8E">
        <w:rPr>
          <w:rFonts w:ascii="Times New Roman" w:hAnsi="Times New Roman"/>
          <w:sz w:val="28"/>
          <w:szCs w:val="28"/>
        </w:rPr>
        <w:object w:dxaOrig="520" w:dyaOrig="360">
          <v:shape id="_x0000_i1175" type="#_x0000_t75" style="width:27.2pt;height:18.4pt" o:ole="">
            <v:imagedata r:id="rId13" o:title=""/>
          </v:shape>
          <o:OLEObject Type="Embed" ProgID="Equation.3" ShapeID="_x0000_i1175" DrawAspect="Content" ObjectID="_1528103363" r:id="rId218"/>
        </w:object>
      </w:r>
      <w:r w:rsidRPr="00D30C8E">
        <w:rPr>
          <w:rFonts w:ascii="Times New Roman" w:hAnsi="Times New Roman"/>
          <w:sz w:val="28"/>
          <w:szCs w:val="28"/>
        </w:rPr>
        <w:object w:dxaOrig="260" w:dyaOrig="360">
          <v:shape id="_x0000_i1176" type="#_x0000_t75" style="width:12.8pt;height:18.4pt" o:ole="">
            <v:imagedata r:id="rId64" o:title=""/>
          </v:shape>
          <o:OLEObject Type="Embed" ProgID="Equation.3" ShapeID="_x0000_i1176" DrawAspect="Content" ObjectID="_1528103364" r:id="rId219"/>
        </w:object>
      </w:r>
      <w:r w:rsidRPr="00D30C8E">
        <w:rPr>
          <w:rFonts w:ascii="Times New Roman" w:hAnsi="Times New Roman"/>
          <w:sz w:val="28"/>
          <w:szCs w:val="28"/>
        </w:rPr>
        <w:t>+ (1 –</w:t>
      </w:r>
      <w:r w:rsidRPr="00D30C8E">
        <w:rPr>
          <w:rFonts w:ascii="Times New Roman" w:hAnsi="Times New Roman"/>
          <w:sz w:val="28"/>
          <w:szCs w:val="28"/>
        </w:rPr>
        <w:object w:dxaOrig="320" w:dyaOrig="360">
          <v:shape id="_x0000_i1177" type="#_x0000_t75" style="width:16pt;height:18.4pt" o:ole="">
            <v:imagedata r:id="rId17" o:title=""/>
          </v:shape>
          <o:OLEObject Type="Embed" ProgID="Equation.3" ShapeID="_x0000_i1177" DrawAspect="Content" ObjectID="_1528103365" r:id="rId220"/>
        </w:object>
      </w:r>
      <w:r w:rsidRPr="00D30C8E">
        <w:rPr>
          <w:rFonts w:ascii="Times New Roman" w:hAnsi="Times New Roman"/>
          <w:sz w:val="28"/>
          <w:szCs w:val="28"/>
        </w:rPr>
        <w:t>),</w:t>
      </w:r>
      <w:r w:rsidRPr="00D30C8E">
        <w:rPr>
          <w:rFonts w:ascii="Times New Roman" w:hAnsi="Times New Roman"/>
          <w:sz w:val="28"/>
          <w:szCs w:val="28"/>
        </w:rPr>
        <w:tab/>
        <w:t xml:space="preserve">       (17)</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где </w:t>
      </w:r>
      <w:r w:rsidRPr="00D30C8E">
        <w:rPr>
          <w:rFonts w:ascii="Times New Roman" w:hAnsi="Times New Roman"/>
          <w:sz w:val="28"/>
          <w:szCs w:val="28"/>
        </w:rPr>
        <w:object w:dxaOrig="320" w:dyaOrig="360">
          <v:shape id="_x0000_i1178" type="#_x0000_t75" style="width:16pt;height:18.4pt" o:ole="">
            <v:imagedata r:id="rId19" o:title=""/>
          </v:shape>
          <o:OLEObject Type="Embed" ProgID="Equation.3" ShapeID="_x0000_i1178" DrawAspect="Content" ObjectID="_1528103366" r:id="rId221"/>
        </w:object>
      </w:r>
      <w:r w:rsidRPr="00D30C8E">
        <w:rPr>
          <w:rFonts w:ascii="Times New Roman" w:hAnsi="Times New Roman"/>
          <w:sz w:val="28"/>
          <w:szCs w:val="28"/>
        </w:rPr>
        <w:t xml:space="preserve"> - доля объема потребления горячей воды по направлениям использования горячей воды, по которым изменение режима работы Объектов Заказчика приводит к изменению объема потребления горячей воды в отчетном периоде, в объеме потребления горячей воды в отчетный период;</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object w:dxaOrig="260" w:dyaOrig="360">
          <v:shape id="_x0000_i1179" type="#_x0000_t75" style="width:12.8pt;height:18.4pt" o:ole="">
            <v:imagedata r:id="rId69" o:title=""/>
          </v:shape>
          <o:OLEObject Type="Embed" ProgID="Equation.3" ShapeID="_x0000_i1179" DrawAspect="Content" ObjectID="_1528103367" r:id="rId222"/>
        </w:object>
      </w:r>
      <w:r w:rsidRPr="00D30C8E">
        <w:rPr>
          <w:rFonts w:ascii="Times New Roman" w:hAnsi="Times New Roman"/>
          <w:sz w:val="28"/>
          <w:szCs w:val="28"/>
        </w:rPr>
        <w:t xml:space="preserve"> - коэффициент, отражающий влияние режима работы Объектов Заказчика на объем потребления горячей воды в отчетный период по отдельным направлениям использования горячей воды. Определяется по формуле (6) настоящего Порядка.</w:t>
      </w:r>
    </w:p>
    <w:p w:rsidR="0037392C" w:rsidRPr="00D30C8E" w:rsidRDefault="0037392C" w:rsidP="0037392C">
      <w:pPr>
        <w:spacing w:after="0"/>
        <w:ind w:firstLine="540"/>
        <w:jc w:val="both"/>
        <w:rPr>
          <w:rFonts w:ascii="Times New Roman" w:hAnsi="Times New Roman"/>
          <w:sz w:val="28"/>
          <w:szCs w:val="28"/>
        </w:rPr>
      </w:pPr>
    </w:p>
    <w:p w:rsidR="0037392C" w:rsidRPr="00D30C8E" w:rsidRDefault="0037392C" w:rsidP="0037392C">
      <w:pPr>
        <w:spacing w:after="0"/>
        <w:jc w:val="center"/>
        <w:rPr>
          <w:rFonts w:ascii="Times New Roman" w:hAnsi="Times New Roman"/>
          <w:sz w:val="28"/>
          <w:szCs w:val="28"/>
        </w:rPr>
      </w:pPr>
      <w:r w:rsidRPr="00D30C8E">
        <w:rPr>
          <w:rFonts w:ascii="Times New Roman" w:hAnsi="Times New Roman"/>
          <w:sz w:val="28"/>
          <w:szCs w:val="28"/>
        </w:rPr>
        <w:t>Иные условия</w:t>
      </w:r>
    </w:p>
    <w:p w:rsidR="0037392C" w:rsidRPr="00D30C8E" w:rsidRDefault="0037392C" w:rsidP="0037392C">
      <w:pPr>
        <w:spacing w:after="0"/>
        <w:ind w:firstLine="540"/>
        <w:jc w:val="both"/>
        <w:rPr>
          <w:rFonts w:ascii="Times New Roman" w:hAnsi="Times New Roman"/>
          <w:sz w:val="28"/>
          <w:szCs w:val="28"/>
        </w:rPr>
      </w:pPr>
      <w:r w:rsidRPr="00D30C8E">
        <w:rPr>
          <w:rFonts w:ascii="Times New Roman" w:hAnsi="Times New Roman"/>
          <w:sz w:val="28"/>
          <w:szCs w:val="28"/>
        </w:rPr>
        <w:t xml:space="preserve">13. Порядок приведения объема потребления иных энергетических ресурсов в отчетном периоде в сопоставимые условия (газ, мазут и т.п.) по согласованию Сторон прописывается дополнительно.  </w:t>
      </w:r>
    </w:p>
    <w:p w:rsidR="0037392C" w:rsidRDefault="0037392C" w:rsidP="0037392C">
      <w:pPr>
        <w:spacing w:after="0" w:line="240" w:lineRule="auto"/>
        <w:rPr>
          <w:rFonts w:ascii="Times New Roman" w:hAnsi="Times New Roman"/>
          <w:color w:val="000000"/>
          <w:sz w:val="28"/>
          <w:szCs w:val="28"/>
        </w:rPr>
        <w:sectPr w:rsidR="0037392C" w:rsidSect="0037392C">
          <w:pgSz w:w="11906" w:h="16838"/>
          <w:pgMar w:top="567" w:right="567" w:bottom="851" w:left="1418" w:header="709" w:footer="176" w:gutter="0"/>
          <w:cols w:space="708"/>
          <w:docGrid w:linePitch="360"/>
        </w:sectPr>
      </w:pPr>
    </w:p>
    <w:p w:rsidR="0037392C" w:rsidRPr="00D30C8E" w:rsidRDefault="001A64FA" w:rsidP="0037392C">
      <w:pPr>
        <w:spacing w:after="0"/>
        <w:jc w:val="right"/>
        <w:rPr>
          <w:rFonts w:ascii="Times New Roman" w:hAnsi="Times New Roman"/>
          <w:sz w:val="28"/>
          <w:szCs w:val="28"/>
        </w:rPr>
      </w:pPr>
      <w:r>
        <w:rPr>
          <w:rFonts w:ascii="Times New Roman" w:hAnsi="Times New Roman"/>
          <w:sz w:val="28"/>
          <w:szCs w:val="28"/>
        </w:rPr>
        <w:lastRenderedPageBreak/>
        <w:t>Приложение № 7</w:t>
      </w:r>
    </w:p>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к Техническому заданию</w:t>
      </w:r>
    </w:p>
    <w:p w:rsidR="0037392C" w:rsidRPr="00D30C8E" w:rsidRDefault="0037392C" w:rsidP="0037392C">
      <w:pPr>
        <w:spacing w:after="0"/>
        <w:jc w:val="both"/>
        <w:rPr>
          <w:rFonts w:ascii="Times New Roman" w:hAnsi="Times New Roman"/>
          <w:sz w:val="28"/>
          <w:szCs w:val="28"/>
        </w:rPr>
      </w:pPr>
    </w:p>
    <w:p w:rsidR="0037392C" w:rsidRPr="00D30C8E" w:rsidRDefault="0037392C" w:rsidP="0037392C">
      <w:pPr>
        <w:spacing w:after="0"/>
        <w:jc w:val="center"/>
        <w:rPr>
          <w:rFonts w:ascii="Times New Roman" w:hAnsi="Times New Roman"/>
          <w:b/>
          <w:sz w:val="28"/>
          <w:szCs w:val="28"/>
        </w:rPr>
      </w:pPr>
      <w:r w:rsidRPr="00D30C8E">
        <w:rPr>
          <w:rFonts w:ascii="Times New Roman" w:hAnsi="Times New Roman"/>
          <w:b/>
          <w:sz w:val="28"/>
          <w:szCs w:val="28"/>
        </w:rPr>
        <w:t>Показатели экономии энергетических ресурсов</w:t>
      </w:r>
    </w:p>
    <w:tbl>
      <w:tblPr>
        <w:tblW w:w="15543" w:type="dxa"/>
        <w:tblInd w:w="93" w:type="dxa"/>
        <w:tblLook w:val="0000"/>
      </w:tblPr>
      <w:tblGrid>
        <w:gridCol w:w="533"/>
        <w:gridCol w:w="1638"/>
        <w:gridCol w:w="1248"/>
        <w:gridCol w:w="747"/>
        <w:gridCol w:w="1348"/>
        <w:gridCol w:w="1248"/>
        <w:gridCol w:w="747"/>
        <w:gridCol w:w="1348"/>
        <w:gridCol w:w="1248"/>
        <w:gridCol w:w="747"/>
        <w:gridCol w:w="1348"/>
        <w:gridCol w:w="1248"/>
        <w:gridCol w:w="747"/>
        <w:gridCol w:w="1348"/>
      </w:tblGrid>
      <w:tr w:rsidR="0037392C" w:rsidRPr="00146B6C" w:rsidTr="0037392C">
        <w:trPr>
          <w:trHeight w:val="255"/>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xml:space="preserve">                                                                                                             № п/п</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Отчетный период</w:t>
            </w:r>
          </w:p>
        </w:tc>
        <w:tc>
          <w:tcPr>
            <w:tcW w:w="13372" w:type="dxa"/>
            <w:gridSpan w:val="12"/>
            <w:tcBorders>
              <w:top w:val="single" w:sz="4" w:space="0" w:color="auto"/>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потребление энергетических ресурсов</w:t>
            </w:r>
          </w:p>
        </w:tc>
      </w:tr>
      <w:tr w:rsidR="0037392C" w:rsidRPr="00146B6C" w:rsidTr="0037392C">
        <w:trPr>
          <w:trHeight w:val="270"/>
        </w:trPr>
        <w:tc>
          <w:tcPr>
            <w:tcW w:w="533" w:type="dxa"/>
            <w:vMerge/>
            <w:tcBorders>
              <w:top w:val="single" w:sz="4" w:space="0" w:color="auto"/>
              <w:left w:val="single" w:sz="4" w:space="0" w:color="auto"/>
              <w:bottom w:val="single" w:sz="4" w:space="0" w:color="auto"/>
              <w:right w:val="single" w:sz="4" w:space="0" w:color="auto"/>
            </w:tcBorders>
            <w:vAlign w:val="center"/>
          </w:tcPr>
          <w:p w:rsidR="0037392C" w:rsidRPr="00146B6C" w:rsidRDefault="0037392C" w:rsidP="0037392C">
            <w:pPr>
              <w:spacing w:after="0" w:line="240" w:lineRule="auto"/>
              <w:rPr>
                <w:rFonts w:ascii="Times New Roman" w:eastAsia="Times New Roman" w:hAnsi="Times New Roman"/>
                <w:sz w:val="20"/>
                <w:szCs w:val="20"/>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37392C" w:rsidRPr="00146B6C" w:rsidRDefault="0037392C" w:rsidP="0037392C">
            <w:pPr>
              <w:spacing w:after="0" w:line="240" w:lineRule="auto"/>
              <w:rPr>
                <w:rFonts w:ascii="Times New Roman" w:eastAsia="Times New Roman" w:hAnsi="Times New Roman"/>
                <w:sz w:val="20"/>
                <w:szCs w:val="20"/>
                <w:lang w:eastAsia="ru-RU"/>
              </w:rPr>
            </w:pPr>
          </w:p>
        </w:tc>
        <w:tc>
          <w:tcPr>
            <w:tcW w:w="3343" w:type="dxa"/>
            <w:gridSpan w:val="3"/>
            <w:tcBorders>
              <w:top w:val="single" w:sz="4" w:space="0" w:color="auto"/>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электрическая  энергия</w:t>
            </w:r>
          </w:p>
        </w:tc>
        <w:tc>
          <w:tcPr>
            <w:tcW w:w="3343" w:type="dxa"/>
            <w:gridSpan w:val="3"/>
            <w:tcBorders>
              <w:top w:val="single" w:sz="4" w:space="0" w:color="auto"/>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тепловая энергия</w:t>
            </w:r>
          </w:p>
        </w:tc>
        <w:tc>
          <w:tcPr>
            <w:tcW w:w="3343" w:type="dxa"/>
            <w:gridSpan w:val="3"/>
            <w:tcBorders>
              <w:top w:val="single" w:sz="4" w:space="0" w:color="auto"/>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ГВС</w:t>
            </w:r>
          </w:p>
        </w:tc>
        <w:tc>
          <w:tcPr>
            <w:tcW w:w="3343" w:type="dxa"/>
            <w:gridSpan w:val="3"/>
            <w:tcBorders>
              <w:top w:val="single" w:sz="4" w:space="0" w:color="auto"/>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ХВС</w:t>
            </w:r>
          </w:p>
        </w:tc>
      </w:tr>
      <w:tr w:rsidR="0037392C" w:rsidRPr="00146B6C" w:rsidTr="0037392C">
        <w:trPr>
          <w:trHeight w:val="1020"/>
        </w:trPr>
        <w:tc>
          <w:tcPr>
            <w:tcW w:w="533" w:type="dxa"/>
            <w:vMerge/>
            <w:tcBorders>
              <w:top w:val="single" w:sz="4" w:space="0" w:color="auto"/>
              <w:left w:val="single" w:sz="4" w:space="0" w:color="auto"/>
              <w:bottom w:val="single" w:sz="4" w:space="0" w:color="auto"/>
              <w:right w:val="single" w:sz="4" w:space="0" w:color="auto"/>
            </w:tcBorders>
            <w:vAlign w:val="center"/>
          </w:tcPr>
          <w:p w:rsidR="0037392C" w:rsidRPr="00146B6C" w:rsidRDefault="0037392C" w:rsidP="0037392C">
            <w:pPr>
              <w:spacing w:after="0" w:line="240" w:lineRule="auto"/>
              <w:rPr>
                <w:rFonts w:ascii="Times New Roman" w:eastAsia="Times New Roman" w:hAnsi="Times New Roman"/>
                <w:sz w:val="20"/>
                <w:szCs w:val="20"/>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37392C" w:rsidRPr="00146B6C" w:rsidRDefault="0037392C" w:rsidP="0037392C">
            <w:pPr>
              <w:spacing w:after="0" w:line="240" w:lineRule="auto"/>
              <w:rPr>
                <w:rFonts w:ascii="Times New Roman" w:eastAsia="Times New Roman" w:hAnsi="Times New Roman"/>
                <w:sz w:val="20"/>
                <w:szCs w:val="20"/>
                <w:lang w:eastAsia="ru-RU"/>
              </w:rPr>
            </w:pPr>
          </w:p>
        </w:tc>
        <w:tc>
          <w:tcPr>
            <w:tcW w:w="1248"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факт (базисный период), кВтч</w:t>
            </w:r>
          </w:p>
        </w:tc>
        <w:tc>
          <w:tcPr>
            <w:tcW w:w="747"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план, кВтч</w:t>
            </w:r>
          </w:p>
        </w:tc>
        <w:tc>
          <w:tcPr>
            <w:tcW w:w="1348"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Показатель экономии, %</w:t>
            </w:r>
          </w:p>
        </w:tc>
        <w:tc>
          <w:tcPr>
            <w:tcW w:w="1248"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факт (базисный период), Гкал</w:t>
            </w:r>
          </w:p>
        </w:tc>
        <w:tc>
          <w:tcPr>
            <w:tcW w:w="747"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план, Гкал</w:t>
            </w:r>
          </w:p>
        </w:tc>
        <w:tc>
          <w:tcPr>
            <w:tcW w:w="1348"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Показатель экономии, %</w:t>
            </w:r>
          </w:p>
        </w:tc>
        <w:tc>
          <w:tcPr>
            <w:tcW w:w="1248"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факт (базисный период), куб. м</w:t>
            </w:r>
          </w:p>
        </w:tc>
        <w:tc>
          <w:tcPr>
            <w:tcW w:w="747"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план, куб. м</w:t>
            </w:r>
          </w:p>
        </w:tc>
        <w:tc>
          <w:tcPr>
            <w:tcW w:w="1348"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Показатель экономии, %</w:t>
            </w:r>
          </w:p>
        </w:tc>
        <w:tc>
          <w:tcPr>
            <w:tcW w:w="1248"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факт (базисный период), куб. м</w:t>
            </w:r>
          </w:p>
        </w:tc>
        <w:tc>
          <w:tcPr>
            <w:tcW w:w="747"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план, куб. м</w:t>
            </w:r>
          </w:p>
        </w:tc>
        <w:tc>
          <w:tcPr>
            <w:tcW w:w="1348"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Показатель экономии, %</w:t>
            </w:r>
          </w:p>
        </w:tc>
      </w:tr>
      <w:tr w:rsidR="0037392C" w:rsidRPr="00146B6C" w:rsidTr="0037392C">
        <w:trPr>
          <w:trHeight w:val="255"/>
        </w:trPr>
        <w:tc>
          <w:tcPr>
            <w:tcW w:w="533" w:type="dxa"/>
            <w:tcBorders>
              <w:top w:val="nil"/>
              <w:left w:val="single" w:sz="4" w:space="0" w:color="auto"/>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63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отчетный период 1</w:t>
            </w:r>
          </w:p>
        </w:tc>
        <w:tc>
          <w:tcPr>
            <w:tcW w:w="12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74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3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2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74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3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2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74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3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2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74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3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r>
      <w:tr w:rsidR="0037392C" w:rsidRPr="00146B6C" w:rsidTr="0037392C">
        <w:trPr>
          <w:trHeight w:val="255"/>
        </w:trPr>
        <w:tc>
          <w:tcPr>
            <w:tcW w:w="533" w:type="dxa"/>
            <w:tcBorders>
              <w:top w:val="nil"/>
              <w:left w:val="single" w:sz="4" w:space="0" w:color="auto"/>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63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отчетный период 2</w:t>
            </w:r>
          </w:p>
        </w:tc>
        <w:tc>
          <w:tcPr>
            <w:tcW w:w="12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74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3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2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74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3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2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74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3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2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74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3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r>
      <w:tr w:rsidR="0037392C" w:rsidRPr="00146B6C" w:rsidTr="0037392C">
        <w:trPr>
          <w:trHeight w:val="255"/>
        </w:trPr>
        <w:tc>
          <w:tcPr>
            <w:tcW w:w="533" w:type="dxa"/>
            <w:tcBorders>
              <w:top w:val="nil"/>
              <w:left w:val="single" w:sz="4" w:space="0" w:color="auto"/>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63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w:t>
            </w:r>
          </w:p>
        </w:tc>
        <w:tc>
          <w:tcPr>
            <w:tcW w:w="12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74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3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2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74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3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2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74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3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2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74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348"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r>
    </w:tbl>
    <w:p w:rsidR="0037392C" w:rsidRPr="00D30C8E" w:rsidRDefault="0037392C" w:rsidP="0037392C">
      <w:pPr>
        <w:spacing w:after="0"/>
        <w:jc w:val="right"/>
        <w:rPr>
          <w:rFonts w:ascii="Times New Roman" w:hAnsi="Times New Roman"/>
          <w:sz w:val="28"/>
          <w:szCs w:val="28"/>
        </w:rPr>
      </w:pPr>
      <w:r w:rsidRPr="00D30C8E">
        <w:rPr>
          <w:rFonts w:ascii="Times New Roman" w:hAnsi="Times New Roman"/>
          <w:sz w:val="28"/>
          <w:szCs w:val="28"/>
        </w:rPr>
        <w:t>(продолжение таблицы)</w:t>
      </w:r>
    </w:p>
    <w:tbl>
      <w:tblPr>
        <w:tblW w:w="11370" w:type="dxa"/>
        <w:tblInd w:w="93" w:type="dxa"/>
        <w:tblLook w:val="0000"/>
      </w:tblPr>
      <w:tblGrid>
        <w:gridCol w:w="520"/>
        <w:gridCol w:w="1915"/>
        <w:gridCol w:w="1097"/>
        <w:gridCol w:w="760"/>
        <w:gridCol w:w="1182"/>
        <w:gridCol w:w="1097"/>
        <w:gridCol w:w="669"/>
        <w:gridCol w:w="1182"/>
        <w:gridCol w:w="1097"/>
        <w:gridCol w:w="669"/>
        <w:gridCol w:w="1182"/>
      </w:tblGrid>
      <w:tr w:rsidR="0037392C" w:rsidRPr="00146B6C" w:rsidTr="0037392C">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xml:space="preserve">                                                                                                             № п/п</w:t>
            </w:r>
          </w:p>
        </w:tc>
        <w:tc>
          <w:tcPr>
            <w:tcW w:w="19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Отчетный период</w:t>
            </w:r>
          </w:p>
        </w:tc>
        <w:tc>
          <w:tcPr>
            <w:tcW w:w="8935" w:type="dxa"/>
            <w:gridSpan w:val="9"/>
            <w:tcBorders>
              <w:top w:val="single" w:sz="4" w:space="0" w:color="auto"/>
              <w:left w:val="nil"/>
              <w:bottom w:val="single" w:sz="4" w:space="0" w:color="auto"/>
              <w:right w:val="single" w:sz="4" w:space="0" w:color="000000"/>
            </w:tcBorders>
            <w:shd w:val="clear" w:color="auto" w:fill="auto"/>
            <w:noWrap/>
            <w:vAlign w:val="bottom"/>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потребление энергетических ресурсов</w:t>
            </w:r>
          </w:p>
        </w:tc>
      </w:tr>
      <w:tr w:rsidR="0037392C" w:rsidRPr="00146B6C" w:rsidTr="0037392C">
        <w:trPr>
          <w:trHeight w:val="270"/>
        </w:trPr>
        <w:tc>
          <w:tcPr>
            <w:tcW w:w="520" w:type="dxa"/>
            <w:vMerge/>
            <w:tcBorders>
              <w:top w:val="single" w:sz="4" w:space="0" w:color="auto"/>
              <w:left w:val="single" w:sz="4" w:space="0" w:color="auto"/>
              <w:bottom w:val="single" w:sz="4" w:space="0" w:color="auto"/>
              <w:right w:val="single" w:sz="4" w:space="0" w:color="auto"/>
            </w:tcBorders>
            <w:vAlign w:val="center"/>
          </w:tcPr>
          <w:p w:rsidR="0037392C" w:rsidRPr="00146B6C" w:rsidRDefault="0037392C" w:rsidP="0037392C">
            <w:pPr>
              <w:spacing w:after="0" w:line="240" w:lineRule="auto"/>
              <w:rPr>
                <w:rFonts w:ascii="Times New Roman" w:eastAsia="Times New Roman" w:hAnsi="Times New Roman"/>
                <w:sz w:val="20"/>
                <w:szCs w:val="20"/>
                <w:lang w:eastAsia="ru-RU"/>
              </w:rPr>
            </w:pPr>
          </w:p>
        </w:tc>
        <w:tc>
          <w:tcPr>
            <w:tcW w:w="1915" w:type="dxa"/>
            <w:vMerge/>
            <w:tcBorders>
              <w:top w:val="single" w:sz="4" w:space="0" w:color="auto"/>
              <w:left w:val="single" w:sz="4" w:space="0" w:color="auto"/>
              <w:bottom w:val="single" w:sz="4" w:space="0" w:color="auto"/>
              <w:right w:val="single" w:sz="4" w:space="0" w:color="auto"/>
            </w:tcBorders>
            <w:vAlign w:val="center"/>
          </w:tcPr>
          <w:p w:rsidR="0037392C" w:rsidRPr="00146B6C" w:rsidRDefault="0037392C" w:rsidP="0037392C">
            <w:pPr>
              <w:spacing w:after="0" w:line="240" w:lineRule="auto"/>
              <w:rPr>
                <w:rFonts w:ascii="Times New Roman" w:eastAsia="Times New Roman" w:hAnsi="Times New Roman"/>
                <w:sz w:val="20"/>
                <w:szCs w:val="20"/>
                <w:lang w:eastAsia="ru-RU"/>
              </w:rPr>
            </w:pPr>
          </w:p>
        </w:tc>
        <w:tc>
          <w:tcPr>
            <w:tcW w:w="3039" w:type="dxa"/>
            <w:gridSpan w:val="3"/>
            <w:tcBorders>
              <w:top w:val="single" w:sz="4" w:space="0" w:color="auto"/>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газ</w:t>
            </w:r>
          </w:p>
        </w:tc>
        <w:tc>
          <w:tcPr>
            <w:tcW w:w="2948" w:type="dxa"/>
            <w:gridSpan w:val="3"/>
            <w:tcBorders>
              <w:top w:val="single" w:sz="4" w:space="0" w:color="auto"/>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моторное топливо</w:t>
            </w:r>
          </w:p>
        </w:tc>
        <w:tc>
          <w:tcPr>
            <w:tcW w:w="2948" w:type="dxa"/>
            <w:gridSpan w:val="3"/>
            <w:tcBorders>
              <w:top w:val="single" w:sz="4" w:space="0" w:color="auto"/>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иные виды энергетических ресурсов</w:t>
            </w:r>
          </w:p>
        </w:tc>
      </w:tr>
      <w:tr w:rsidR="0037392C" w:rsidRPr="00146B6C" w:rsidTr="0037392C">
        <w:trPr>
          <w:trHeight w:val="1020"/>
        </w:trPr>
        <w:tc>
          <w:tcPr>
            <w:tcW w:w="520" w:type="dxa"/>
            <w:vMerge/>
            <w:tcBorders>
              <w:top w:val="single" w:sz="4" w:space="0" w:color="auto"/>
              <w:left w:val="single" w:sz="4" w:space="0" w:color="auto"/>
              <w:bottom w:val="single" w:sz="4" w:space="0" w:color="auto"/>
              <w:right w:val="single" w:sz="4" w:space="0" w:color="auto"/>
            </w:tcBorders>
            <w:vAlign w:val="center"/>
          </w:tcPr>
          <w:p w:rsidR="0037392C" w:rsidRPr="00146B6C" w:rsidRDefault="0037392C" w:rsidP="0037392C">
            <w:pPr>
              <w:spacing w:after="0" w:line="240" w:lineRule="auto"/>
              <w:rPr>
                <w:rFonts w:ascii="Times New Roman" w:eastAsia="Times New Roman" w:hAnsi="Times New Roman"/>
                <w:sz w:val="20"/>
                <w:szCs w:val="20"/>
                <w:lang w:eastAsia="ru-RU"/>
              </w:rPr>
            </w:pPr>
          </w:p>
        </w:tc>
        <w:tc>
          <w:tcPr>
            <w:tcW w:w="1915" w:type="dxa"/>
            <w:vMerge/>
            <w:tcBorders>
              <w:top w:val="single" w:sz="4" w:space="0" w:color="auto"/>
              <w:left w:val="single" w:sz="4" w:space="0" w:color="auto"/>
              <w:bottom w:val="single" w:sz="4" w:space="0" w:color="auto"/>
              <w:right w:val="single" w:sz="4" w:space="0" w:color="auto"/>
            </w:tcBorders>
            <w:vAlign w:val="center"/>
          </w:tcPr>
          <w:p w:rsidR="0037392C" w:rsidRPr="00146B6C" w:rsidRDefault="0037392C" w:rsidP="0037392C">
            <w:pPr>
              <w:spacing w:after="0" w:line="240" w:lineRule="auto"/>
              <w:rPr>
                <w:rFonts w:ascii="Times New Roman" w:eastAsia="Times New Roman" w:hAnsi="Times New Roman"/>
                <w:sz w:val="20"/>
                <w:szCs w:val="20"/>
                <w:lang w:eastAsia="ru-RU"/>
              </w:rPr>
            </w:pPr>
          </w:p>
        </w:tc>
        <w:tc>
          <w:tcPr>
            <w:tcW w:w="1097"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факт (базисный период), куб. м</w:t>
            </w:r>
          </w:p>
        </w:tc>
        <w:tc>
          <w:tcPr>
            <w:tcW w:w="760"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план, куб. м</w:t>
            </w:r>
          </w:p>
        </w:tc>
        <w:tc>
          <w:tcPr>
            <w:tcW w:w="1182"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Показатель экономии, %</w:t>
            </w:r>
          </w:p>
        </w:tc>
        <w:tc>
          <w:tcPr>
            <w:tcW w:w="1097"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факт (базисный период), т у.т.</w:t>
            </w:r>
          </w:p>
        </w:tc>
        <w:tc>
          <w:tcPr>
            <w:tcW w:w="669"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план, т у.т.</w:t>
            </w:r>
          </w:p>
        </w:tc>
        <w:tc>
          <w:tcPr>
            <w:tcW w:w="1182"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Показатель экономии, %</w:t>
            </w:r>
          </w:p>
        </w:tc>
        <w:tc>
          <w:tcPr>
            <w:tcW w:w="1097"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xml:space="preserve">факт (базисный период), </w:t>
            </w:r>
          </w:p>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т у.т.</w:t>
            </w:r>
          </w:p>
        </w:tc>
        <w:tc>
          <w:tcPr>
            <w:tcW w:w="669"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план, т у.т.</w:t>
            </w:r>
          </w:p>
        </w:tc>
        <w:tc>
          <w:tcPr>
            <w:tcW w:w="1182" w:type="dxa"/>
            <w:tcBorders>
              <w:top w:val="nil"/>
              <w:left w:val="nil"/>
              <w:bottom w:val="single" w:sz="4" w:space="0" w:color="auto"/>
              <w:right w:val="single" w:sz="4" w:space="0" w:color="auto"/>
            </w:tcBorders>
            <w:shd w:val="clear" w:color="auto" w:fill="auto"/>
          </w:tcPr>
          <w:p w:rsidR="0037392C" w:rsidRPr="00146B6C" w:rsidRDefault="0037392C" w:rsidP="0037392C">
            <w:pPr>
              <w:spacing w:after="0" w:line="240" w:lineRule="auto"/>
              <w:jc w:val="center"/>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Показатель экономии, %</w:t>
            </w:r>
          </w:p>
        </w:tc>
      </w:tr>
      <w:tr w:rsidR="0037392C" w:rsidRPr="00146B6C" w:rsidTr="0037392C">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915"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отчетный период 1</w:t>
            </w:r>
          </w:p>
        </w:tc>
        <w:tc>
          <w:tcPr>
            <w:tcW w:w="109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182"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09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669"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182"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09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669"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182"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r>
      <w:tr w:rsidR="0037392C" w:rsidRPr="00146B6C" w:rsidTr="0037392C">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915"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отчетный период 2</w:t>
            </w:r>
          </w:p>
        </w:tc>
        <w:tc>
          <w:tcPr>
            <w:tcW w:w="109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182"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09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669"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182"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09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669"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182"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r>
      <w:tr w:rsidR="0037392C" w:rsidRPr="00146B6C" w:rsidTr="0037392C">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915"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w:t>
            </w:r>
          </w:p>
        </w:tc>
        <w:tc>
          <w:tcPr>
            <w:tcW w:w="109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182"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09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669"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182"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097"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669"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c>
          <w:tcPr>
            <w:tcW w:w="1182" w:type="dxa"/>
            <w:tcBorders>
              <w:top w:val="nil"/>
              <w:left w:val="nil"/>
              <w:bottom w:val="single" w:sz="4" w:space="0" w:color="auto"/>
              <w:right w:val="single" w:sz="4" w:space="0" w:color="auto"/>
            </w:tcBorders>
            <w:shd w:val="clear" w:color="auto" w:fill="auto"/>
            <w:noWrap/>
            <w:vAlign w:val="bottom"/>
          </w:tcPr>
          <w:p w:rsidR="0037392C" w:rsidRPr="00146B6C" w:rsidRDefault="0037392C" w:rsidP="0037392C">
            <w:pPr>
              <w:spacing w:after="0" w:line="240" w:lineRule="auto"/>
              <w:rPr>
                <w:rFonts w:ascii="Times New Roman" w:eastAsia="Times New Roman" w:hAnsi="Times New Roman"/>
                <w:sz w:val="20"/>
                <w:szCs w:val="20"/>
                <w:lang w:eastAsia="ru-RU"/>
              </w:rPr>
            </w:pPr>
            <w:r w:rsidRPr="00146B6C">
              <w:rPr>
                <w:rFonts w:ascii="Times New Roman" w:eastAsia="Times New Roman" w:hAnsi="Times New Roman"/>
                <w:sz w:val="20"/>
                <w:szCs w:val="20"/>
                <w:lang w:eastAsia="ru-RU"/>
              </w:rPr>
              <w:t> </w:t>
            </w:r>
          </w:p>
        </w:tc>
      </w:tr>
    </w:tbl>
    <w:p w:rsidR="0037392C" w:rsidRPr="00D30C8E" w:rsidRDefault="0037392C" w:rsidP="0037392C">
      <w:pPr>
        <w:spacing w:after="0" w:line="240" w:lineRule="auto"/>
        <w:rPr>
          <w:rFonts w:ascii="Times New Roman" w:hAnsi="Times New Roman"/>
          <w:color w:val="000000"/>
          <w:sz w:val="28"/>
          <w:szCs w:val="28"/>
        </w:rPr>
        <w:sectPr w:rsidR="0037392C" w:rsidRPr="00D30C8E" w:rsidSect="0037392C">
          <w:pgSz w:w="16838" w:h="11906" w:orient="landscape"/>
          <w:pgMar w:top="1418" w:right="567" w:bottom="567" w:left="851" w:header="709" w:footer="176" w:gutter="0"/>
          <w:cols w:space="708"/>
          <w:docGrid w:linePitch="360"/>
        </w:sectPr>
      </w:pPr>
    </w:p>
    <w:p w:rsidR="00554730" w:rsidRPr="00CC75E5" w:rsidRDefault="00554730" w:rsidP="00554730">
      <w:pPr>
        <w:pStyle w:val="1"/>
        <w:numPr>
          <w:ilvl w:val="0"/>
          <w:numId w:val="0"/>
        </w:numPr>
        <w:spacing w:line="240" w:lineRule="auto"/>
        <w:jc w:val="right"/>
        <w:rPr>
          <w:b w:val="0"/>
          <w:sz w:val="28"/>
          <w:szCs w:val="28"/>
        </w:rPr>
      </w:pPr>
      <w:r>
        <w:rPr>
          <w:b w:val="0"/>
          <w:sz w:val="28"/>
          <w:szCs w:val="28"/>
        </w:rPr>
        <w:lastRenderedPageBreak/>
        <w:t>Приложение 2</w:t>
      </w:r>
    </w:p>
    <w:p w:rsidR="00554730" w:rsidRPr="008100FB" w:rsidRDefault="00554730" w:rsidP="00554730">
      <w:pPr>
        <w:pStyle w:val="1"/>
        <w:numPr>
          <w:ilvl w:val="0"/>
          <w:numId w:val="0"/>
        </w:numPr>
        <w:spacing w:line="240" w:lineRule="auto"/>
        <w:ind w:left="5103"/>
        <w:jc w:val="right"/>
        <w:rPr>
          <w:b w:val="0"/>
          <w:sz w:val="28"/>
          <w:szCs w:val="28"/>
        </w:rPr>
      </w:pPr>
      <w:r w:rsidRPr="008100FB">
        <w:rPr>
          <w:b w:val="0"/>
          <w:sz w:val="28"/>
          <w:szCs w:val="28"/>
        </w:rPr>
        <w:t xml:space="preserve">к </w:t>
      </w:r>
      <w:r>
        <w:rPr>
          <w:b w:val="0"/>
          <w:sz w:val="28"/>
          <w:szCs w:val="28"/>
        </w:rPr>
        <w:t>Муниципальному контракту на энергосервис от ____________ № _____</w:t>
      </w:r>
    </w:p>
    <w:p w:rsidR="00554730" w:rsidRPr="00554730" w:rsidRDefault="00554730" w:rsidP="00554730">
      <w:pPr>
        <w:spacing w:after="0" w:line="240" w:lineRule="auto"/>
        <w:ind w:firstLine="709"/>
        <w:jc w:val="right"/>
        <w:outlineLvl w:val="0"/>
        <w:rPr>
          <w:rFonts w:ascii="Times New Roman" w:hAnsi="Times New Roman"/>
          <w:color w:val="000000"/>
          <w:sz w:val="28"/>
          <w:szCs w:val="28"/>
        </w:rPr>
      </w:pPr>
    </w:p>
    <w:p w:rsidR="00554730" w:rsidRDefault="00554730" w:rsidP="00554730">
      <w:pPr>
        <w:spacing w:after="0" w:line="240" w:lineRule="auto"/>
        <w:jc w:val="center"/>
        <w:outlineLvl w:val="0"/>
        <w:rPr>
          <w:rFonts w:ascii="Times New Roman" w:hAnsi="Times New Roman"/>
          <w:b/>
          <w:color w:val="000000"/>
          <w:sz w:val="28"/>
          <w:szCs w:val="28"/>
        </w:rPr>
      </w:pPr>
    </w:p>
    <w:p w:rsidR="00554730" w:rsidRPr="00554730" w:rsidRDefault="00FB6946" w:rsidP="00554730">
      <w:pPr>
        <w:spacing w:after="0" w:line="240" w:lineRule="auto"/>
        <w:jc w:val="center"/>
        <w:outlineLvl w:val="0"/>
        <w:rPr>
          <w:rFonts w:ascii="Times New Roman" w:hAnsi="Times New Roman"/>
          <w:b/>
          <w:color w:val="000000"/>
          <w:sz w:val="28"/>
          <w:szCs w:val="28"/>
        </w:rPr>
      </w:pPr>
      <w:r>
        <w:rPr>
          <w:rFonts w:ascii="Times New Roman" w:hAnsi="Times New Roman"/>
          <w:b/>
          <w:color w:val="000000"/>
          <w:sz w:val="28"/>
          <w:szCs w:val="28"/>
        </w:rPr>
        <w:t>Примерная ф</w:t>
      </w:r>
      <w:r w:rsidR="00554730" w:rsidRPr="00554730">
        <w:rPr>
          <w:rFonts w:ascii="Times New Roman" w:hAnsi="Times New Roman"/>
          <w:b/>
          <w:color w:val="000000"/>
          <w:sz w:val="28"/>
          <w:szCs w:val="28"/>
        </w:rPr>
        <w:t>орма Отчета о потреблении энергетических ресурсов</w:t>
      </w:r>
    </w:p>
    <w:tbl>
      <w:tblPr>
        <w:tblW w:w="10065" w:type="dxa"/>
        <w:tblInd w:w="108" w:type="dxa"/>
        <w:tblLayout w:type="fixed"/>
        <w:tblLook w:val="04A0"/>
      </w:tblPr>
      <w:tblGrid>
        <w:gridCol w:w="967"/>
        <w:gridCol w:w="1414"/>
        <w:gridCol w:w="1588"/>
        <w:gridCol w:w="1560"/>
        <w:gridCol w:w="1842"/>
        <w:gridCol w:w="1276"/>
        <w:gridCol w:w="1418"/>
      </w:tblGrid>
      <w:tr w:rsidR="00554730" w:rsidRPr="00554730" w:rsidTr="00011064">
        <w:trPr>
          <w:trHeight w:val="375"/>
        </w:trPr>
        <w:tc>
          <w:tcPr>
            <w:tcW w:w="10065" w:type="dxa"/>
            <w:gridSpan w:val="7"/>
            <w:tcBorders>
              <w:top w:val="nil"/>
              <w:left w:val="nil"/>
              <w:bottom w:val="nil"/>
              <w:right w:val="nil"/>
            </w:tcBorders>
            <w:shd w:val="clear" w:color="auto" w:fill="auto"/>
            <w:noWrap/>
            <w:vAlign w:val="bottom"/>
          </w:tcPr>
          <w:p w:rsidR="00554730" w:rsidRPr="00554730" w:rsidRDefault="00554730" w:rsidP="00554730">
            <w:pPr>
              <w:spacing w:after="0" w:line="240" w:lineRule="auto"/>
              <w:rPr>
                <w:rFonts w:ascii="Times New Roman" w:hAnsi="Times New Roman"/>
                <w:b/>
                <w:bCs/>
                <w:sz w:val="28"/>
                <w:szCs w:val="28"/>
              </w:rPr>
            </w:pPr>
          </w:p>
        </w:tc>
      </w:tr>
      <w:tr w:rsidR="00554730" w:rsidRPr="00554730" w:rsidTr="00011064">
        <w:trPr>
          <w:trHeight w:val="255"/>
        </w:trPr>
        <w:tc>
          <w:tcPr>
            <w:tcW w:w="10065" w:type="dxa"/>
            <w:gridSpan w:val="7"/>
            <w:tcBorders>
              <w:top w:val="nil"/>
              <w:left w:val="nil"/>
              <w:bottom w:val="nil"/>
              <w:right w:val="nil"/>
            </w:tcBorders>
            <w:shd w:val="clear" w:color="auto" w:fill="auto"/>
            <w:noWrap/>
            <w:vAlign w:val="bottom"/>
          </w:tcPr>
          <w:p w:rsidR="00554730" w:rsidRPr="00554730" w:rsidRDefault="00554730" w:rsidP="00011064">
            <w:pPr>
              <w:spacing w:after="0" w:line="240" w:lineRule="auto"/>
              <w:ind w:firstLine="758"/>
              <w:rPr>
                <w:rFonts w:ascii="Times New Roman" w:hAnsi="Times New Roman"/>
                <w:sz w:val="28"/>
                <w:szCs w:val="28"/>
              </w:rPr>
            </w:pPr>
            <w:r w:rsidRPr="00554730">
              <w:rPr>
                <w:rFonts w:ascii="Times New Roman" w:hAnsi="Times New Roman"/>
                <w:sz w:val="28"/>
                <w:szCs w:val="28"/>
              </w:rPr>
              <w:t>Объект 1:</w:t>
            </w:r>
          </w:p>
        </w:tc>
      </w:tr>
      <w:tr w:rsidR="00554730" w:rsidRPr="00554730" w:rsidTr="00011064">
        <w:trPr>
          <w:trHeight w:val="255"/>
        </w:trPr>
        <w:tc>
          <w:tcPr>
            <w:tcW w:w="10065" w:type="dxa"/>
            <w:gridSpan w:val="7"/>
            <w:tcBorders>
              <w:top w:val="nil"/>
              <w:left w:val="nil"/>
              <w:bottom w:val="nil"/>
              <w:right w:val="nil"/>
            </w:tcBorders>
            <w:shd w:val="clear" w:color="auto" w:fill="auto"/>
            <w:noWrap/>
            <w:vAlign w:val="bottom"/>
          </w:tcPr>
          <w:p w:rsidR="00554730" w:rsidRPr="00554730" w:rsidRDefault="00554730" w:rsidP="00011064">
            <w:pPr>
              <w:spacing w:after="0" w:line="240" w:lineRule="auto"/>
              <w:ind w:firstLine="758"/>
              <w:rPr>
                <w:rFonts w:ascii="Times New Roman" w:hAnsi="Times New Roman"/>
                <w:sz w:val="28"/>
                <w:szCs w:val="28"/>
              </w:rPr>
            </w:pPr>
          </w:p>
        </w:tc>
      </w:tr>
      <w:tr w:rsidR="00554730" w:rsidRPr="00554730" w:rsidTr="00011064">
        <w:trPr>
          <w:trHeight w:val="255"/>
        </w:trPr>
        <w:tc>
          <w:tcPr>
            <w:tcW w:w="10065" w:type="dxa"/>
            <w:gridSpan w:val="7"/>
            <w:tcBorders>
              <w:top w:val="nil"/>
              <w:left w:val="nil"/>
              <w:bottom w:val="nil"/>
              <w:right w:val="nil"/>
            </w:tcBorders>
            <w:shd w:val="clear" w:color="auto" w:fill="auto"/>
            <w:noWrap/>
            <w:vAlign w:val="bottom"/>
          </w:tcPr>
          <w:p w:rsidR="00554730" w:rsidRPr="00554730" w:rsidRDefault="00554730" w:rsidP="00011064">
            <w:pPr>
              <w:spacing w:after="0" w:line="240" w:lineRule="auto"/>
              <w:ind w:firstLine="758"/>
              <w:rPr>
                <w:rFonts w:ascii="Times New Roman" w:hAnsi="Times New Roman"/>
                <w:sz w:val="28"/>
                <w:szCs w:val="28"/>
              </w:rPr>
            </w:pPr>
            <w:r w:rsidRPr="00554730">
              <w:rPr>
                <w:rFonts w:ascii="Times New Roman" w:hAnsi="Times New Roman"/>
                <w:sz w:val="28"/>
                <w:szCs w:val="28"/>
              </w:rPr>
              <w:t>Энергетический ресурс: ____________</w:t>
            </w:r>
          </w:p>
          <w:p w:rsidR="00554730" w:rsidRPr="00554730" w:rsidRDefault="00554730" w:rsidP="00011064">
            <w:pPr>
              <w:spacing w:after="0" w:line="240" w:lineRule="auto"/>
              <w:ind w:firstLine="758"/>
              <w:rPr>
                <w:rFonts w:ascii="Times New Roman" w:hAnsi="Times New Roman"/>
                <w:sz w:val="28"/>
                <w:szCs w:val="28"/>
              </w:rPr>
            </w:pPr>
          </w:p>
        </w:tc>
      </w:tr>
      <w:tr w:rsidR="00FB6946" w:rsidRPr="00554730" w:rsidTr="00011064">
        <w:trPr>
          <w:trHeight w:val="315"/>
        </w:trPr>
        <w:tc>
          <w:tcPr>
            <w:tcW w:w="39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B6946" w:rsidRPr="00554730" w:rsidRDefault="00FB6946" w:rsidP="00554730">
            <w:pPr>
              <w:spacing w:after="0" w:line="240" w:lineRule="auto"/>
              <w:jc w:val="center"/>
              <w:rPr>
                <w:rFonts w:ascii="Times New Roman" w:hAnsi="Times New Roman"/>
                <w:sz w:val="28"/>
                <w:szCs w:val="28"/>
              </w:rPr>
            </w:pPr>
            <w:r w:rsidRPr="00554730">
              <w:rPr>
                <w:rFonts w:ascii="Times New Roman" w:hAnsi="Times New Roman"/>
                <w:sz w:val="28"/>
                <w:szCs w:val="28"/>
              </w:rPr>
              <w:t xml:space="preserve">Показания приборов учета </w:t>
            </w:r>
          </w:p>
        </w:tc>
        <w:tc>
          <w:tcPr>
            <w:tcW w:w="1560" w:type="dxa"/>
            <w:vMerge w:val="restart"/>
            <w:tcBorders>
              <w:top w:val="single" w:sz="4" w:space="0" w:color="auto"/>
              <w:left w:val="nil"/>
              <w:right w:val="single" w:sz="4" w:space="0" w:color="auto"/>
            </w:tcBorders>
            <w:shd w:val="clear" w:color="auto" w:fill="auto"/>
            <w:noWrap/>
            <w:vAlign w:val="center"/>
          </w:tcPr>
          <w:p w:rsidR="00FB6946" w:rsidRPr="00DC6AB6" w:rsidRDefault="00FB6946" w:rsidP="00554730">
            <w:pPr>
              <w:spacing w:after="0" w:line="240" w:lineRule="auto"/>
              <w:jc w:val="center"/>
              <w:rPr>
                <w:rFonts w:ascii="Times New Roman" w:hAnsi="Times New Roman"/>
                <w:sz w:val="28"/>
                <w:szCs w:val="28"/>
              </w:rPr>
            </w:pPr>
            <w:r>
              <w:rPr>
                <w:rFonts w:ascii="Times New Roman" w:hAnsi="Times New Roman"/>
                <w:sz w:val="28"/>
                <w:szCs w:val="28"/>
              </w:rPr>
              <w:t>Цена (тариф) на энергетический ресурс</w:t>
            </w:r>
            <w:r w:rsidR="00385D92">
              <w:rPr>
                <w:rFonts w:ascii="Times New Roman" w:hAnsi="Times New Roman"/>
                <w:sz w:val="28"/>
                <w:szCs w:val="28"/>
              </w:rPr>
              <w:t>*</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FB6946" w:rsidRPr="00554730" w:rsidRDefault="00FB6946" w:rsidP="00554730">
            <w:pPr>
              <w:spacing w:after="0" w:line="240" w:lineRule="auto"/>
              <w:jc w:val="center"/>
              <w:rPr>
                <w:rFonts w:ascii="Times New Roman" w:hAnsi="Times New Roman"/>
                <w:sz w:val="28"/>
                <w:szCs w:val="28"/>
              </w:rPr>
            </w:pPr>
            <w:r>
              <w:rPr>
                <w:rFonts w:ascii="Times New Roman" w:hAnsi="Times New Roman"/>
                <w:sz w:val="28"/>
                <w:szCs w:val="28"/>
              </w:rPr>
              <w:t>Объем потребления за отчетный период</w:t>
            </w:r>
          </w:p>
        </w:tc>
      </w:tr>
      <w:tr w:rsidR="00011064" w:rsidRPr="00554730" w:rsidTr="00011064">
        <w:trPr>
          <w:trHeight w:val="750"/>
        </w:trPr>
        <w:tc>
          <w:tcPr>
            <w:tcW w:w="967" w:type="dxa"/>
            <w:tcBorders>
              <w:top w:val="nil"/>
              <w:left w:val="single" w:sz="4" w:space="0" w:color="auto"/>
              <w:bottom w:val="single" w:sz="4" w:space="0" w:color="auto"/>
              <w:right w:val="single" w:sz="4" w:space="0" w:color="auto"/>
            </w:tcBorders>
            <w:shd w:val="clear" w:color="auto" w:fill="auto"/>
            <w:vAlign w:val="center"/>
          </w:tcPr>
          <w:p w:rsidR="00FB6946" w:rsidRPr="00554730" w:rsidRDefault="00FB6946" w:rsidP="0001010C">
            <w:pPr>
              <w:spacing w:after="0" w:line="240" w:lineRule="auto"/>
              <w:jc w:val="center"/>
              <w:rPr>
                <w:rFonts w:ascii="Times New Roman" w:hAnsi="Times New Roman"/>
                <w:sz w:val="28"/>
                <w:szCs w:val="28"/>
              </w:rPr>
            </w:pPr>
            <w:r w:rsidRPr="00554730">
              <w:rPr>
                <w:rFonts w:ascii="Times New Roman" w:hAnsi="Times New Roman"/>
                <w:sz w:val="28"/>
                <w:szCs w:val="28"/>
              </w:rPr>
              <w:t xml:space="preserve">№ </w:t>
            </w:r>
            <w:r>
              <w:rPr>
                <w:rFonts w:ascii="Times New Roman" w:hAnsi="Times New Roman"/>
                <w:sz w:val="28"/>
                <w:szCs w:val="28"/>
              </w:rPr>
              <w:t>прибора учета</w:t>
            </w:r>
          </w:p>
        </w:tc>
        <w:tc>
          <w:tcPr>
            <w:tcW w:w="1414" w:type="dxa"/>
            <w:tcBorders>
              <w:top w:val="nil"/>
              <w:left w:val="nil"/>
              <w:bottom w:val="single" w:sz="4" w:space="0" w:color="auto"/>
              <w:right w:val="single" w:sz="4" w:space="0" w:color="auto"/>
            </w:tcBorders>
            <w:shd w:val="clear" w:color="auto" w:fill="auto"/>
            <w:vAlign w:val="center"/>
          </w:tcPr>
          <w:p w:rsidR="00FB6946" w:rsidRPr="00554730" w:rsidRDefault="00385D92" w:rsidP="00554730">
            <w:pPr>
              <w:spacing w:after="0" w:line="240" w:lineRule="auto"/>
              <w:jc w:val="center"/>
              <w:rPr>
                <w:rFonts w:ascii="Times New Roman" w:hAnsi="Times New Roman"/>
                <w:sz w:val="28"/>
                <w:szCs w:val="28"/>
              </w:rPr>
            </w:pPr>
            <w:r>
              <w:rPr>
                <w:rFonts w:ascii="Times New Roman" w:hAnsi="Times New Roman"/>
                <w:sz w:val="28"/>
                <w:szCs w:val="28"/>
              </w:rPr>
              <w:t>П</w:t>
            </w:r>
            <w:r w:rsidR="00FB6946" w:rsidRPr="00554730">
              <w:rPr>
                <w:rFonts w:ascii="Times New Roman" w:hAnsi="Times New Roman"/>
                <w:sz w:val="28"/>
                <w:szCs w:val="28"/>
              </w:rPr>
              <w:t>отребление  на __</w:t>
            </w:r>
            <w:r w:rsidR="00FB6946">
              <w:rPr>
                <w:rFonts w:ascii="Times New Roman" w:hAnsi="Times New Roman"/>
                <w:sz w:val="28"/>
                <w:szCs w:val="28"/>
              </w:rPr>
              <w:t xml:space="preserve"> (конец отчетного периода)</w:t>
            </w:r>
          </w:p>
        </w:tc>
        <w:tc>
          <w:tcPr>
            <w:tcW w:w="1588" w:type="dxa"/>
            <w:tcBorders>
              <w:top w:val="nil"/>
              <w:left w:val="nil"/>
              <w:bottom w:val="single" w:sz="4" w:space="0" w:color="auto"/>
              <w:right w:val="single" w:sz="4" w:space="0" w:color="auto"/>
            </w:tcBorders>
            <w:shd w:val="clear" w:color="auto" w:fill="auto"/>
            <w:vAlign w:val="center"/>
          </w:tcPr>
          <w:p w:rsidR="00FB6946" w:rsidRPr="00554730" w:rsidRDefault="00385D92" w:rsidP="00554730">
            <w:pPr>
              <w:spacing w:after="0" w:line="240" w:lineRule="auto"/>
              <w:jc w:val="center"/>
              <w:rPr>
                <w:rFonts w:ascii="Times New Roman" w:hAnsi="Times New Roman"/>
                <w:sz w:val="28"/>
                <w:szCs w:val="28"/>
              </w:rPr>
            </w:pPr>
            <w:r>
              <w:rPr>
                <w:rFonts w:ascii="Times New Roman" w:hAnsi="Times New Roman"/>
                <w:sz w:val="28"/>
                <w:szCs w:val="28"/>
              </w:rPr>
              <w:t>П</w:t>
            </w:r>
            <w:r w:rsidR="00FB6946" w:rsidRPr="00554730">
              <w:rPr>
                <w:rFonts w:ascii="Times New Roman" w:hAnsi="Times New Roman"/>
                <w:sz w:val="28"/>
                <w:szCs w:val="28"/>
              </w:rPr>
              <w:t>отребление на __</w:t>
            </w:r>
            <w:r w:rsidR="00FB6946">
              <w:rPr>
                <w:rFonts w:ascii="Times New Roman" w:hAnsi="Times New Roman"/>
                <w:sz w:val="28"/>
                <w:szCs w:val="28"/>
              </w:rPr>
              <w:t xml:space="preserve"> (конец предыдущего отчетного периода)</w:t>
            </w:r>
          </w:p>
        </w:tc>
        <w:tc>
          <w:tcPr>
            <w:tcW w:w="1560" w:type="dxa"/>
            <w:vMerge/>
            <w:tcBorders>
              <w:left w:val="nil"/>
              <w:bottom w:val="single" w:sz="4" w:space="0" w:color="auto"/>
              <w:right w:val="single" w:sz="4" w:space="0" w:color="auto"/>
            </w:tcBorders>
            <w:shd w:val="clear" w:color="auto" w:fill="auto"/>
            <w:vAlign w:val="center"/>
          </w:tcPr>
          <w:p w:rsidR="00FB6946" w:rsidRPr="00554730" w:rsidRDefault="00FB6946" w:rsidP="0001010C">
            <w:pPr>
              <w:spacing w:after="0" w:line="240" w:lineRule="auto"/>
              <w:jc w:val="center"/>
              <w:rPr>
                <w:rFonts w:ascii="Times New Roman" w:hAnsi="Times New Roman"/>
                <w:sz w:val="28"/>
                <w:szCs w:val="28"/>
              </w:rPr>
            </w:pPr>
          </w:p>
        </w:tc>
        <w:tc>
          <w:tcPr>
            <w:tcW w:w="1842" w:type="dxa"/>
            <w:tcBorders>
              <w:top w:val="nil"/>
              <w:left w:val="nil"/>
              <w:bottom w:val="single" w:sz="4" w:space="0" w:color="auto"/>
              <w:right w:val="single" w:sz="4" w:space="0" w:color="auto"/>
            </w:tcBorders>
            <w:shd w:val="clear" w:color="auto" w:fill="auto"/>
            <w:vAlign w:val="center"/>
          </w:tcPr>
          <w:p w:rsidR="00FB6946" w:rsidRPr="00554730" w:rsidRDefault="00FB6946" w:rsidP="0001010C">
            <w:pPr>
              <w:spacing w:after="0" w:line="240" w:lineRule="auto"/>
              <w:jc w:val="center"/>
              <w:rPr>
                <w:rFonts w:ascii="Times New Roman" w:hAnsi="Times New Roman"/>
                <w:sz w:val="28"/>
                <w:szCs w:val="28"/>
              </w:rPr>
            </w:pPr>
            <w:r>
              <w:rPr>
                <w:rFonts w:ascii="Times New Roman" w:hAnsi="Times New Roman"/>
                <w:sz w:val="28"/>
                <w:szCs w:val="28"/>
              </w:rPr>
              <w:t>в натуральном выражении</w:t>
            </w:r>
          </w:p>
        </w:tc>
        <w:tc>
          <w:tcPr>
            <w:tcW w:w="1276" w:type="dxa"/>
            <w:tcBorders>
              <w:top w:val="nil"/>
              <w:left w:val="nil"/>
              <w:bottom w:val="single" w:sz="4" w:space="0" w:color="auto"/>
              <w:right w:val="single" w:sz="4" w:space="0" w:color="auto"/>
            </w:tcBorders>
            <w:shd w:val="clear" w:color="auto" w:fill="auto"/>
            <w:vAlign w:val="center"/>
          </w:tcPr>
          <w:p w:rsidR="00FB6946" w:rsidRPr="00554730" w:rsidRDefault="00FB6946" w:rsidP="0001010C">
            <w:pPr>
              <w:spacing w:after="0" w:line="240" w:lineRule="auto"/>
              <w:jc w:val="center"/>
              <w:rPr>
                <w:rFonts w:ascii="Times New Roman" w:hAnsi="Times New Roman"/>
                <w:sz w:val="28"/>
                <w:szCs w:val="28"/>
              </w:rPr>
            </w:pPr>
            <w:r>
              <w:rPr>
                <w:rFonts w:ascii="Times New Roman" w:hAnsi="Times New Roman"/>
                <w:sz w:val="28"/>
                <w:szCs w:val="28"/>
              </w:rPr>
              <w:t>ед. изм.</w:t>
            </w:r>
          </w:p>
        </w:tc>
        <w:tc>
          <w:tcPr>
            <w:tcW w:w="1418" w:type="dxa"/>
            <w:tcBorders>
              <w:top w:val="nil"/>
              <w:left w:val="nil"/>
              <w:bottom w:val="single" w:sz="4" w:space="0" w:color="auto"/>
              <w:right w:val="single" w:sz="4" w:space="0" w:color="auto"/>
            </w:tcBorders>
            <w:shd w:val="clear" w:color="auto" w:fill="auto"/>
            <w:vAlign w:val="center"/>
          </w:tcPr>
          <w:p w:rsidR="00FB6946" w:rsidRPr="00554730" w:rsidRDefault="00FB6946" w:rsidP="00554730">
            <w:pPr>
              <w:spacing w:after="0" w:line="240" w:lineRule="auto"/>
              <w:jc w:val="center"/>
              <w:rPr>
                <w:rFonts w:ascii="Times New Roman" w:hAnsi="Times New Roman"/>
                <w:sz w:val="28"/>
                <w:szCs w:val="28"/>
              </w:rPr>
            </w:pPr>
            <w:r>
              <w:rPr>
                <w:rFonts w:ascii="Times New Roman" w:hAnsi="Times New Roman"/>
                <w:sz w:val="28"/>
                <w:szCs w:val="28"/>
              </w:rPr>
              <w:t>в стоимостном выражении, рублей</w:t>
            </w:r>
          </w:p>
        </w:tc>
      </w:tr>
      <w:tr w:rsidR="00011064" w:rsidRPr="00554730" w:rsidTr="00011064">
        <w:trPr>
          <w:trHeight w:val="255"/>
        </w:trPr>
        <w:tc>
          <w:tcPr>
            <w:tcW w:w="967" w:type="dxa"/>
            <w:tcBorders>
              <w:top w:val="nil"/>
              <w:left w:val="single" w:sz="4" w:space="0" w:color="auto"/>
              <w:bottom w:val="single" w:sz="4" w:space="0" w:color="auto"/>
              <w:right w:val="single" w:sz="4" w:space="0" w:color="auto"/>
            </w:tcBorders>
            <w:shd w:val="clear" w:color="auto" w:fill="auto"/>
            <w:vAlign w:val="center"/>
          </w:tcPr>
          <w:p w:rsidR="00FB6946" w:rsidRPr="00554730" w:rsidRDefault="00FB6946" w:rsidP="00554730">
            <w:pPr>
              <w:spacing w:after="0" w:line="240" w:lineRule="auto"/>
              <w:rPr>
                <w:rFonts w:ascii="Times New Roman" w:hAnsi="Times New Roman"/>
                <w:sz w:val="28"/>
                <w:szCs w:val="28"/>
              </w:rPr>
            </w:pPr>
          </w:p>
        </w:tc>
        <w:tc>
          <w:tcPr>
            <w:tcW w:w="1414" w:type="dxa"/>
            <w:tcBorders>
              <w:top w:val="nil"/>
              <w:left w:val="nil"/>
              <w:bottom w:val="single" w:sz="4" w:space="0" w:color="auto"/>
              <w:right w:val="single" w:sz="4" w:space="0" w:color="auto"/>
            </w:tcBorders>
            <w:shd w:val="clear" w:color="auto" w:fill="auto"/>
            <w:noWrap/>
            <w:vAlign w:val="bottom"/>
          </w:tcPr>
          <w:p w:rsidR="00FB6946" w:rsidRPr="00554730" w:rsidRDefault="00FB6946" w:rsidP="00554730">
            <w:pPr>
              <w:spacing w:after="0" w:line="240" w:lineRule="auto"/>
              <w:rPr>
                <w:rFonts w:ascii="Times New Roman" w:hAnsi="Times New Roman"/>
                <w:sz w:val="28"/>
                <w:szCs w:val="28"/>
              </w:rPr>
            </w:pPr>
            <w:r w:rsidRPr="00554730">
              <w:rPr>
                <w:rFonts w:ascii="Times New Roman" w:hAnsi="Times New Roman"/>
                <w:sz w:val="28"/>
                <w:szCs w:val="28"/>
              </w:rPr>
              <w:t> </w:t>
            </w:r>
          </w:p>
        </w:tc>
        <w:tc>
          <w:tcPr>
            <w:tcW w:w="1588" w:type="dxa"/>
            <w:tcBorders>
              <w:top w:val="nil"/>
              <w:left w:val="nil"/>
              <w:bottom w:val="single" w:sz="4" w:space="0" w:color="auto"/>
              <w:right w:val="single" w:sz="4" w:space="0" w:color="auto"/>
            </w:tcBorders>
            <w:shd w:val="clear" w:color="auto" w:fill="auto"/>
            <w:noWrap/>
            <w:vAlign w:val="bottom"/>
          </w:tcPr>
          <w:p w:rsidR="00FB6946" w:rsidRPr="00554730" w:rsidRDefault="00FB6946" w:rsidP="00554730">
            <w:pPr>
              <w:spacing w:after="0" w:line="240" w:lineRule="auto"/>
              <w:rPr>
                <w:rFonts w:ascii="Times New Roman" w:hAnsi="Times New Roman"/>
                <w:sz w:val="28"/>
                <w:szCs w:val="28"/>
              </w:rPr>
            </w:pPr>
            <w:r w:rsidRPr="00554730">
              <w:rPr>
                <w:rFonts w:ascii="Times New Roman" w:hAnsi="Times New Roman"/>
                <w:sz w:val="28"/>
                <w:szCs w:val="28"/>
              </w:rPr>
              <w:t> </w:t>
            </w:r>
          </w:p>
        </w:tc>
        <w:tc>
          <w:tcPr>
            <w:tcW w:w="1560" w:type="dxa"/>
            <w:tcBorders>
              <w:top w:val="nil"/>
              <w:left w:val="nil"/>
              <w:bottom w:val="single" w:sz="4" w:space="0" w:color="auto"/>
              <w:right w:val="single" w:sz="4" w:space="0" w:color="auto"/>
            </w:tcBorders>
            <w:shd w:val="clear" w:color="auto" w:fill="auto"/>
            <w:noWrap/>
            <w:vAlign w:val="bottom"/>
          </w:tcPr>
          <w:p w:rsidR="00FB6946" w:rsidRPr="00554730" w:rsidRDefault="00FB6946" w:rsidP="00554730">
            <w:pPr>
              <w:spacing w:after="0" w:line="240" w:lineRule="auto"/>
              <w:rPr>
                <w:rFonts w:ascii="Times New Roman" w:hAnsi="Times New Roman"/>
                <w:sz w:val="28"/>
                <w:szCs w:val="28"/>
              </w:rPr>
            </w:pPr>
            <w:r w:rsidRPr="00554730">
              <w:rPr>
                <w:rFonts w:ascii="Times New Roman" w:hAnsi="Times New Roman"/>
                <w:sz w:val="28"/>
                <w:szCs w:val="28"/>
              </w:rPr>
              <w:t> </w:t>
            </w:r>
          </w:p>
        </w:tc>
        <w:tc>
          <w:tcPr>
            <w:tcW w:w="1842" w:type="dxa"/>
            <w:tcBorders>
              <w:top w:val="nil"/>
              <w:left w:val="nil"/>
              <w:bottom w:val="single" w:sz="4" w:space="0" w:color="auto"/>
              <w:right w:val="single" w:sz="4" w:space="0" w:color="auto"/>
            </w:tcBorders>
            <w:shd w:val="clear" w:color="auto" w:fill="auto"/>
            <w:vAlign w:val="bottom"/>
          </w:tcPr>
          <w:p w:rsidR="00FB6946" w:rsidRPr="00554730" w:rsidRDefault="00FB6946" w:rsidP="00554730">
            <w:pPr>
              <w:spacing w:after="0" w:line="240" w:lineRule="auto"/>
              <w:rPr>
                <w:rFonts w:ascii="Times New Roman" w:hAnsi="Times New Roman"/>
                <w:sz w:val="28"/>
                <w:szCs w:val="28"/>
              </w:rPr>
            </w:pPr>
          </w:p>
        </w:tc>
        <w:tc>
          <w:tcPr>
            <w:tcW w:w="1276" w:type="dxa"/>
            <w:tcBorders>
              <w:top w:val="nil"/>
              <w:left w:val="nil"/>
              <w:bottom w:val="single" w:sz="4" w:space="0" w:color="auto"/>
              <w:right w:val="single" w:sz="4" w:space="0" w:color="auto"/>
            </w:tcBorders>
            <w:shd w:val="clear" w:color="auto" w:fill="auto"/>
            <w:vAlign w:val="bottom"/>
          </w:tcPr>
          <w:p w:rsidR="00FB6946" w:rsidRPr="00554730" w:rsidRDefault="00FB6946" w:rsidP="00554730">
            <w:pPr>
              <w:spacing w:after="0" w:line="240" w:lineRule="auto"/>
              <w:rPr>
                <w:rFonts w:ascii="Times New Roman" w:hAnsi="Times New Roman"/>
                <w:sz w:val="28"/>
                <w:szCs w:val="28"/>
              </w:rPr>
            </w:pPr>
          </w:p>
        </w:tc>
        <w:tc>
          <w:tcPr>
            <w:tcW w:w="1418" w:type="dxa"/>
            <w:tcBorders>
              <w:top w:val="nil"/>
              <w:left w:val="nil"/>
              <w:bottom w:val="single" w:sz="4" w:space="0" w:color="auto"/>
              <w:right w:val="single" w:sz="4" w:space="0" w:color="auto"/>
            </w:tcBorders>
            <w:shd w:val="clear" w:color="auto" w:fill="auto"/>
            <w:noWrap/>
            <w:vAlign w:val="bottom"/>
          </w:tcPr>
          <w:p w:rsidR="00FB6946" w:rsidRPr="00554730" w:rsidRDefault="00FB6946" w:rsidP="00554730">
            <w:pPr>
              <w:spacing w:after="0" w:line="240" w:lineRule="auto"/>
              <w:rPr>
                <w:rFonts w:ascii="Times New Roman" w:hAnsi="Times New Roman"/>
                <w:sz w:val="28"/>
                <w:szCs w:val="28"/>
              </w:rPr>
            </w:pPr>
            <w:r w:rsidRPr="00554730">
              <w:rPr>
                <w:rFonts w:ascii="Times New Roman" w:hAnsi="Times New Roman"/>
                <w:sz w:val="28"/>
                <w:szCs w:val="28"/>
              </w:rPr>
              <w:t> </w:t>
            </w:r>
          </w:p>
        </w:tc>
      </w:tr>
    </w:tbl>
    <w:p w:rsidR="00554730" w:rsidRDefault="00385D92" w:rsidP="00011064">
      <w:pPr>
        <w:spacing w:after="0" w:line="240" w:lineRule="auto"/>
        <w:ind w:firstLine="709"/>
        <w:jc w:val="both"/>
        <w:rPr>
          <w:rFonts w:ascii="Times New Roman" w:hAnsi="Times New Roman"/>
          <w:sz w:val="28"/>
          <w:szCs w:val="28"/>
        </w:rPr>
      </w:pPr>
      <w:r>
        <w:rPr>
          <w:rFonts w:ascii="Times New Roman" w:hAnsi="Times New Roman"/>
          <w:sz w:val="28"/>
          <w:szCs w:val="28"/>
        </w:rPr>
        <w:t>* в случае оплаты энергетического ре</w:t>
      </w:r>
      <w:r w:rsidR="00011064">
        <w:rPr>
          <w:rFonts w:ascii="Times New Roman" w:hAnsi="Times New Roman"/>
          <w:sz w:val="28"/>
          <w:szCs w:val="28"/>
        </w:rPr>
        <w:t>сурса по многоставочному тарифу показания прибора учета и объем потребления указывается для каждой ставки тарифа в отдельности</w:t>
      </w:r>
    </w:p>
    <w:p w:rsidR="00011064" w:rsidRPr="00554730" w:rsidRDefault="00011064" w:rsidP="00385D92">
      <w:pPr>
        <w:spacing w:after="0" w:line="240" w:lineRule="auto"/>
        <w:ind w:firstLine="709"/>
        <w:rPr>
          <w:rFonts w:ascii="Times New Roman" w:hAnsi="Times New Roman"/>
          <w:sz w:val="28"/>
          <w:szCs w:val="28"/>
        </w:rPr>
      </w:pPr>
    </w:p>
    <w:p w:rsidR="00554730" w:rsidRPr="00554730" w:rsidRDefault="00554730" w:rsidP="00011064">
      <w:pPr>
        <w:spacing w:after="0" w:line="240" w:lineRule="auto"/>
        <w:ind w:firstLine="851"/>
        <w:rPr>
          <w:rFonts w:ascii="Times New Roman" w:hAnsi="Times New Roman"/>
          <w:sz w:val="28"/>
          <w:szCs w:val="28"/>
        </w:rPr>
      </w:pPr>
      <w:r>
        <w:rPr>
          <w:rFonts w:ascii="Times New Roman" w:hAnsi="Times New Roman"/>
          <w:sz w:val="28"/>
          <w:szCs w:val="28"/>
        </w:rPr>
        <w:t>Факторы, влияющие на объемы потребления энергетических ресурсов:</w:t>
      </w:r>
    </w:p>
    <w:p w:rsidR="00554730" w:rsidRPr="00554730" w:rsidRDefault="00554730" w:rsidP="00554730">
      <w:pPr>
        <w:pStyle w:val="ConsPlusNonformat"/>
        <w:widowControl/>
        <w:rPr>
          <w:rFonts w:ascii="Times New Roman" w:hAnsi="Times New Roman" w:cs="Times New Roman"/>
        </w:rPr>
        <w:sectPr w:rsidR="00554730" w:rsidRPr="00554730" w:rsidSect="00011064">
          <w:pgSz w:w="11906" w:h="16838"/>
          <w:pgMar w:top="720" w:right="720" w:bottom="720" w:left="1134" w:header="708" w:footer="708" w:gutter="0"/>
          <w:cols w:space="708"/>
          <w:docGrid w:linePitch="360"/>
        </w:sectPr>
      </w:pPr>
    </w:p>
    <w:p w:rsidR="00D07118" w:rsidRPr="00CC75E5" w:rsidRDefault="00FB6946" w:rsidP="00D07118">
      <w:pPr>
        <w:pStyle w:val="1"/>
        <w:numPr>
          <w:ilvl w:val="0"/>
          <w:numId w:val="0"/>
        </w:numPr>
        <w:spacing w:line="240" w:lineRule="auto"/>
        <w:jc w:val="right"/>
        <w:rPr>
          <w:b w:val="0"/>
          <w:sz w:val="28"/>
          <w:szCs w:val="28"/>
        </w:rPr>
      </w:pPr>
      <w:r>
        <w:rPr>
          <w:b w:val="0"/>
          <w:sz w:val="28"/>
          <w:szCs w:val="28"/>
        </w:rPr>
        <w:lastRenderedPageBreak/>
        <w:t>Приложение 3</w:t>
      </w:r>
    </w:p>
    <w:p w:rsidR="00D07118" w:rsidRPr="008100FB" w:rsidRDefault="00D07118" w:rsidP="00D07118">
      <w:pPr>
        <w:pStyle w:val="1"/>
        <w:numPr>
          <w:ilvl w:val="0"/>
          <w:numId w:val="0"/>
        </w:numPr>
        <w:spacing w:line="240" w:lineRule="auto"/>
        <w:ind w:left="5103"/>
        <w:jc w:val="right"/>
        <w:rPr>
          <w:b w:val="0"/>
          <w:sz w:val="28"/>
          <w:szCs w:val="28"/>
        </w:rPr>
      </w:pPr>
      <w:r w:rsidRPr="008100FB">
        <w:rPr>
          <w:b w:val="0"/>
          <w:sz w:val="28"/>
          <w:szCs w:val="28"/>
        </w:rPr>
        <w:t xml:space="preserve">к </w:t>
      </w:r>
      <w:r>
        <w:rPr>
          <w:b w:val="0"/>
          <w:sz w:val="28"/>
          <w:szCs w:val="28"/>
        </w:rPr>
        <w:t>Муниципальному контракту на энергосервис от ____________ № _____</w:t>
      </w:r>
    </w:p>
    <w:p w:rsidR="00D07118" w:rsidRDefault="00D07118" w:rsidP="00554730">
      <w:pPr>
        <w:spacing w:after="0" w:line="240" w:lineRule="auto"/>
        <w:ind w:firstLine="709"/>
        <w:jc w:val="center"/>
        <w:rPr>
          <w:rFonts w:ascii="Times New Roman" w:hAnsi="Times New Roman"/>
          <w:sz w:val="28"/>
          <w:szCs w:val="28"/>
        </w:rPr>
      </w:pPr>
    </w:p>
    <w:p w:rsidR="00554730" w:rsidRPr="00554730" w:rsidRDefault="00554730" w:rsidP="00554730">
      <w:pPr>
        <w:spacing w:after="0" w:line="240" w:lineRule="auto"/>
        <w:ind w:firstLine="709"/>
        <w:jc w:val="center"/>
        <w:rPr>
          <w:rFonts w:ascii="Times New Roman" w:hAnsi="Times New Roman"/>
          <w:b/>
          <w:sz w:val="28"/>
          <w:szCs w:val="28"/>
        </w:rPr>
      </w:pPr>
      <w:r w:rsidRPr="00554730">
        <w:rPr>
          <w:rFonts w:ascii="Times New Roman" w:hAnsi="Times New Roman"/>
          <w:b/>
          <w:sz w:val="28"/>
          <w:szCs w:val="28"/>
        </w:rPr>
        <w:t>Форма Акта об исполнении обязательств за отчетный период</w:t>
      </w:r>
      <w:r w:rsidR="00D07118">
        <w:rPr>
          <w:rFonts w:ascii="Times New Roman" w:hAnsi="Times New Roman"/>
          <w:b/>
          <w:sz w:val="28"/>
          <w:szCs w:val="28"/>
        </w:rPr>
        <w:t xml:space="preserve"> ____________</w:t>
      </w:r>
    </w:p>
    <w:p w:rsidR="00554730" w:rsidRPr="00D07118" w:rsidRDefault="00554730" w:rsidP="00554730">
      <w:pPr>
        <w:pStyle w:val="ConsPlusNonformat"/>
        <w:widowControl/>
        <w:jc w:val="center"/>
        <w:rPr>
          <w:rFonts w:ascii="Times New Roman" w:hAnsi="Times New Roman" w:cs="Times New Roman"/>
          <w:b/>
          <w:sz w:val="28"/>
          <w:szCs w:val="28"/>
        </w:rPr>
      </w:pPr>
      <w:r w:rsidRPr="00D07118">
        <w:rPr>
          <w:rFonts w:ascii="Times New Roman" w:hAnsi="Times New Roman" w:cs="Times New Roman"/>
          <w:b/>
          <w:sz w:val="28"/>
          <w:szCs w:val="28"/>
        </w:rPr>
        <w:t>по муниципальному энергосервисному контракту от ____________</w:t>
      </w:r>
      <w:r w:rsidR="00D07118" w:rsidRPr="00D07118">
        <w:rPr>
          <w:rFonts w:ascii="Times New Roman" w:hAnsi="Times New Roman" w:cs="Times New Roman"/>
          <w:b/>
          <w:sz w:val="28"/>
          <w:szCs w:val="28"/>
        </w:rPr>
        <w:t xml:space="preserve"> № ________</w:t>
      </w:r>
    </w:p>
    <w:p w:rsidR="00554730" w:rsidRPr="00554730" w:rsidRDefault="00554730" w:rsidP="00554730">
      <w:pPr>
        <w:pStyle w:val="ConsPlusNonformat"/>
        <w:widowControl/>
        <w:jc w:val="center"/>
        <w:outlineLvl w:val="0"/>
        <w:rPr>
          <w:rFonts w:ascii="Times New Roman" w:hAnsi="Times New Roman" w:cs="Times New Roman"/>
          <w:sz w:val="28"/>
          <w:szCs w:val="28"/>
        </w:rPr>
      </w:pPr>
    </w:p>
    <w:p w:rsidR="00554730" w:rsidRPr="00554730" w:rsidRDefault="00554730" w:rsidP="00554730">
      <w:pPr>
        <w:pStyle w:val="ConsPlusNonformat"/>
        <w:widowControl/>
        <w:rPr>
          <w:rFonts w:ascii="Times New Roman" w:hAnsi="Times New Roman" w:cs="Times New Roman"/>
          <w:sz w:val="28"/>
          <w:szCs w:val="28"/>
        </w:rPr>
      </w:pPr>
      <w:r w:rsidRPr="00554730">
        <w:rPr>
          <w:rFonts w:ascii="Times New Roman" w:hAnsi="Times New Roman" w:cs="Times New Roman"/>
          <w:sz w:val="28"/>
          <w:szCs w:val="28"/>
        </w:rPr>
        <w:t xml:space="preserve">г. ________________ </w:t>
      </w:r>
      <w:r w:rsidRPr="00554730">
        <w:rPr>
          <w:rFonts w:ascii="Times New Roman" w:hAnsi="Times New Roman" w:cs="Times New Roman"/>
          <w:sz w:val="28"/>
          <w:szCs w:val="28"/>
        </w:rPr>
        <w:tab/>
      </w:r>
      <w:r w:rsidRPr="00554730">
        <w:rPr>
          <w:rFonts w:ascii="Times New Roman" w:hAnsi="Times New Roman" w:cs="Times New Roman"/>
          <w:sz w:val="28"/>
          <w:szCs w:val="28"/>
        </w:rPr>
        <w:tab/>
      </w:r>
      <w:r w:rsidRPr="00554730">
        <w:rPr>
          <w:rFonts w:ascii="Times New Roman" w:hAnsi="Times New Roman" w:cs="Times New Roman"/>
          <w:sz w:val="28"/>
          <w:szCs w:val="28"/>
        </w:rPr>
        <w:tab/>
      </w:r>
      <w:r w:rsidRPr="00554730">
        <w:rPr>
          <w:rFonts w:ascii="Times New Roman" w:hAnsi="Times New Roman" w:cs="Times New Roman"/>
          <w:sz w:val="28"/>
          <w:szCs w:val="28"/>
        </w:rPr>
        <w:tab/>
      </w:r>
      <w:r w:rsidRPr="00554730">
        <w:rPr>
          <w:rFonts w:ascii="Times New Roman" w:hAnsi="Times New Roman" w:cs="Times New Roman"/>
          <w:sz w:val="28"/>
          <w:szCs w:val="28"/>
        </w:rPr>
        <w:tab/>
      </w:r>
      <w:r w:rsidRPr="00554730">
        <w:rPr>
          <w:rFonts w:ascii="Times New Roman" w:hAnsi="Times New Roman" w:cs="Times New Roman"/>
          <w:sz w:val="28"/>
          <w:szCs w:val="28"/>
        </w:rPr>
        <w:tab/>
        <w:t>«___»_______________2012 года</w:t>
      </w:r>
    </w:p>
    <w:p w:rsidR="00554730" w:rsidRDefault="00554730" w:rsidP="00554730">
      <w:pPr>
        <w:pStyle w:val="ConsPlusNonformat"/>
        <w:widowControl/>
        <w:rPr>
          <w:rFonts w:ascii="Times New Roman" w:hAnsi="Times New Roman" w:cs="Times New Roman"/>
          <w:sz w:val="28"/>
          <w:szCs w:val="28"/>
        </w:rPr>
      </w:pPr>
    </w:p>
    <w:p w:rsidR="00D07118" w:rsidRPr="00D07118" w:rsidRDefault="00D07118" w:rsidP="00D07118">
      <w:pPr>
        <w:spacing w:after="0"/>
        <w:jc w:val="both"/>
        <w:rPr>
          <w:rFonts w:ascii="Times New Roman" w:hAnsi="Times New Roman"/>
          <w:sz w:val="28"/>
          <w:szCs w:val="28"/>
        </w:rPr>
      </w:pPr>
      <w:r w:rsidRPr="00D07118">
        <w:rPr>
          <w:rFonts w:ascii="Times New Roman" w:hAnsi="Times New Roman"/>
          <w:sz w:val="28"/>
          <w:szCs w:val="28"/>
        </w:rPr>
        <w:tab/>
        <w:t xml:space="preserve">Настоящий акт составлен в том, что Исполнитель </w:t>
      </w:r>
      <w:r>
        <w:rPr>
          <w:rFonts w:ascii="Times New Roman" w:hAnsi="Times New Roman"/>
          <w:sz w:val="28"/>
          <w:szCs w:val="28"/>
        </w:rPr>
        <w:t>–_______________________________</w:t>
      </w:r>
      <w:r w:rsidRPr="00D07118">
        <w:rPr>
          <w:rFonts w:ascii="Times New Roman" w:hAnsi="Times New Roman"/>
          <w:sz w:val="28"/>
          <w:szCs w:val="28"/>
        </w:rPr>
        <w:t xml:space="preserve">, в лице </w:t>
      </w:r>
      <w:r>
        <w:rPr>
          <w:rFonts w:ascii="Times New Roman" w:hAnsi="Times New Roman"/>
          <w:sz w:val="28"/>
          <w:szCs w:val="28"/>
        </w:rPr>
        <w:t>______________________</w:t>
      </w:r>
      <w:r w:rsidRPr="00D07118">
        <w:rPr>
          <w:rFonts w:ascii="Times New Roman" w:hAnsi="Times New Roman"/>
          <w:sz w:val="28"/>
          <w:szCs w:val="28"/>
        </w:rPr>
        <w:t xml:space="preserve">, действующего на основании </w:t>
      </w:r>
      <w:r>
        <w:rPr>
          <w:rFonts w:ascii="Times New Roman" w:hAnsi="Times New Roman"/>
          <w:sz w:val="28"/>
          <w:szCs w:val="28"/>
        </w:rPr>
        <w:t>___________________________, сдал, а Заказчик –________________________</w:t>
      </w:r>
      <w:r w:rsidRPr="00D07118">
        <w:rPr>
          <w:rFonts w:ascii="Times New Roman" w:hAnsi="Times New Roman"/>
          <w:sz w:val="28"/>
          <w:szCs w:val="28"/>
        </w:rPr>
        <w:t xml:space="preserve">, в лице </w:t>
      </w:r>
      <w:r>
        <w:rPr>
          <w:rFonts w:ascii="Times New Roman" w:hAnsi="Times New Roman"/>
          <w:sz w:val="28"/>
          <w:szCs w:val="28"/>
        </w:rPr>
        <w:t>________________________</w:t>
      </w:r>
      <w:r w:rsidRPr="00D07118">
        <w:rPr>
          <w:rFonts w:ascii="Times New Roman" w:hAnsi="Times New Roman"/>
          <w:sz w:val="28"/>
          <w:szCs w:val="28"/>
        </w:rPr>
        <w:t xml:space="preserve">, действующего на основании </w:t>
      </w:r>
      <w:r>
        <w:rPr>
          <w:rFonts w:ascii="Times New Roman" w:hAnsi="Times New Roman"/>
          <w:sz w:val="28"/>
          <w:szCs w:val="28"/>
        </w:rPr>
        <w:t>____________________________</w:t>
      </w:r>
      <w:r w:rsidRPr="00D07118">
        <w:rPr>
          <w:rFonts w:ascii="Times New Roman" w:hAnsi="Times New Roman"/>
          <w:sz w:val="28"/>
          <w:szCs w:val="28"/>
        </w:rPr>
        <w:t xml:space="preserve">, принял </w:t>
      </w:r>
      <w:r>
        <w:rPr>
          <w:rFonts w:ascii="Times New Roman" w:hAnsi="Times New Roman"/>
          <w:sz w:val="28"/>
          <w:szCs w:val="28"/>
        </w:rPr>
        <w:t xml:space="preserve">следующее исполнение обязательств </w:t>
      </w:r>
      <w:r w:rsidR="002F1EC7" w:rsidRPr="002F1EC7">
        <w:rPr>
          <w:rFonts w:ascii="Times New Roman" w:hAnsi="Times New Roman"/>
          <w:sz w:val="28"/>
          <w:szCs w:val="28"/>
        </w:rPr>
        <w:t>по муниципальному энергосервисному контракту от ____________ № ________</w:t>
      </w:r>
      <w:r w:rsidR="00F62C7E">
        <w:rPr>
          <w:rFonts w:ascii="Times New Roman" w:hAnsi="Times New Roman"/>
          <w:sz w:val="28"/>
          <w:szCs w:val="28"/>
        </w:rPr>
        <w:t xml:space="preserve"> (далее – Контракт)</w:t>
      </w:r>
      <w:r w:rsidRPr="00D07118">
        <w:rPr>
          <w:rFonts w:ascii="Times New Roman" w:hAnsi="Times New Roman"/>
          <w:sz w:val="28"/>
          <w:szCs w:val="28"/>
        </w:rPr>
        <w:t>:</w:t>
      </w:r>
    </w:p>
    <w:p w:rsidR="002256D2" w:rsidRPr="002256D2" w:rsidRDefault="002256D2" w:rsidP="002256D2">
      <w:pPr>
        <w:spacing w:after="0"/>
        <w:ind w:firstLine="709"/>
        <w:jc w:val="both"/>
        <w:rPr>
          <w:rFonts w:ascii="Times New Roman" w:hAnsi="Times New Roman"/>
          <w:sz w:val="28"/>
          <w:szCs w:val="28"/>
        </w:rPr>
      </w:pPr>
      <w:r w:rsidRPr="002256D2">
        <w:rPr>
          <w:rFonts w:ascii="Times New Roman" w:hAnsi="Times New Roman"/>
          <w:sz w:val="28"/>
          <w:szCs w:val="28"/>
        </w:rPr>
        <w:t xml:space="preserve">достижение </w:t>
      </w:r>
      <w:r w:rsidRPr="002F1EC7">
        <w:rPr>
          <w:rFonts w:ascii="Times New Roman" w:hAnsi="Times New Roman"/>
          <w:sz w:val="28"/>
          <w:szCs w:val="28"/>
        </w:rPr>
        <w:t xml:space="preserve">за отчетный период ____________ </w:t>
      </w:r>
      <w:r w:rsidRPr="002256D2">
        <w:rPr>
          <w:rFonts w:ascii="Times New Roman" w:hAnsi="Times New Roman"/>
          <w:sz w:val="28"/>
          <w:szCs w:val="28"/>
        </w:rPr>
        <w:t>следующего размера экономии энергетических ресурсов</w:t>
      </w:r>
      <w:r w:rsidR="00FB6946">
        <w:rPr>
          <w:rFonts w:ascii="Times New Roman" w:hAnsi="Times New Roman"/>
          <w:sz w:val="28"/>
          <w:szCs w:val="28"/>
        </w:rPr>
        <w:t>, предусмотренной техническим заданием к Контракту</w:t>
      </w:r>
      <w:r w:rsidRPr="002256D2">
        <w:rPr>
          <w:rFonts w:ascii="Times New Roman" w:hAnsi="Times New Roman"/>
          <w:sz w:val="28"/>
          <w:szCs w:val="28"/>
        </w:rPr>
        <w:t>:</w:t>
      </w:r>
    </w:p>
    <w:p w:rsidR="002256D2" w:rsidRDefault="002256D2" w:rsidP="002256D2">
      <w:pPr>
        <w:spacing w:after="0"/>
        <w:ind w:firstLine="709"/>
        <w:jc w:val="both"/>
        <w:rPr>
          <w:rFonts w:ascii="Times New Roman" w:hAnsi="Times New Roman"/>
          <w:sz w:val="28"/>
          <w:szCs w:val="28"/>
        </w:rPr>
      </w:pPr>
    </w:p>
    <w:tbl>
      <w:tblPr>
        <w:tblStyle w:val="a9"/>
        <w:tblW w:w="0" w:type="auto"/>
        <w:tblLook w:val="04A0"/>
      </w:tblPr>
      <w:tblGrid>
        <w:gridCol w:w="857"/>
        <w:gridCol w:w="2182"/>
        <w:gridCol w:w="2048"/>
        <w:gridCol w:w="1331"/>
        <w:gridCol w:w="2182"/>
        <w:gridCol w:w="2082"/>
      </w:tblGrid>
      <w:tr w:rsidR="00F62C7E" w:rsidTr="00DC6AB6">
        <w:tc>
          <w:tcPr>
            <w:tcW w:w="857" w:type="dxa"/>
            <w:vMerge w:val="restart"/>
            <w:vAlign w:val="center"/>
          </w:tcPr>
          <w:p w:rsidR="00F62C7E" w:rsidRDefault="00F62C7E" w:rsidP="00F62C7E">
            <w:pPr>
              <w:spacing w:after="0"/>
              <w:jc w:val="center"/>
              <w:rPr>
                <w:rFonts w:ascii="Times New Roman" w:hAnsi="Times New Roman"/>
                <w:sz w:val="28"/>
                <w:szCs w:val="28"/>
              </w:rPr>
            </w:pPr>
            <w:r>
              <w:rPr>
                <w:rFonts w:ascii="Times New Roman" w:hAnsi="Times New Roman"/>
                <w:sz w:val="28"/>
                <w:szCs w:val="28"/>
              </w:rPr>
              <w:t>№ п/п</w:t>
            </w:r>
          </w:p>
        </w:tc>
        <w:tc>
          <w:tcPr>
            <w:tcW w:w="2182" w:type="dxa"/>
            <w:vMerge w:val="restart"/>
            <w:vAlign w:val="center"/>
          </w:tcPr>
          <w:p w:rsidR="00F62C7E" w:rsidRDefault="00F62C7E" w:rsidP="00F62C7E">
            <w:pPr>
              <w:spacing w:after="0"/>
              <w:jc w:val="center"/>
              <w:rPr>
                <w:rFonts w:ascii="Times New Roman" w:hAnsi="Times New Roman"/>
                <w:sz w:val="28"/>
                <w:szCs w:val="28"/>
              </w:rPr>
            </w:pPr>
            <w:r>
              <w:rPr>
                <w:rFonts w:ascii="Times New Roman" w:hAnsi="Times New Roman"/>
                <w:sz w:val="28"/>
                <w:szCs w:val="28"/>
              </w:rPr>
              <w:t>Вид энергетического ресурса</w:t>
            </w:r>
          </w:p>
        </w:tc>
        <w:tc>
          <w:tcPr>
            <w:tcW w:w="7643" w:type="dxa"/>
            <w:gridSpan w:val="4"/>
            <w:vAlign w:val="center"/>
          </w:tcPr>
          <w:p w:rsidR="00F62C7E" w:rsidRDefault="00F62C7E" w:rsidP="00F62C7E">
            <w:pPr>
              <w:spacing w:after="0"/>
              <w:jc w:val="center"/>
              <w:rPr>
                <w:rFonts w:ascii="Times New Roman" w:hAnsi="Times New Roman"/>
                <w:sz w:val="28"/>
                <w:szCs w:val="28"/>
              </w:rPr>
            </w:pPr>
            <w:r>
              <w:rPr>
                <w:rFonts w:ascii="Times New Roman" w:hAnsi="Times New Roman"/>
                <w:sz w:val="28"/>
                <w:szCs w:val="28"/>
              </w:rPr>
              <w:t>Достигнутый размер экономии</w:t>
            </w:r>
          </w:p>
        </w:tc>
      </w:tr>
      <w:tr w:rsidR="00F62C7E" w:rsidTr="00F62C7E">
        <w:tc>
          <w:tcPr>
            <w:tcW w:w="857" w:type="dxa"/>
            <w:vMerge/>
            <w:vAlign w:val="center"/>
          </w:tcPr>
          <w:p w:rsidR="00F62C7E" w:rsidRDefault="00F62C7E" w:rsidP="00F62C7E">
            <w:pPr>
              <w:spacing w:after="0"/>
              <w:jc w:val="center"/>
              <w:rPr>
                <w:rFonts w:ascii="Times New Roman" w:hAnsi="Times New Roman"/>
                <w:sz w:val="28"/>
                <w:szCs w:val="28"/>
              </w:rPr>
            </w:pPr>
          </w:p>
        </w:tc>
        <w:tc>
          <w:tcPr>
            <w:tcW w:w="2182" w:type="dxa"/>
            <w:vMerge/>
            <w:vAlign w:val="center"/>
          </w:tcPr>
          <w:p w:rsidR="00F62C7E" w:rsidRDefault="00F62C7E" w:rsidP="00F62C7E">
            <w:pPr>
              <w:spacing w:after="0"/>
              <w:jc w:val="center"/>
              <w:rPr>
                <w:rFonts w:ascii="Times New Roman" w:hAnsi="Times New Roman"/>
                <w:sz w:val="28"/>
                <w:szCs w:val="28"/>
              </w:rPr>
            </w:pPr>
          </w:p>
        </w:tc>
        <w:tc>
          <w:tcPr>
            <w:tcW w:w="2048" w:type="dxa"/>
            <w:vAlign w:val="center"/>
          </w:tcPr>
          <w:p w:rsidR="00F62C7E" w:rsidRDefault="00F62C7E" w:rsidP="00F62C7E">
            <w:pPr>
              <w:spacing w:after="0"/>
              <w:jc w:val="center"/>
              <w:rPr>
                <w:rFonts w:ascii="Times New Roman" w:hAnsi="Times New Roman"/>
                <w:sz w:val="28"/>
                <w:szCs w:val="28"/>
              </w:rPr>
            </w:pPr>
            <w:r>
              <w:rPr>
                <w:rFonts w:ascii="Times New Roman" w:hAnsi="Times New Roman"/>
                <w:sz w:val="28"/>
                <w:szCs w:val="28"/>
              </w:rPr>
              <w:t>в натуральном выражении</w:t>
            </w:r>
          </w:p>
        </w:tc>
        <w:tc>
          <w:tcPr>
            <w:tcW w:w="1331" w:type="dxa"/>
            <w:vAlign w:val="center"/>
          </w:tcPr>
          <w:p w:rsidR="00F62C7E" w:rsidRPr="002256D2" w:rsidRDefault="00F62C7E" w:rsidP="00F62C7E">
            <w:pPr>
              <w:spacing w:after="0"/>
              <w:jc w:val="center"/>
              <w:rPr>
                <w:rFonts w:ascii="Times New Roman" w:hAnsi="Times New Roman"/>
                <w:sz w:val="28"/>
                <w:szCs w:val="28"/>
              </w:rPr>
            </w:pPr>
            <w:r>
              <w:rPr>
                <w:rFonts w:ascii="Times New Roman" w:hAnsi="Times New Roman"/>
                <w:sz w:val="28"/>
                <w:szCs w:val="28"/>
              </w:rPr>
              <w:t>ед. изм.</w:t>
            </w:r>
          </w:p>
        </w:tc>
        <w:tc>
          <w:tcPr>
            <w:tcW w:w="2182" w:type="dxa"/>
            <w:vAlign w:val="center"/>
          </w:tcPr>
          <w:p w:rsidR="00F62C7E" w:rsidRDefault="00F62C7E" w:rsidP="00F62C7E">
            <w:pPr>
              <w:spacing w:after="0"/>
              <w:jc w:val="center"/>
              <w:rPr>
                <w:rFonts w:ascii="Times New Roman" w:hAnsi="Times New Roman"/>
                <w:sz w:val="28"/>
                <w:szCs w:val="28"/>
              </w:rPr>
            </w:pPr>
            <w:r w:rsidRPr="002256D2">
              <w:rPr>
                <w:rFonts w:ascii="Times New Roman" w:hAnsi="Times New Roman"/>
                <w:sz w:val="28"/>
                <w:szCs w:val="28"/>
              </w:rPr>
              <w:t>в процентном соотношении относительно общего объема потребления</w:t>
            </w:r>
          </w:p>
        </w:tc>
        <w:tc>
          <w:tcPr>
            <w:tcW w:w="2082" w:type="dxa"/>
            <w:vAlign w:val="center"/>
          </w:tcPr>
          <w:p w:rsidR="00F62C7E" w:rsidRDefault="00FB6946" w:rsidP="00F62C7E">
            <w:pPr>
              <w:spacing w:after="0"/>
              <w:jc w:val="center"/>
              <w:rPr>
                <w:rFonts w:ascii="Times New Roman" w:hAnsi="Times New Roman"/>
                <w:sz w:val="28"/>
                <w:szCs w:val="28"/>
              </w:rPr>
            </w:pPr>
            <w:r>
              <w:rPr>
                <w:rFonts w:ascii="Times New Roman" w:hAnsi="Times New Roman"/>
                <w:sz w:val="28"/>
                <w:szCs w:val="28"/>
              </w:rPr>
              <w:t xml:space="preserve">экономия </w:t>
            </w:r>
            <w:r w:rsidR="00F62C7E">
              <w:rPr>
                <w:rFonts w:ascii="Times New Roman" w:hAnsi="Times New Roman"/>
                <w:sz w:val="28"/>
                <w:szCs w:val="28"/>
              </w:rPr>
              <w:t>в стоимостном выражении, рублей</w:t>
            </w:r>
          </w:p>
        </w:tc>
      </w:tr>
      <w:tr w:rsidR="00F62C7E" w:rsidTr="00F62C7E">
        <w:tc>
          <w:tcPr>
            <w:tcW w:w="857" w:type="dxa"/>
          </w:tcPr>
          <w:p w:rsidR="00F62C7E" w:rsidRDefault="00F62C7E" w:rsidP="002256D2">
            <w:pPr>
              <w:spacing w:after="0"/>
              <w:jc w:val="both"/>
              <w:rPr>
                <w:rFonts w:ascii="Times New Roman" w:hAnsi="Times New Roman"/>
                <w:sz w:val="28"/>
                <w:szCs w:val="28"/>
              </w:rPr>
            </w:pPr>
            <w:r>
              <w:rPr>
                <w:rFonts w:ascii="Times New Roman" w:hAnsi="Times New Roman"/>
                <w:sz w:val="28"/>
                <w:szCs w:val="28"/>
              </w:rPr>
              <w:t>1</w:t>
            </w:r>
          </w:p>
        </w:tc>
        <w:tc>
          <w:tcPr>
            <w:tcW w:w="2182" w:type="dxa"/>
          </w:tcPr>
          <w:p w:rsidR="00F62C7E" w:rsidRDefault="00F62C7E" w:rsidP="002256D2">
            <w:pPr>
              <w:spacing w:after="0"/>
              <w:jc w:val="both"/>
              <w:rPr>
                <w:rFonts w:ascii="Times New Roman" w:hAnsi="Times New Roman"/>
                <w:sz w:val="28"/>
                <w:szCs w:val="28"/>
              </w:rPr>
            </w:pPr>
            <w:r>
              <w:rPr>
                <w:rFonts w:ascii="Times New Roman" w:hAnsi="Times New Roman"/>
                <w:sz w:val="28"/>
                <w:szCs w:val="28"/>
              </w:rPr>
              <w:t>Тепловая</w:t>
            </w:r>
            <w:r w:rsidRPr="00D30C8E">
              <w:rPr>
                <w:rFonts w:ascii="Times New Roman" w:hAnsi="Times New Roman"/>
                <w:sz w:val="28"/>
                <w:szCs w:val="28"/>
              </w:rPr>
              <w:t xml:space="preserve"> энерги</w:t>
            </w:r>
            <w:r>
              <w:rPr>
                <w:rFonts w:ascii="Times New Roman" w:hAnsi="Times New Roman"/>
                <w:sz w:val="28"/>
                <w:szCs w:val="28"/>
              </w:rPr>
              <w:t>я</w:t>
            </w:r>
          </w:p>
        </w:tc>
        <w:tc>
          <w:tcPr>
            <w:tcW w:w="2048" w:type="dxa"/>
          </w:tcPr>
          <w:p w:rsidR="00F62C7E" w:rsidRDefault="00F62C7E" w:rsidP="002256D2">
            <w:pPr>
              <w:spacing w:after="0"/>
              <w:jc w:val="both"/>
              <w:rPr>
                <w:rFonts w:ascii="Times New Roman" w:hAnsi="Times New Roman"/>
                <w:sz w:val="28"/>
                <w:szCs w:val="28"/>
              </w:rPr>
            </w:pPr>
          </w:p>
        </w:tc>
        <w:tc>
          <w:tcPr>
            <w:tcW w:w="1331" w:type="dxa"/>
          </w:tcPr>
          <w:p w:rsidR="00F62C7E" w:rsidRDefault="00F62C7E" w:rsidP="002256D2">
            <w:pPr>
              <w:spacing w:after="0"/>
              <w:jc w:val="both"/>
              <w:rPr>
                <w:rFonts w:ascii="Times New Roman" w:hAnsi="Times New Roman"/>
                <w:sz w:val="28"/>
                <w:szCs w:val="28"/>
              </w:rPr>
            </w:pPr>
          </w:p>
        </w:tc>
        <w:tc>
          <w:tcPr>
            <w:tcW w:w="2182" w:type="dxa"/>
          </w:tcPr>
          <w:p w:rsidR="00F62C7E" w:rsidRDefault="00F62C7E" w:rsidP="002256D2">
            <w:pPr>
              <w:spacing w:after="0"/>
              <w:jc w:val="both"/>
              <w:rPr>
                <w:rFonts w:ascii="Times New Roman" w:hAnsi="Times New Roman"/>
                <w:sz w:val="28"/>
                <w:szCs w:val="28"/>
              </w:rPr>
            </w:pPr>
          </w:p>
        </w:tc>
        <w:tc>
          <w:tcPr>
            <w:tcW w:w="2082" w:type="dxa"/>
          </w:tcPr>
          <w:p w:rsidR="00F62C7E" w:rsidRDefault="00F62C7E" w:rsidP="002256D2">
            <w:pPr>
              <w:spacing w:after="0"/>
              <w:jc w:val="both"/>
              <w:rPr>
                <w:rFonts w:ascii="Times New Roman" w:hAnsi="Times New Roman"/>
                <w:sz w:val="28"/>
                <w:szCs w:val="28"/>
              </w:rPr>
            </w:pPr>
          </w:p>
        </w:tc>
      </w:tr>
      <w:tr w:rsidR="00F62C7E" w:rsidTr="00F62C7E">
        <w:tc>
          <w:tcPr>
            <w:tcW w:w="857" w:type="dxa"/>
          </w:tcPr>
          <w:p w:rsidR="00F62C7E" w:rsidRDefault="00F62C7E" w:rsidP="002256D2">
            <w:pPr>
              <w:spacing w:after="0"/>
              <w:jc w:val="both"/>
              <w:rPr>
                <w:rFonts w:ascii="Times New Roman" w:hAnsi="Times New Roman"/>
                <w:sz w:val="28"/>
                <w:szCs w:val="28"/>
              </w:rPr>
            </w:pPr>
            <w:r>
              <w:rPr>
                <w:rFonts w:ascii="Times New Roman" w:hAnsi="Times New Roman"/>
                <w:sz w:val="28"/>
                <w:szCs w:val="28"/>
              </w:rPr>
              <w:t>2</w:t>
            </w:r>
          </w:p>
        </w:tc>
        <w:tc>
          <w:tcPr>
            <w:tcW w:w="2182" w:type="dxa"/>
          </w:tcPr>
          <w:p w:rsidR="00F62C7E" w:rsidRDefault="00F62C7E" w:rsidP="002256D2">
            <w:pPr>
              <w:spacing w:after="0"/>
              <w:jc w:val="both"/>
              <w:rPr>
                <w:rFonts w:ascii="Times New Roman" w:hAnsi="Times New Roman"/>
                <w:sz w:val="28"/>
                <w:szCs w:val="28"/>
              </w:rPr>
            </w:pPr>
            <w:r>
              <w:rPr>
                <w:rFonts w:ascii="Times New Roman" w:hAnsi="Times New Roman"/>
                <w:sz w:val="28"/>
                <w:szCs w:val="28"/>
              </w:rPr>
              <w:t>Э</w:t>
            </w:r>
            <w:r w:rsidRPr="00D30C8E">
              <w:rPr>
                <w:rFonts w:ascii="Times New Roman" w:hAnsi="Times New Roman"/>
                <w:sz w:val="28"/>
                <w:szCs w:val="28"/>
              </w:rPr>
              <w:t>лектроэнерги</w:t>
            </w:r>
            <w:r>
              <w:rPr>
                <w:rFonts w:ascii="Times New Roman" w:hAnsi="Times New Roman"/>
                <w:sz w:val="28"/>
                <w:szCs w:val="28"/>
              </w:rPr>
              <w:t>я</w:t>
            </w:r>
          </w:p>
        </w:tc>
        <w:tc>
          <w:tcPr>
            <w:tcW w:w="2048" w:type="dxa"/>
          </w:tcPr>
          <w:p w:rsidR="00F62C7E" w:rsidRDefault="00F62C7E" w:rsidP="002256D2">
            <w:pPr>
              <w:spacing w:after="0"/>
              <w:jc w:val="both"/>
              <w:rPr>
                <w:rFonts w:ascii="Times New Roman" w:hAnsi="Times New Roman"/>
                <w:sz w:val="28"/>
                <w:szCs w:val="28"/>
              </w:rPr>
            </w:pPr>
          </w:p>
        </w:tc>
        <w:tc>
          <w:tcPr>
            <w:tcW w:w="1331" w:type="dxa"/>
          </w:tcPr>
          <w:p w:rsidR="00F62C7E" w:rsidRDefault="00F62C7E" w:rsidP="002256D2">
            <w:pPr>
              <w:spacing w:after="0"/>
              <w:jc w:val="both"/>
              <w:rPr>
                <w:rFonts w:ascii="Times New Roman" w:hAnsi="Times New Roman"/>
                <w:sz w:val="28"/>
                <w:szCs w:val="28"/>
              </w:rPr>
            </w:pPr>
          </w:p>
        </w:tc>
        <w:tc>
          <w:tcPr>
            <w:tcW w:w="2182" w:type="dxa"/>
          </w:tcPr>
          <w:p w:rsidR="00F62C7E" w:rsidRDefault="00F62C7E" w:rsidP="002256D2">
            <w:pPr>
              <w:spacing w:after="0"/>
              <w:jc w:val="both"/>
              <w:rPr>
                <w:rFonts w:ascii="Times New Roman" w:hAnsi="Times New Roman"/>
                <w:sz w:val="28"/>
                <w:szCs w:val="28"/>
              </w:rPr>
            </w:pPr>
          </w:p>
        </w:tc>
        <w:tc>
          <w:tcPr>
            <w:tcW w:w="2082" w:type="dxa"/>
          </w:tcPr>
          <w:p w:rsidR="00F62C7E" w:rsidRDefault="00F62C7E" w:rsidP="002256D2">
            <w:pPr>
              <w:spacing w:after="0"/>
              <w:jc w:val="both"/>
              <w:rPr>
                <w:rFonts w:ascii="Times New Roman" w:hAnsi="Times New Roman"/>
                <w:sz w:val="28"/>
                <w:szCs w:val="28"/>
              </w:rPr>
            </w:pPr>
          </w:p>
        </w:tc>
      </w:tr>
      <w:tr w:rsidR="00F62C7E" w:rsidTr="00F62C7E">
        <w:tc>
          <w:tcPr>
            <w:tcW w:w="857" w:type="dxa"/>
          </w:tcPr>
          <w:p w:rsidR="00F62C7E" w:rsidRDefault="00F62C7E" w:rsidP="002256D2">
            <w:pPr>
              <w:spacing w:after="0"/>
              <w:jc w:val="both"/>
              <w:rPr>
                <w:rFonts w:ascii="Times New Roman" w:hAnsi="Times New Roman"/>
                <w:sz w:val="28"/>
                <w:szCs w:val="28"/>
              </w:rPr>
            </w:pPr>
            <w:r>
              <w:rPr>
                <w:rFonts w:ascii="Times New Roman" w:hAnsi="Times New Roman"/>
                <w:sz w:val="28"/>
                <w:szCs w:val="28"/>
              </w:rPr>
              <w:t>3</w:t>
            </w:r>
          </w:p>
        </w:tc>
        <w:tc>
          <w:tcPr>
            <w:tcW w:w="2182" w:type="dxa"/>
          </w:tcPr>
          <w:p w:rsidR="00F62C7E" w:rsidRDefault="00F62C7E" w:rsidP="002256D2">
            <w:pPr>
              <w:spacing w:after="0"/>
              <w:jc w:val="both"/>
              <w:rPr>
                <w:rFonts w:ascii="Times New Roman" w:hAnsi="Times New Roman"/>
                <w:sz w:val="28"/>
                <w:szCs w:val="28"/>
              </w:rPr>
            </w:pPr>
            <w:r>
              <w:rPr>
                <w:rFonts w:ascii="Times New Roman" w:hAnsi="Times New Roman"/>
                <w:sz w:val="28"/>
                <w:szCs w:val="28"/>
              </w:rPr>
              <w:t>Холодная</w:t>
            </w:r>
            <w:r w:rsidRPr="00D30C8E">
              <w:rPr>
                <w:rFonts w:ascii="Times New Roman" w:hAnsi="Times New Roman"/>
                <w:sz w:val="28"/>
                <w:szCs w:val="28"/>
              </w:rPr>
              <w:t xml:space="preserve"> вод</w:t>
            </w:r>
            <w:r>
              <w:rPr>
                <w:rFonts w:ascii="Times New Roman" w:hAnsi="Times New Roman"/>
                <w:sz w:val="28"/>
                <w:szCs w:val="28"/>
              </w:rPr>
              <w:t>а</w:t>
            </w:r>
          </w:p>
        </w:tc>
        <w:tc>
          <w:tcPr>
            <w:tcW w:w="2048" w:type="dxa"/>
          </w:tcPr>
          <w:p w:rsidR="00F62C7E" w:rsidRDefault="00F62C7E" w:rsidP="002256D2">
            <w:pPr>
              <w:spacing w:after="0"/>
              <w:jc w:val="both"/>
              <w:rPr>
                <w:rFonts w:ascii="Times New Roman" w:hAnsi="Times New Roman"/>
                <w:sz w:val="28"/>
                <w:szCs w:val="28"/>
              </w:rPr>
            </w:pPr>
          </w:p>
        </w:tc>
        <w:tc>
          <w:tcPr>
            <w:tcW w:w="1331" w:type="dxa"/>
          </w:tcPr>
          <w:p w:rsidR="00F62C7E" w:rsidRDefault="00F62C7E" w:rsidP="002256D2">
            <w:pPr>
              <w:spacing w:after="0"/>
              <w:jc w:val="both"/>
              <w:rPr>
                <w:rFonts w:ascii="Times New Roman" w:hAnsi="Times New Roman"/>
                <w:sz w:val="28"/>
                <w:szCs w:val="28"/>
              </w:rPr>
            </w:pPr>
          </w:p>
        </w:tc>
        <w:tc>
          <w:tcPr>
            <w:tcW w:w="2182" w:type="dxa"/>
          </w:tcPr>
          <w:p w:rsidR="00F62C7E" w:rsidRDefault="00F62C7E" w:rsidP="002256D2">
            <w:pPr>
              <w:spacing w:after="0"/>
              <w:jc w:val="both"/>
              <w:rPr>
                <w:rFonts w:ascii="Times New Roman" w:hAnsi="Times New Roman"/>
                <w:sz w:val="28"/>
                <w:szCs w:val="28"/>
              </w:rPr>
            </w:pPr>
          </w:p>
        </w:tc>
        <w:tc>
          <w:tcPr>
            <w:tcW w:w="2082" w:type="dxa"/>
          </w:tcPr>
          <w:p w:rsidR="00F62C7E" w:rsidRDefault="00F62C7E" w:rsidP="002256D2">
            <w:pPr>
              <w:spacing w:after="0"/>
              <w:jc w:val="both"/>
              <w:rPr>
                <w:rFonts w:ascii="Times New Roman" w:hAnsi="Times New Roman"/>
                <w:sz w:val="28"/>
                <w:szCs w:val="28"/>
              </w:rPr>
            </w:pPr>
          </w:p>
        </w:tc>
      </w:tr>
      <w:tr w:rsidR="00F62C7E" w:rsidTr="00F62C7E">
        <w:tc>
          <w:tcPr>
            <w:tcW w:w="857" w:type="dxa"/>
          </w:tcPr>
          <w:p w:rsidR="00F62C7E" w:rsidRDefault="00F62C7E" w:rsidP="002256D2">
            <w:pPr>
              <w:spacing w:after="0"/>
              <w:jc w:val="both"/>
              <w:rPr>
                <w:rFonts w:ascii="Times New Roman" w:hAnsi="Times New Roman"/>
                <w:sz w:val="28"/>
                <w:szCs w:val="28"/>
              </w:rPr>
            </w:pPr>
            <w:r>
              <w:rPr>
                <w:rFonts w:ascii="Times New Roman" w:hAnsi="Times New Roman"/>
                <w:sz w:val="28"/>
                <w:szCs w:val="28"/>
              </w:rPr>
              <w:t>4</w:t>
            </w:r>
          </w:p>
        </w:tc>
        <w:tc>
          <w:tcPr>
            <w:tcW w:w="2182" w:type="dxa"/>
          </w:tcPr>
          <w:p w:rsidR="00F62C7E" w:rsidRDefault="00F62C7E" w:rsidP="002256D2">
            <w:pPr>
              <w:spacing w:after="0"/>
              <w:jc w:val="both"/>
              <w:rPr>
                <w:rFonts w:ascii="Times New Roman" w:hAnsi="Times New Roman"/>
                <w:sz w:val="28"/>
                <w:szCs w:val="28"/>
              </w:rPr>
            </w:pPr>
            <w:r>
              <w:rPr>
                <w:rFonts w:ascii="Times New Roman" w:hAnsi="Times New Roman"/>
                <w:sz w:val="28"/>
                <w:szCs w:val="28"/>
              </w:rPr>
              <w:t>Горячая</w:t>
            </w:r>
            <w:r w:rsidRPr="00D30C8E">
              <w:rPr>
                <w:rFonts w:ascii="Times New Roman" w:hAnsi="Times New Roman"/>
                <w:sz w:val="28"/>
                <w:szCs w:val="28"/>
              </w:rPr>
              <w:t xml:space="preserve"> вод</w:t>
            </w:r>
            <w:r>
              <w:rPr>
                <w:rFonts w:ascii="Times New Roman" w:hAnsi="Times New Roman"/>
                <w:sz w:val="28"/>
                <w:szCs w:val="28"/>
              </w:rPr>
              <w:t>а</w:t>
            </w:r>
          </w:p>
        </w:tc>
        <w:tc>
          <w:tcPr>
            <w:tcW w:w="2048" w:type="dxa"/>
          </w:tcPr>
          <w:p w:rsidR="00F62C7E" w:rsidRDefault="00F62C7E" w:rsidP="002256D2">
            <w:pPr>
              <w:spacing w:after="0"/>
              <w:jc w:val="both"/>
              <w:rPr>
                <w:rFonts w:ascii="Times New Roman" w:hAnsi="Times New Roman"/>
                <w:sz w:val="28"/>
                <w:szCs w:val="28"/>
              </w:rPr>
            </w:pPr>
          </w:p>
        </w:tc>
        <w:tc>
          <w:tcPr>
            <w:tcW w:w="1331" w:type="dxa"/>
          </w:tcPr>
          <w:p w:rsidR="00F62C7E" w:rsidRDefault="00F62C7E" w:rsidP="002256D2">
            <w:pPr>
              <w:spacing w:after="0"/>
              <w:jc w:val="both"/>
              <w:rPr>
                <w:rFonts w:ascii="Times New Roman" w:hAnsi="Times New Roman"/>
                <w:sz w:val="28"/>
                <w:szCs w:val="28"/>
              </w:rPr>
            </w:pPr>
          </w:p>
        </w:tc>
        <w:tc>
          <w:tcPr>
            <w:tcW w:w="2182" w:type="dxa"/>
          </w:tcPr>
          <w:p w:rsidR="00F62C7E" w:rsidRDefault="00F62C7E" w:rsidP="002256D2">
            <w:pPr>
              <w:spacing w:after="0"/>
              <w:jc w:val="both"/>
              <w:rPr>
                <w:rFonts w:ascii="Times New Roman" w:hAnsi="Times New Roman"/>
                <w:sz w:val="28"/>
                <w:szCs w:val="28"/>
              </w:rPr>
            </w:pPr>
          </w:p>
        </w:tc>
        <w:tc>
          <w:tcPr>
            <w:tcW w:w="2082" w:type="dxa"/>
          </w:tcPr>
          <w:p w:rsidR="00F62C7E" w:rsidRDefault="00F62C7E" w:rsidP="002256D2">
            <w:pPr>
              <w:spacing w:after="0"/>
              <w:jc w:val="both"/>
              <w:rPr>
                <w:rFonts w:ascii="Times New Roman" w:hAnsi="Times New Roman"/>
                <w:sz w:val="28"/>
                <w:szCs w:val="28"/>
              </w:rPr>
            </w:pPr>
          </w:p>
        </w:tc>
      </w:tr>
      <w:tr w:rsidR="00F62C7E" w:rsidTr="00F62C7E">
        <w:tc>
          <w:tcPr>
            <w:tcW w:w="857" w:type="dxa"/>
          </w:tcPr>
          <w:p w:rsidR="00F62C7E" w:rsidRDefault="00F62C7E" w:rsidP="002256D2">
            <w:pPr>
              <w:spacing w:after="0"/>
              <w:jc w:val="both"/>
              <w:rPr>
                <w:rFonts w:ascii="Times New Roman" w:hAnsi="Times New Roman"/>
                <w:sz w:val="28"/>
                <w:szCs w:val="28"/>
              </w:rPr>
            </w:pPr>
            <w:r>
              <w:rPr>
                <w:rFonts w:ascii="Times New Roman" w:hAnsi="Times New Roman"/>
                <w:sz w:val="28"/>
                <w:szCs w:val="28"/>
              </w:rPr>
              <w:t>5</w:t>
            </w:r>
          </w:p>
        </w:tc>
        <w:tc>
          <w:tcPr>
            <w:tcW w:w="2182" w:type="dxa"/>
          </w:tcPr>
          <w:p w:rsidR="00F62C7E" w:rsidRDefault="00F62C7E" w:rsidP="002256D2">
            <w:pPr>
              <w:spacing w:after="0"/>
              <w:jc w:val="both"/>
              <w:rPr>
                <w:rFonts w:ascii="Times New Roman" w:hAnsi="Times New Roman"/>
                <w:sz w:val="28"/>
                <w:szCs w:val="28"/>
              </w:rPr>
            </w:pPr>
            <w:r>
              <w:rPr>
                <w:rFonts w:ascii="Times New Roman" w:hAnsi="Times New Roman"/>
                <w:sz w:val="28"/>
                <w:szCs w:val="28"/>
              </w:rPr>
              <w:t xml:space="preserve">Природный </w:t>
            </w:r>
            <w:r w:rsidRPr="00D30C8E">
              <w:rPr>
                <w:rFonts w:ascii="Times New Roman" w:hAnsi="Times New Roman"/>
                <w:sz w:val="28"/>
                <w:szCs w:val="28"/>
              </w:rPr>
              <w:t>газ</w:t>
            </w:r>
          </w:p>
        </w:tc>
        <w:tc>
          <w:tcPr>
            <w:tcW w:w="2048" w:type="dxa"/>
          </w:tcPr>
          <w:p w:rsidR="00F62C7E" w:rsidRDefault="00F62C7E" w:rsidP="002256D2">
            <w:pPr>
              <w:spacing w:after="0"/>
              <w:jc w:val="both"/>
              <w:rPr>
                <w:rFonts w:ascii="Times New Roman" w:hAnsi="Times New Roman"/>
                <w:sz w:val="28"/>
                <w:szCs w:val="28"/>
              </w:rPr>
            </w:pPr>
          </w:p>
        </w:tc>
        <w:tc>
          <w:tcPr>
            <w:tcW w:w="1331" w:type="dxa"/>
          </w:tcPr>
          <w:p w:rsidR="00F62C7E" w:rsidRDefault="00F62C7E" w:rsidP="002256D2">
            <w:pPr>
              <w:spacing w:after="0"/>
              <w:jc w:val="both"/>
              <w:rPr>
                <w:rFonts w:ascii="Times New Roman" w:hAnsi="Times New Roman"/>
                <w:sz w:val="28"/>
                <w:szCs w:val="28"/>
              </w:rPr>
            </w:pPr>
          </w:p>
        </w:tc>
        <w:tc>
          <w:tcPr>
            <w:tcW w:w="2182" w:type="dxa"/>
          </w:tcPr>
          <w:p w:rsidR="00F62C7E" w:rsidRDefault="00F62C7E" w:rsidP="002256D2">
            <w:pPr>
              <w:spacing w:after="0"/>
              <w:jc w:val="both"/>
              <w:rPr>
                <w:rFonts w:ascii="Times New Roman" w:hAnsi="Times New Roman"/>
                <w:sz w:val="28"/>
                <w:szCs w:val="28"/>
              </w:rPr>
            </w:pPr>
          </w:p>
        </w:tc>
        <w:tc>
          <w:tcPr>
            <w:tcW w:w="2082" w:type="dxa"/>
          </w:tcPr>
          <w:p w:rsidR="00F62C7E" w:rsidRDefault="00F62C7E" w:rsidP="002256D2">
            <w:pPr>
              <w:spacing w:after="0"/>
              <w:jc w:val="both"/>
              <w:rPr>
                <w:rFonts w:ascii="Times New Roman" w:hAnsi="Times New Roman"/>
                <w:sz w:val="28"/>
                <w:szCs w:val="28"/>
              </w:rPr>
            </w:pPr>
          </w:p>
        </w:tc>
      </w:tr>
      <w:tr w:rsidR="00F62C7E" w:rsidTr="00F62C7E">
        <w:tc>
          <w:tcPr>
            <w:tcW w:w="857" w:type="dxa"/>
          </w:tcPr>
          <w:p w:rsidR="00F62C7E" w:rsidRDefault="00F62C7E" w:rsidP="002256D2">
            <w:pPr>
              <w:spacing w:after="0"/>
              <w:jc w:val="both"/>
              <w:rPr>
                <w:rFonts w:ascii="Times New Roman" w:hAnsi="Times New Roman"/>
                <w:sz w:val="28"/>
                <w:szCs w:val="28"/>
              </w:rPr>
            </w:pPr>
            <w:r>
              <w:rPr>
                <w:rFonts w:ascii="Times New Roman" w:hAnsi="Times New Roman"/>
                <w:sz w:val="28"/>
                <w:szCs w:val="28"/>
              </w:rPr>
              <w:t>6</w:t>
            </w:r>
          </w:p>
        </w:tc>
        <w:tc>
          <w:tcPr>
            <w:tcW w:w="2182" w:type="dxa"/>
          </w:tcPr>
          <w:p w:rsidR="00F62C7E" w:rsidRDefault="00F62C7E" w:rsidP="002256D2">
            <w:pPr>
              <w:spacing w:after="0"/>
              <w:jc w:val="both"/>
              <w:rPr>
                <w:rFonts w:ascii="Times New Roman" w:hAnsi="Times New Roman"/>
                <w:sz w:val="28"/>
                <w:szCs w:val="28"/>
              </w:rPr>
            </w:pPr>
            <w:r>
              <w:rPr>
                <w:rFonts w:ascii="Times New Roman" w:hAnsi="Times New Roman"/>
                <w:sz w:val="28"/>
                <w:szCs w:val="28"/>
              </w:rPr>
              <w:t>Сжиженный</w:t>
            </w:r>
            <w:r w:rsidRPr="00D30C8E">
              <w:rPr>
                <w:rFonts w:ascii="Times New Roman" w:hAnsi="Times New Roman"/>
                <w:sz w:val="28"/>
                <w:szCs w:val="28"/>
              </w:rPr>
              <w:t xml:space="preserve"> газ</w:t>
            </w:r>
          </w:p>
        </w:tc>
        <w:tc>
          <w:tcPr>
            <w:tcW w:w="2048" w:type="dxa"/>
          </w:tcPr>
          <w:p w:rsidR="00F62C7E" w:rsidRDefault="00F62C7E" w:rsidP="002256D2">
            <w:pPr>
              <w:spacing w:after="0"/>
              <w:jc w:val="both"/>
              <w:rPr>
                <w:rFonts w:ascii="Times New Roman" w:hAnsi="Times New Roman"/>
                <w:sz w:val="28"/>
                <w:szCs w:val="28"/>
              </w:rPr>
            </w:pPr>
          </w:p>
        </w:tc>
        <w:tc>
          <w:tcPr>
            <w:tcW w:w="1331" w:type="dxa"/>
          </w:tcPr>
          <w:p w:rsidR="00F62C7E" w:rsidRDefault="00F62C7E" w:rsidP="002256D2">
            <w:pPr>
              <w:spacing w:after="0"/>
              <w:jc w:val="both"/>
              <w:rPr>
                <w:rFonts w:ascii="Times New Roman" w:hAnsi="Times New Roman"/>
                <w:sz w:val="28"/>
                <w:szCs w:val="28"/>
              </w:rPr>
            </w:pPr>
          </w:p>
        </w:tc>
        <w:tc>
          <w:tcPr>
            <w:tcW w:w="2182" w:type="dxa"/>
          </w:tcPr>
          <w:p w:rsidR="00F62C7E" w:rsidRDefault="00F62C7E" w:rsidP="002256D2">
            <w:pPr>
              <w:spacing w:after="0"/>
              <w:jc w:val="both"/>
              <w:rPr>
                <w:rFonts w:ascii="Times New Roman" w:hAnsi="Times New Roman"/>
                <w:sz w:val="28"/>
                <w:szCs w:val="28"/>
              </w:rPr>
            </w:pPr>
          </w:p>
        </w:tc>
        <w:tc>
          <w:tcPr>
            <w:tcW w:w="2082" w:type="dxa"/>
          </w:tcPr>
          <w:p w:rsidR="00F62C7E" w:rsidRDefault="00F62C7E" w:rsidP="002256D2">
            <w:pPr>
              <w:spacing w:after="0"/>
              <w:jc w:val="both"/>
              <w:rPr>
                <w:rFonts w:ascii="Times New Roman" w:hAnsi="Times New Roman"/>
                <w:sz w:val="28"/>
                <w:szCs w:val="28"/>
              </w:rPr>
            </w:pPr>
          </w:p>
        </w:tc>
      </w:tr>
      <w:tr w:rsidR="00F62C7E" w:rsidTr="00F62C7E">
        <w:tc>
          <w:tcPr>
            <w:tcW w:w="857" w:type="dxa"/>
          </w:tcPr>
          <w:p w:rsidR="00F62C7E" w:rsidRDefault="00F62C7E" w:rsidP="002256D2">
            <w:pPr>
              <w:spacing w:after="0"/>
              <w:jc w:val="both"/>
              <w:rPr>
                <w:rFonts w:ascii="Times New Roman" w:hAnsi="Times New Roman"/>
                <w:sz w:val="28"/>
                <w:szCs w:val="28"/>
              </w:rPr>
            </w:pPr>
            <w:r>
              <w:rPr>
                <w:rFonts w:ascii="Times New Roman" w:hAnsi="Times New Roman"/>
                <w:sz w:val="28"/>
                <w:szCs w:val="28"/>
              </w:rPr>
              <w:t>7</w:t>
            </w:r>
          </w:p>
        </w:tc>
        <w:tc>
          <w:tcPr>
            <w:tcW w:w="2182" w:type="dxa"/>
          </w:tcPr>
          <w:p w:rsidR="00F62C7E" w:rsidRDefault="00F62C7E" w:rsidP="002256D2">
            <w:pPr>
              <w:spacing w:after="0"/>
              <w:jc w:val="both"/>
              <w:rPr>
                <w:rFonts w:ascii="Times New Roman" w:hAnsi="Times New Roman"/>
                <w:sz w:val="28"/>
                <w:szCs w:val="28"/>
              </w:rPr>
            </w:pPr>
            <w:r>
              <w:rPr>
                <w:rFonts w:ascii="Times New Roman" w:hAnsi="Times New Roman"/>
                <w:sz w:val="28"/>
                <w:szCs w:val="28"/>
              </w:rPr>
              <w:t>Уголь</w:t>
            </w:r>
          </w:p>
        </w:tc>
        <w:tc>
          <w:tcPr>
            <w:tcW w:w="2048" w:type="dxa"/>
          </w:tcPr>
          <w:p w:rsidR="00F62C7E" w:rsidRDefault="00F62C7E" w:rsidP="002256D2">
            <w:pPr>
              <w:spacing w:after="0"/>
              <w:jc w:val="both"/>
              <w:rPr>
                <w:rFonts w:ascii="Times New Roman" w:hAnsi="Times New Roman"/>
                <w:sz w:val="28"/>
                <w:szCs w:val="28"/>
              </w:rPr>
            </w:pPr>
          </w:p>
        </w:tc>
        <w:tc>
          <w:tcPr>
            <w:tcW w:w="1331" w:type="dxa"/>
          </w:tcPr>
          <w:p w:rsidR="00F62C7E" w:rsidRDefault="00F62C7E" w:rsidP="002256D2">
            <w:pPr>
              <w:spacing w:after="0"/>
              <w:jc w:val="both"/>
              <w:rPr>
                <w:rFonts w:ascii="Times New Roman" w:hAnsi="Times New Roman"/>
                <w:sz w:val="28"/>
                <w:szCs w:val="28"/>
              </w:rPr>
            </w:pPr>
          </w:p>
        </w:tc>
        <w:tc>
          <w:tcPr>
            <w:tcW w:w="2182" w:type="dxa"/>
          </w:tcPr>
          <w:p w:rsidR="00F62C7E" w:rsidRDefault="00F62C7E" w:rsidP="002256D2">
            <w:pPr>
              <w:spacing w:after="0"/>
              <w:jc w:val="both"/>
              <w:rPr>
                <w:rFonts w:ascii="Times New Roman" w:hAnsi="Times New Roman"/>
                <w:sz w:val="28"/>
                <w:szCs w:val="28"/>
              </w:rPr>
            </w:pPr>
          </w:p>
        </w:tc>
        <w:tc>
          <w:tcPr>
            <w:tcW w:w="2082" w:type="dxa"/>
          </w:tcPr>
          <w:p w:rsidR="00F62C7E" w:rsidRDefault="00F62C7E" w:rsidP="002256D2">
            <w:pPr>
              <w:spacing w:after="0"/>
              <w:jc w:val="both"/>
              <w:rPr>
                <w:rFonts w:ascii="Times New Roman" w:hAnsi="Times New Roman"/>
                <w:sz w:val="28"/>
                <w:szCs w:val="28"/>
              </w:rPr>
            </w:pPr>
          </w:p>
        </w:tc>
      </w:tr>
      <w:tr w:rsidR="00F62C7E" w:rsidTr="00F62C7E">
        <w:tc>
          <w:tcPr>
            <w:tcW w:w="857" w:type="dxa"/>
          </w:tcPr>
          <w:p w:rsidR="00F62C7E" w:rsidRDefault="00F62C7E" w:rsidP="002256D2">
            <w:pPr>
              <w:spacing w:after="0"/>
              <w:jc w:val="both"/>
              <w:rPr>
                <w:rFonts w:ascii="Times New Roman" w:hAnsi="Times New Roman"/>
                <w:sz w:val="28"/>
                <w:szCs w:val="28"/>
              </w:rPr>
            </w:pPr>
            <w:r>
              <w:rPr>
                <w:rFonts w:ascii="Times New Roman" w:hAnsi="Times New Roman"/>
                <w:sz w:val="28"/>
                <w:szCs w:val="28"/>
              </w:rPr>
              <w:t>8</w:t>
            </w:r>
          </w:p>
        </w:tc>
        <w:tc>
          <w:tcPr>
            <w:tcW w:w="2182" w:type="dxa"/>
          </w:tcPr>
          <w:p w:rsidR="00F62C7E" w:rsidRDefault="00F62C7E" w:rsidP="002256D2">
            <w:pPr>
              <w:spacing w:after="0"/>
              <w:jc w:val="both"/>
              <w:rPr>
                <w:rFonts w:ascii="Times New Roman" w:hAnsi="Times New Roman"/>
                <w:sz w:val="28"/>
                <w:szCs w:val="28"/>
              </w:rPr>
            </w:pPr>
            <w:r>
              <w:rPr>
                <w:rFonts w:ascii="Times New Roman" w:hAnsi="Times New Roman"/>
                <w:sz w:val="28"/>
                <w:szCs w:val="28"/>
              </w:rPr>
              <w:t>Жидкое топливо</w:t>
            </w:r>
          </w:p>
        </w:tc>
        <w:tc>
          <w:tcPr>
            <w:tcW w:w="2048" w:type="dxa"/>
          </w:tcPr>
          <w:p w:rsidR="00F62C7E" w:rsidRDefault="00F62C7E" w:rsidP="002256D2">
            <w:pPr>
              <w:spacing w:after="0"/>
              <w:jc w:val="both"/>
              <w:rPr>
                <w:rFonts w:ascii="Times New Roman" w:hAnsi="Times New Roman"/>
                <w:sz w:val="28"/>
                <w:szCs w:val="28"/>
              </w:rPr>
            </w:pPr>
          </w:p>
        </w:tc>
        <w:tc>
          <w:tcPr>
            <w:tcW w:w="1331" w:type="dxa"/>
          </w:tcPr>
          <w:p w:rsidR="00F62C7E" w:rsidRDefault="00F62C7E" w:rsidP="002256D2">
            <w:pPr>
              <w:spacing w:after="0"/>
              <w:jc w:val="both"/>
              <w:rPr>
                <w:rFonts w:ascii="Times New Roman" w:hAnsi="Times New Roman"/>
                <w:sz w:val="28"/>
                <w:szCs w:val="28"/>
              </w:rPr>
            </w:pPr>
          </w:p>
        </w:tc>
        <w:tc>
          <w:tcPr>
            <w:tcW w:w="2182" w:type="dxa"/>
          </w:tcPr>
          <w:p w:rsidR="00F62C7E" w:rsidRDefault="00F62C7E" w:rsidP="002256D2">
            <w:pPr>
              <w:spacing w:after="0"/>
              <w:jc w:val="both"/>
              <w:rPr>
                <w:rFonts w:ascii="Times New Roman" w:hAnsi="Times New Roman"/>
                <w:sz w:val="28"/>
                <w:szCs w:val="28"/>
              </w:rPr>
            </w:pPr>
          </w:p>
        </w:tc>
        <w:tc>
          <w:tcPr>
            <w:tcW w:w="2082" w:type="dxa"/>
          </w:tcPr>
          <w:p w:rsidR="00F62C7E" w:rsidRDefault="00F62C7E" w:rsidP="002256D2">
            <w:pPr>
              <w:spacing w:after="0"/>
              <w:jc w:val="both"/>
              <w:rPr>
                <w:rFonts w:ascii="Times New Roman" w:hAnsi="Times New Roman"/>
                <w:sz w:val="28"/>
                <w:szCs w:val="28"/>
              </w:rPr>
            </w:pPr>
          </w:p>
        </w:tc>
      </w:tr>
      <w:tr w:rsidR="00F62C7E" w:rsidTr="00DC6AB6">
        <w:tc>
          <w:tcPr>
            <w:tcW w:w="8600" w:type="dxa"/>
            <w:gridSpan w:val="5"/>
          </w:tcPr>
          <w:p w:rsidR="00F62C7E" w:rsidRDefault="00F62C7E" w:rsidP="00F62C7E">
            <w:pPr>
              <w:spacing w:after="0"/>
              <w:jc w:val="right"/>
              <w:rPr>
                <w:rFonts w:ascii="Times New Roman" w:hAnsi="Times New Roman"/>
                <w:sz w:val="28"/>
                <w:szCs w:val="28"/>
              </w:rPr>
            </w:pPr>
            <w:r>
              <w:rPr>
                <w:rFonts w:ascii="Times New Roman" w:hAnsi="Times New Roman"/>
                <w:sz w:val="28"/>
                <w:szCs w:val="28"/>
              </w:rPr>
              <w:t>Итого:</w:t>
            </w:r>
          </w:p>
        </w:tc>
        <w:tc>
          <w:tcPr>
            <w:tcW w:w="2082" w:type="dxa"/>
          </w:tcPr>
          <w:p w:rsidR="00F62C7E" w:rsidRDefault="00F62C7E" w:rsidP="002256D2">
            <w:pPr>
              <w:spacing w:after="0"/>
              <w:jc w:val="both"/>
              <w:rPr>
                <w:rFonts w:ascii="Times New Roman" w:hAnsi="Times New Roman"/>
                <w:sz w:val="28"/>
                <w:szCs w:val="28"/>
              </w:rPr>
            </w:pPr>
          </w:p>
        </w:tc>
      </w:tr>
    </w:tbl>
    <w:p w:rsidR="002256D2" w:rsidRDefault="002256D2" w:rsidP="002256D2">
      <w:pPr>
        <w:spacing w:after="0"/>
        <w:ind w:firstLine="709"/>
        <w:jc w:val="both"/>
        <w:rPr>
          <w:rFonts w:ascii="Times New Roman" w:hAnsi="Times New Roman"/>
          <w:sz w:val="28"/>
          <w:szCs w:val="28"/>
        </w:rPr>
      </w:pPr>
    </w:p>
    <w:p w:rsidR="00FB6946" w:rsidRDefault="00FB6946" w:rsidP="002256D2">
      <w:pPr>
        <w:spacing w:after="0"/>
        <w:ind w:firstLine="709"/>
        <w:jc w:val="both"/>
        <w:rPr>
          <w:rFonts w:ascii="Times New Roman" w:hAnsi="Times New Roman"/>
          <w:sz w:val="28"/>
          <w:szCs w:val="28"/>
        </w:rPr>
      </w:pPr>
      <w:r w:rsidRPr="002256D2">
        <w:rPr>
          <w:rFonts w:ascii="Times New Roman" w:hAnsi="Times New Roman"/>
          <w:sz w:val="28"/>
          <w:szCs w:val="28"/>
        </w:rPr>
        <w:t xml:space="preserve">достижение </w:t>
      </w:r>
      <w:r w:rsidRPr="002F1EC7">
        <w:rPr>
          <w:rFonts w:ascii="Times New Roman" w:hAnsi="Times New Roman"/>
          <w:sz w:val="28"/>
          <w:szCs w:val="28"/>
        </w:rPr>
        <w:t xml:space="preserve">за отчетный период ____________ </w:t>
      </w:r>
      <w:r w:rsidRPr="002256D2">
        <w:rPr>
          <w:rFonts w:ascii="Times New Roman" w:hAnsi="Times New Roman"/>
          <w:sz w:val="28"/>
          <w:szCs w:val="28"/>
        </w:rPr>
        <w:t xml:space="preserve">следующего размера </w:t>
      </w:r>
      <w:r>
        <w:rPr>
          <w:rFonts w:ascii="Times New Roman" w:hAnsi="Times New Roman"/>
          <w:sz w:val="28"/>
          <w:szCs w:val="28"/>
        </w:rPr>
        <w:t xml:space="preserve">дополнительной экономии энергетических ресурсов:  </w:t>
      </w:r>
    </w:p>
    <w:tbl>
      <w:tblPr>
        <w:tblStyle w:val="a9"/>
        <w:tblW w:w="0" w:type="auto"/>
        <w:tblLook w:val="04A0"/>
      </w:tblPr>
      <w:tblGrid>
        <w:gridCol w:w="857"/>
        <w:gridCol w:w="2182"/>
        <w:gridCol w:w="2048"/>
        <w:gridCol w:w="1331"/>
        <w:gridCol w:w="2182"/>
        <w:gridCol w:w="2082"/>
      </w:tblGrid>
      <w:tr w:rsidR="00FB6946" w:rsidTr="00DC6AB6">
        <w:tc>
          <w:tcPr>
            <w:tcW w:w="857" w:type="dxa"/>
            <w:vMerge w:val="restart"/>
            <w:vAlign w:val="center"/>
          </w:tcPr>
          <w:p w:rsidR="00FB6946" w:rsidRDefault="00FB6946" w:rsidP="00DC6AB6">
            <w:pPr>
              <w:spacing w:after="0"/>
              <w:jc w:val="center"/>
              <w:rPr>
                <w:rFonts w:ascii="Times New Roman" w:hAnsi="Times New Roman"/>
                <w:sz w:val="28"/>
                <w:szCs w:val="28"/>
              </w:rPr>
            </w:pPr>
            <w:r>
              <w:rPr>
                <w:rFonts w:ascii="Times New Roman" w:hAnsi="Times New Roman"/>
                <w:sz w:val="28"/>
                <w:szCs w:val="28"/>
              </w:rPr>
              <w:t>№ п/п</w:t>
            </w:r>
          </w:p>
        </w:tc>
        <w:tc>
          <w:tcPr>
            <w:tcW w:w="2182" w:type="dxa"/>
            <w:vMerge w:val="restart"/>
            <w:vAlign w:val="center"/>
          </w:tcPr>
          <w:p w:rsidR="00FB6946" w:rsidRDefault="00FB6946" w:rsidP="00DC6AB6">
            <w:pPr>
              <w:spacing w:after="0"/>
              <w:jc w:val="center"/>
              <w:rPr>
                <w:rFonts w:ascii="Times New Roman" w:hAnsi="Times New Roman"/>
                <w:sz w:val="28"/>
                <w:szCs w:val="28"/>
              </w:rPr>
            </w:pPr>
            <w:r>
              <w:rPr>
                <w:rFonts w:ascii="Times New Roman" w:hAnsi="Times New Roman"/>
                <w:sz w:val="28"/>
                <w:szCs w:val="28"/>
              </w:rPr>
              <w:t>Вид энергетического ресурса</w:t>
            </w:r>
          </w:p>
        </w:tc>
        <w:tc>
          <w:tcPr>
            <w:tcW w:w="7643" w:type="dxa"/>
            <w:gridSpan w:val="4"/>
            <w:vAlign w:val="center"/>
          </w:tcPr>
          <w:p w:rsidR="00FB6946" w:rsidRDefault="00FB6946" w:rsidP="00DC6AB6">
            <w:pPr>
              <w:spacing w:after="0"/>
              <w:jc w:val="center"/>
              <w:rPr>
                <w:rFonts w:ascii="Times New Roman" w:hAnsi="Times New Roman"/>
                <w:sz w:val="28"/>
                <w:szCs w:val="28"/>
              </w:rPr>
            </w:pPr>
            <w:r>
              <w:rPr>
                <w:rFonts w:ascii="Times New Roman" w:hAnsi="Times New Roman"/>
                <w:sz w:val="28"/>
                <w:szCs w:val="28"/>
              </w:rPr>
              <w:t>Достигнутый размер экономии</w:t>
            </w:r>
          </w:p>
        </w:tc>
      </w:tr>
      <w:tr w:rsidR="00FB6946" w:rsidTr="00DC6AB6">
        <w:tc>
          <w:tcPr>
            <w:tcW w:w="857" w:type="dxa"/>
            <w:vMerge/>
            <w:vAlign w:val="center"/>
          </w:tcPr>
          <w:p w:rsidR="00FB6946" w:rsidRDefault="00FB6946" w:rsidP="00DC6AB6">
            <w:pPr>
              <w:spacing w:after="0"/>
              <w:jc w:val="center"/>
              <w:rPr>
                <w:rFonts w:ascii="Times New Roman" w:hAnsi="Times New Roman"/>
                <w:sz w:val="28"/>
                <w:szCs w:val="28"/>
              </w:rPr>
            </w:pPr>
          </w:p>
        </w:tc>
        <w:tc>
          <w:tcPr>
            <w:tcW w:w="2182" w:type="dxa"/>
            <w:vMerge/>
            <w:vAlign w:val="center"/>
          </w:tcPr>
          <w:p w:rsidR="00FB6946" w:rsidRDefault="00FB6946" w:rsidP="00DC6AB6">
            <w:pPr>
              <w:spacing w:after="0"/>
              <w:jc w:val="center"/>
              <w:rPr>
                <w:rFonts w:ascii="Times New Roman" w:hAnsi="Times New Roman"/>
                <w:sz w:val="28"/>
                <w:szCs w:val="28"/>
              </w:rPr>
            </w:pPr>
          </w:p>
        </w:tc>
        <w:tc>
          <w:tcPr>
            <w:tcW w:w="2048" w:type="dxa"/>
            <w:vAlign w:val="center"/>
          </w:tcPr>
          <w:p w:rsidR="00FB6946" w:rsidRDefault="00FB6946" w:rsidP="00DC6AB6">
            <w:pPr>
              <w:spacing w:after="0"/>
              <w:jc w:val="center"/>
              <w:rPr>
                <w:rFonts w:ascii="Times New Roman" w:hAnsi="Times New Roman"/>
                <w:sz w:val="28"/>
                <w:szCs w:val="28"/>
              </w:rPr>
            </w:pPr>
            <w:r>
              <w:rPr>
                <w:rFonts w:ascii="Times New Roman" w:hAnsi="Times New Roman"/>
                <w:sz w:val="28"/>
                <w:szCs w:val="28"/>
              </w:rPr>
              <w:t>в натуральном выражении</w:t>
            </w:r>
          </w:p>
        </w:tc>
        <w:tc>
          <w:tcPr>
            <w:tcW w:w="1331" w:type="dxa"/>
            <w:vAlign w:val="center"/>
          </w:tcPr>
          <w:p w:rsidR="00FB6946" w:rsidRPr="002256D2" w:rsidRDefault="00FB6946" w:rsidP="00DC6AB6">
            <w:pPr>
              <w:spacing w:after="0"/>
              <w:jc w:val="center"/>
              <w:rPr>
                <w:rFonts w:ascii="Times New Roman" w:hAnsi="Times New Roman"/>
                <w:sz w:val="28"/>
                <w:szCs w:val="28"/>
              </w:rPr>
            </w:pPr>
            <w:r>
              <w:rPr>
                <w:rFonts w:ascii="Times New Roman" w:hAnsi="Times New Roman"/>
                <w:sz w:val="28"/>
                <w:szCs w:val="28"/>
              </w:rPr>
              <w:t>ед. изм.</w:t>
            </w:r>
          </w:p>
        </w:tc>
        <w:tc>
          <w:tcPr>
            <w:tcW w:w="2182" w:type="dxa"/>
            <w:vAlign w:val="center"/>
          </w:tcPr>
          <w:p w:rsidR="00FB6946" w:rsidRDefault="00FB6946" w:rsidP="00DC6AB6">
            <w:pPr>
              <w:spacing w:after="0"/>
              <w:jc w:val="center"/>
              <w:rPr>
                <w:rFonts w:ascii="Times New Roman" w:hAnsi="Times New Roman"/>
                <w:sz w:val="28"/>
                <w:szCs w:val="28"/>
              </w:rPr>
            </w:pPr>
            <w:r w:rsidRPr="002256D2">
              <w:rPr>
                <w:rFonts w:ascii="Times New Roman" w:hAnsi="Times New Roman"/>
                <w:sz w:val="28"/>
                <w:szCs w:val="28"/>
              </w:rPr>
              <w:t xml:space="preserve">в процентном соотношении </w:t>
            </w:r>
            <w:r w:rsidRPr="002256D2">
              <w:rPr>
                <w:rFonts w:ascii="Times New Roman" w:hAnsi="Times New Roman"/>
                <w:sz w:val="28"/>
                <w:szCs w:val="28"/>
              </w:rPr>
              <w:lastRenderedPageBreak/>
              <w:t>относительно общего объема потребления</w:t>
            </w:r>
          </w:p>
        </w:tc>
        <w:tc>
          <w:tcPr>
            <w:tcW w:w="2082" w:type="dxa"/>
            <w:vAlign w:val="center"/>
          </w:tcPr>
          <w:p w:rsidR="00FB6946" w:rsidRDefault="00FB6946" w:rsidP="00DC6AB6">
            <w:pPr>
              <w:spacing w:after="0"/>
              <w:jc w:val="center"/>
              <w:rPr>
                <w:rFonts w:ascii="Times New Roman" w:hAnsi="Times New Roman"/>
                <w:sz w:val="28"/>
                <w:szCs w:val="28"/>
              </w:rPr>
            </w:pPr>
            <w:r>
              <w:rPr>
                <w:rFonts w:ascii="Times New Roman" w:hAnsi="Times New Roman"/>
                <w:sz w:val="28"/>
                <w:szCs w:val="28"/>
              </w:rPr>
              <w:lastRenderedPageBreak/>
              <w:t xml:space="preserve">экономия в стоимостном </w:t>
            </w:r>
            <w:r>
              <w:rPr>
                <w:rFonts w:ascii="Times New Roman" w:hAnsi="Times New Roman"/>
                <w:sz w:val="28"/>
                <w:szCs w:val="28"/>
              </w:rPr>
              <w:lastRenderedPageBreak/>
              <w:t>выражении, рублей</w:t>
            </w:r>
          </w:p>
        </w:tc>
      </w:tr>
      <w:tr w:rsidR="00FB6946" w:rsidTr="00DC6AB6">
        <w:tc>
          <w:tcPr>
            <w:tcW w:w="857" w:type="dxa"/>
          </w:tcPr>
          <w:p w:rsidR="00FB6946" w:rsidRDefault="00FB6946" w:rsidP="00DC6AB6">
            <w:pPr>
              <w:spacing w:after="0"/>
              <w:jc w:val="both"/>
              <w:rPr>
                <w:rFonts w:ascii="Times New Roman" w:hAnsi="Times New Roman"/>
                <w:sz w:val="28"/>
                <w:szCs w:val="28"/>
              </w:rPr>
            </w:pPr>
            <w:r>
              <w:rPr>
                <w:rFonts w:ascii="Times New Roman" w:hAnsi="Times New Roman"/>
                <w:sz w:val="28"/>
                <w:szCs w:val="28"/>
              </w:rPr>
              <w:lastRenderedPageBreak/>
              <w:t>1</w:t>
            </w:r>
          </w:p>
        </w:tc>
        <w:tc>
          <w:tcPr>
            <w:tcW w:w="2182" w:type="dxa"/>
          </w:tcPr>
          <w:p w:rsidR="00FB6946" w:rsidRDefault="00FB6946" w:rsidP="00DC6AB6">
            <w:pPr>
              <w:spacing w:after="0"/>
              <w:jc w:val="both"/>
              <w:rPr>
                <w:rFonts w:ascii="Times New Roman" w:hAnsi="Times New Roman"/>
                <w:sz w:val="28"/>
                <w:szCs w:val="28"/>
              </w:rPr>
            </w:pPr>
            <w:r>
              <w:rPr>
                <w:rFonts w:ascii="Times New Roman" w:hAnsi="Times New Roman"/>
                <w:sz w:val="28"/>
                <w:szCs w:val="28"/>
              </w:rPr>
              <w:t>Тепловая</w:t>
            </w:r>
            <w:r w:rsidRPr="00D30C8E">
              <w:rPr>
                <w:rFonts w:ascii="Times New Roman" w:hAnsi="Times New Roman"/>
                <w:sz w:val="28"/>
                <w:szCs w:val="28"/>
              </w:rPr>
              <w:t xml:space="preserve"> энерги</w:t>
            </w:r>
            <w:r>
              <w:rPr>
                <w:rFonts w:ascii="Times New Roman" w:hAnsi="Times New Roman"/>
                <w:sz w:val="28"/>
                <w:szCs w:val="28"/>
              </w:rPr>
              <w:t>я</w:t>
            </w:r>
          </w:p>
        </w:tc>
        <w:tc>
          <w:tcPr>
            <w:tcW w:w="2048" w:type="dxa"/>
          </w:tcPr>
          <w:p w:rsidR="00FB6946" w:rsidRDefault="00FB6946" w:rsidP="00DC6AB6">
            <w:pPr>
              <w:spacing w:after="0"/>
              <w:jc w:val="both"/>
              <w:rPr>
                <w:rFonts w:ascii="Times New Roman" w:hAnsi="Times New Roman"/>
                <w:sz w:val="28"/>
                <w:szCs w:val="28"/>
              </w:rPr>
            </w:pPr>
          </w:p>
        </w:tc>
        <w:tc>
          <w:tcPr>
            <w:tcW w:w="1331" w:type="dxa"/>
          </w:tcPr>
          <w:p w:rsidR="00FB6946" w:rsidRDefault="00FB6946" w:rsidP="00DC6AB6">
            <w:pPr>
              <w:spacing w:after="0"/>
              <w:jc w:val="both"/>
              <w:rPr>
                <w:rFonts w:ascii="Times New Roman" w:hAnsi="Times New Roman"/>
                <w:sz w:val="28"/>
                <w:szCs w:val="28"/>
              </w:rPr>
            </w:pPr>
          </w:p>
        </w:tc>
        <w:tc>
          <w:tcPr>
            <w:tcW w:w="2182" w:type="dxa"/>
          </w:tcPr>
          <w:p w:rsidR="00FB6946" w:rsidRDefault="00FB6946" w:rsidP="00DC6AB6">
            <w:pPr>
              <w:spacing w:after="0"/>
              <w:jc w:val="both"/>
              <w:rPr>
                <w:rFonts w:ascii="Times New Roman" w:hAnsi="Times New Roman"/>
                <w:sz w:val="28"/>
                <w:szCs w:val="28"/>
              </w:rPr>
            </w:pPr>
          </w:p>
        </w:tc>
        <w:tc>
          <w:tcPr>
            <w:tcW w:w="2082" w:type="dxa"/>
          </w:tcPr>
          <w:p w:rsidR="00FB6946" w:rsidRDefault="00FB6946" w:rsidP="00DC6AB6">
            <w:pPr>
              <w:spacing w:after="0"/>
              <w:jc w:val="both"/>
              <w:rPr>
                <w:rFonts w:ascii="Times New Roman" w:hAnsi="Times New Roman"/>
                <w:sz w:val="28"/>
                <w:szCs w:val="28"/>
              </w:rPr>
            </w:pPr>
          </w:p>
        </w:tc>
      </w:tr>
      <w:tr w:rsidR="00FB6946" w:rsidTr="00DC6AB6">
        <w:tc>
          <w:tcPr>
            <w:tcW w:w="857" w:type="dxa"/>
          </w:tcPr>
          <w:p w:rsidR="00FB6946" w:rsidRDefault="00FB6946" w:rsidP="00DC6AB6">
            <w:pPr>
              <w:spacing w:after="0"/>
              <w:jc w:val="both"/>
              <w:rPr>
                <w:rFonts w:ascii="Times New Roman" w:hAnsi="Times New Roman"/>
                <w:sz w:val="28"/>
                <w:szCs w:val="28"/>
              </w:rPr>
            </w:pPr>
            <w:r>
              <w:rPr>
                <w:rFonts w:ascii="Times New Roman" w:hAnsi="Times New Roman"/>
                <w:sz w:val="28"/>
                <w:szCs w:val="28"/>
              </w:rPr>
              <w:t>2</w:t>
            </w:r>
          </w:p>
        </w:tc>
        <w:tc>
          <w:tcPr>
            <w:tcW w:w="2182" w:type="dxa"/>
          </w:tcPr>
          <w:p w:rsidR="00FB6946" w:rsidRDefault="00FB6946" w:rsidP="00DC6AB6">
            <w:pPr>
              <w:spacing w:after="0"/>
              <w:jc w:val="both"/>
              <w:rPr>
                <w:rFonts w:ascii="Times New Roman" w:hAnsi="Times New Roman"/>
                <w:sz w:val="28"/>
                <w:szCs w:val="28"/>
              </w:rPr>
            </w:pPr>
            <w:r>
              <w:rPr>
                <w:rFonts w:ascii="Times New Roman" w:hAnsi="Times New Roman"/>
                <w:sz w:val="28"/>
                <w:szCs w:val="28"/>
              </w:rPr>
              <w:t>Э</w:t>
            </w:r>
            <w:r w:rsidRPr="00D30C8E">
              <w:rPr>
                <w:rFonts w:ascii="Times New Roman" w:hAnsi="Times New Roman"/>
                <w:sz w:val="28"/>
                <w:szCs w:val="28"/>
              </w:rPr>
              <w:t>лектроэнерги</w:t>
            </w:r>
            <w:r>
              <w:rPr>
                <w:rFonts w:ascii="Times New Roman" w:hAnsi="Times New Roman"/>
                <w:sz w:val="28"/>
                <w:szCs w:val="28"/>
              </w:rPr>
              <w:t>я</w:t>
            </w:r>
          </w:p>
        </w:tc>
        <w:tc>
          <w:tcPr>
            <w:tcW w:w="2048" w:type="dxa"/>
          </w:tcPr>
          <w:p w:rsidR="00FB6946" w:rsidRDefault="00FB6946" w:rsidP="00DC6AB6">
            <w:pPr>
              <w:spacing w:after="0"/>
              <w:jc w:val="both"/>
              <w:rPr>
                <w:rFonts w:ascii="Times New Roman" w:hAnsi="Times New Roman"/>
                <w:sz w:val="28"/>
                <w:szCs w:val="28"/>
              </w:rPr>
            </w:pPr>
          </w:p>
        </w:tc>
        <w:tc>
          <w:tcPr>
            <w:tcW w:w="1331" w:type="dxa"/>
          </w:tcPr>
          <w:p w:rsidR="00FB6946" w:rsidRDefault="00FB6946" w:rsidP="00DC6AB6">
            <w:pPr>
              <w:spacing w:after="0"/>
              <w:jc w:val="both"/>
              <w:rPr>
                <w:rFonts w:ascii="Times New Roman" w:hAnsi="Times New Roman"/>
                <w:sz w:val="28"/>
                <w:szCs w:val="28"/>
              </w:rPr>
            </w:pPr>
          </w:p>
        </w:tc>
        <w:tc>
          <w:tcPr>
            <w:tcW w:w="2182" w:type="dxa"/>
          </w:tcPr>
          <w:p w:rsidR="00FB6946" w:rsidRDefault="00FB6946" w:rsidP="00DC6AB6">
            <w:pPr>
              <w:spacing w:after="0"/>
              <w:jc w:val="both"/>
              <w:rPr>
                <w:rFonts w:ascii="Times New Roman" w:hAnsi="Times New Roman"/>
                <w:sz w:val="28"/>
                <w:szCs w:val="28"/>
              </w:rPr>
            </w:pPr>
          </w:p>
        </w:tc>
        <w:tc>
          <w:tcPr>
            <w:tcW w:w="2082" w:type="dxa"/>
          </w:tcPr>
          <w:p w:rsidR="00FB6946" w:rsidRDefault="00FB6946" w:rsidP="00DC6AB6">
            <w:pPr>
              <w:spacing w:after="0"/>
              <w:jc w:val="both"/>
              <w:rPr>
                <w:rFonts w:ascii="Times New Roman" w:hAnsi="Times New Roman"/>
                <w:sz w:val="28"/>
                <w:szCs w:val="28"/>
              </w:rPr>
            </w:pPr>
          </w:p>
        </w:tc>
      </w:tr>
      <w:tr w:rsidR="00FB6946" w:rsidTr="00DC6AB6">
        <w:tc>
          <w:tcPr>
            <w:tcW w:w="857" w:type="dxa"/>
          </w:tcPr>
          <w:p w:rsidR="00FB6946" w:rsidRDefault="00FB6946" w:rsidP="00DC6AB6">
            <w:pPr>
              <w:spacing w:after="0"/>
              <w:jc w:val="both"/>
              <w:rPr>
                <w:rFonts w:ascii="Times New Roman" w:hAnsi="Times New Roman"/>
                <w:sz w:val="28"/>
                <w:szCs w:val="28"/>
              </w:rPr>
            </w:pPr>
            <w:r>
              <w:rPr>
                <w:rFonts w:ascii="Times New Roman" w:hAnsi="Times New Roman"/>
                <w:sz w:val="28"/>
                <w:szCs w:val="28"/>
              </w:rPr>
              <w:t>3</w:t>
            </w:r>
          </w:p>
        </w:tc>
        <w:tc>
          <w:tcPr>
            <w:tcW w:w="2182" w:type="dxa"/>
          </w:tcPr>
          <w:p w:rsidR="00FB6946" w:rsidRDefault="00FB6946" w:rsidP="00DC6AB6">
            <w:pPr>
              <w:spacing w:after="0"/>
              <w:jc w:val="both"/>
              <w:rPr>
                <w:rFonts w:ascii="Times New Roman" w:hAnsi="Times New Roman"/>
                <w:sz w:val="28"/>
                <w:szCs w:val="28"/>
              </w:rPr>
            </w:pPr>
            <w:r>
              <w:rPr>
                <w:rFonts w:ascii="Times New Roman" w:hAnsi="Times New Roman"/>
                <w:sz w:val="28"/>
                <w:szCs w:val="28"/>
              </w:rPr>
              <w:t>Холодная</w:t>
            </w:r>
            <w:r w:rsidRPr="00D30C8E">
              <w:rPr>
                <w:rFonts w:ascii="Times New Roman" w:hAnsi="Times New Roman"/>
                <w:sz w:val="28"/>
                <w:szCs w:val="28"/>
              </w:rPr>
              <w:t xml:space="preserve"> вод</w:t>
            </w:r>
            <w:r>
              <w:rPr>
                <w:rFonts w:ascii="Times New Roman" w:hAnsi="Times New Roman"/>
                <w:sz w:val="28"/>
                <w:szCs w:val="28"/>
              </w:rPr>
              <w:t>а</w:t>
            </w:r>
          </w:p>
        </w:tc>
        <w:tc>
          <w:tcPr>
            <w:tcW w:w="2048" w:type="dxa"/>
          </w:tcPr>
          <w:p w:rsidR="00FB6946" w:rsidRDefault="00FB6946" w:rsidP="00DC6AB6">
            <w:pPr>
              <w:spacing w:after="0"/>
              <w:jc w:val="both"/>
              <w:rPr>
                <w:rFonts w:ascii="Times New Roman" w:hAnsi="Times New Roman"/>
                <w:sz w:val="28"/>
                <w:szCs w:val="28"/>
              </w:rPr>
            </w:pPr>
          </w:p>
        </w:tc>
        <w:tc>
          <w:tcPr>
            <w:tcW w:w="1331" w:type="dxa"/>
          </w:tcPr>
          <w:p w:rsidR="00FB6946" w:rsidRDefault="00FB6946" w:rsidP="00DC6AB6">
            <w:pPr>
              <w:spacing w:after="0"/>
              <w:jc w:val="both"/>
              <w:rPr>
                <w:rFonts w:ascii="Times New Roman" w:hAnsi="Times New Roman"/>
                <w:sz w:val="28"/>
                <w:szCs w:val="28"/>
              </w:rPr>
            </w:pPr>
          </w:p>
        </w:tc>
        <w:tc>
          <w:tcPr>
            <w:tcW w:w="2182" w:type="dxa"/>
          </w:tcPr>
          <w:p w:rsidR="00FB6946" w:rsidRDefault="00FB6946" w:rsidP="00DC6AB6">
            <w:pPr>
              <w:spacing w:after="0"/>
              <w:jc w:val="both"/>
              <w:rPr>
                <w:rFonts w:ascii="Times New Roman" w:hAnsi="Times New Roman"/>
                <w:sz w:val="28"/>
                <w:szCs w:val="28"/>
              </w:rPr>
            </w:pPr>
          </w:p>
        </w:tc>
        <w:tc>
          <w:tcPr>
            <w:tcW w:w="2082" w:type="dxa"/>
          </w:tcPr>
          <w:p w:rsidR="00FB6946" w:rsidRDefault="00FB6946" w:rsidP="00DC6AB6">
            <w:pPr>
              <w:spacing w:after="0"/>
              <w:jc w:val="both"/>
              <w:rPr>
                <w:rFonts w:ascii="Times New Roman" w:hAnsi="Times New Roman"/>
                <w:sz w:val="28"/>
                <w:szCs w:val="28"/>
              </w:rPr>
            </w:pPr>
          </w:p>
        </w:tc>
      </w:tr>
      <w:tr w:rsidR="00FB6946" w:rsidTr="00DC6AB6">
        <w:tc>
          <w:tcPr>
            <w:tcW w:w="857" w:type="dxa"/>
          </w:tcPr>
          <w:p w:rsidR="00FB6946" w:rsidRDefault="00FB6946" w:rsidP="00DC6AB6">
            <w:pPr>
              <w:spacing w:after="0"/>
              <w:jc w:val="both"/>
              <w:rPr>
                <w:rFonts w:ascii="Times New Roman" w:hAnsi="Times New Roman"/>
                <w:sz w:val="28"/>
                <w:szCs w:val="28"/>
              </w:rPr>
            </w:pPr>
            <w:r>
              <w:rPr>
                <w:rFonts w:ascii="Times New Roman" w:hAnsi="Times New Roman"/>
                <w:sz w:val="28"/>
                <w:szCs w:val="28"/>
              </w:rPr>
              <w:t>4</w:t>
            </w:r>
          </w:p>
        </w:tc>
        <w:tc>
          <w:tcPr>
            <w:tcW w:w="2182" w:type="dxa"/>
          </w:tcPr>
          <w:p w:rsidR="00FB6946" w:rsidRDefault="00FB6946" w:rsidP="00DC6AB6">
            <w:pPr>
              <w:spacing w:after="0"/>
              <w:jc w:val="both"/>
              <w:rPr>
                <w:rFonts w:ascii="Times New Roman" w:hAnsi="Times New Roman"/>
                <w:sz w:val="28"/>
                <w:szCs w:val="28"/>
              </w:rPr>
            </w:pPr>
            <w:r>
              <w:rPr>
                <w:rFonts w:ascii="Times New Roman" w:hAnsi="Times New Roman"/>
                <w:sz w:val="28"/>
                <w:szCs w:val="28"/>
              </w:rPr>
              <w:t>Горячая</w:t>
            </w:r>
            <w:r w:rsidRPr="00D30C8E">
              <w:rPr>
                <w:rFonts w:ascii="Times New Roman" w:hAnsi="Times New Roman"/>
                <w:sz w:val="28"/>
                <w:szCs w:val="28"/>
              </w:rPr>
              <w:t xml:space="preserve"> вод</w:t>
            </w:r>
            <w:r>
              <w:rPr>
                <w:rFonts w:ascii="Times New Roman" w:hAnsi="Times New Roman"/>
                <w:sz w:val="28"/>
                <w:szCs w:val="28"/>
              </w:rPr>
              <w:t>а</w:t>
            </w:r>
          </w:p>
        </w:tc>
        <w:tc>
          <w:tcPr>
            <w:tcW w:w="2048" w:type="dxa"/>
          </w:tcPr>
          <w:p w:rsidR="00FB6946" w:rsidRDefault="00FB6946" w:rsidP="00DC6AB6">
            <w:pPr>
              <w:spacing w:after="0"/>
              <w:jc w:val="both"/>
              <w:rPr>
                <w:rFonts w:ascii="Times New Roman" w:hAnsi="Times New Roman"/>
                <w:sz w:val="28"/>
                <w:szCs w:val="28"/>
              </w:rPr>
            </w:pPr>
          </w:p>
        </w:tc>
        <w:tc>
          <w:tcPr>
            <w:tcW w:w="1331" w:type="dxa"/>
          </w:tcPr>
          <w:p w:rsidR="00FB6946" w:rsidRDefault="00FB6946" w:rsidP="00DC6AB6">
            <w:pPr>
              <w:spacing w:after="0"/>
              <w:jc w:val="both"/>
              <w:rPr>
                <w:rFonts w:ascii="Times New Roman" w:hAnsi="Times New Roman"/>
                <w:sz w:val="28"/>
                <w:szCs w:val="28"/>
              </w:rPr>
            </w:pPr>
          </w:p>
        </w:tc>
        <w:tc>
          <w:tcPr>
            <w:tcW w:w="2182" w:type="dxa"/>
          </w:tcPr>
          <w:p w:rsidR="00FB6946" w:rsidRDefault="00FB6946" w:rsidP="00DC6AB6">
            <w:pPr>
              <w:spacing w:after="0"/>
              <w:jc w:val="both"/>
              <w:rPr>
                <w:rFonts w:ascii="Times New Roman" w:hAnsi="Times New Roman"/>
                <w:sz w:val="28"/>
                <w:szCs w:val="28"/>
              </w:rPr>
            </w:pPr>
          </w:p>
        </w:tc>
        <w:tc>
          <w:tcPr>
            <w:tcW w:w="2082" w:type="dxa"/>
          </w:tcPr>
          <w:p w:rsidR="00FB6946" w:rsidRDefault="00FB6946" w:rsidP="00DC6AB6">
            <w:pPr>
              <w:spacing w:after="0"/>
              <w:jc w:val="both"/>
              <w:rPr>
                <w:rFonts w:ascii="Times New Roman" w:hAnsi="Times New Roman"/>
                <w:sz w:val="28"/>
                <w:szCs w:val="28"/>
              </w:rPr>
            </w:pPr>
          </w:p>
        </w:tc>
      </w:tr>
      <w:tr w:rsidR="00FB6946" w:rsidTr="00DC6AB6">
        <w:tc>
          <w:tcPr>
            <w:tcW w:w="857" w:type="dxa"/>
          </w:tcPr>
          <w:p w:rsidR="00FB6946" w:rsidRDefault="00FB6946" w:rsidP="00DC6AB6">
            <w:pPr>
              <w:spacing w:after="0"/>
              <w:jc w:val="both"/>
              <w:rPr>
                <w:rFonts w:ascii="Times New Roman" w:hAnsi="Times New Roman"/>
                <w:sz w:val="28"/>
                <w:szCs w:val="28"/>
              </w:rPr>
            </w:pPr>
            <w:r>
              <w:rPr>
                <w:rFonts w:ascii="Times New Roman" w:hAnsi="Times New Roman"/>
                <w:sz w:val="28"/>
                <w:szCs w:val="28"/>
              </w:rPr>
              <w:t>5</w:t>
            </w:r>
          </w:p>
        </w:tc>
        <w:tc>
          <w:tcPr>
            <w:tcW w:w="2182" w:type="dxa"/>
          </w:tcPr>
          <w:p w:rsidR="00FB6946" w:rsidRDefault="00FB6946" w:rsidP="00DC6AB6">
            <w:pPr>
              <w:spacing w:after="0"/>
              <w:jc w:val="both"/>
              <w:rPr>
                <w:rFonts w:ascii="Times New Roman" w:hAnsi="Times New Roman"/>
                <w:sz w:val="28"/>
                <w:szCs w:val="28"/>
              </w:rPr>
            </w:pPr>
            <w:r>
              <w:rPr>
                <w:rFonts w:ascii="Times New Roman" w:hAnsi="Times New Roman"/>
                <w:sz w:val="28"/>
                <w:szCs w:val="28"/>
              </w:rPr>
              <w:t xml:space="preserve">Природный </w:t>
            </w:r>
            <w:r w:rsidRPr="00D30C8E">
              <w:rPr>
                <w:rFonts w:ascii="Times New Roman" w:hAnsi="Times New Roman"/>
                <w:sz w:val="28"/>
                <w:szCs w:val="28"/>
              </w:rPr>
              <w:t>газ</w:t>
            </w:r>
          </w:p>
        </w:tc>
        <w:tc>
          <w:tcPr>
            <w:tcW w:w="2048" w:type="dxa"/>
          </w:tcPr>
          <w:p w:rsidR="00FB6946" w:rsidRDefault="00FB6946" w:rsidP="00DC6AB6">
            <w:pPr>
              <w:spacing w:after="0"/>
              <w:jc w:val="both"/>
              <w:rPr>
                <w:rFonts w:ascii="Times New Roman" w:hAnsi="Times New Roman"/>
                <w:sz w:val="28"/>
                <w:szCs w:val="28"/>
              </w:rPr>
            </w:pPr>
          </w:p>
        </w:tc>
        <w:tc>
          <w:tcPr>
            <w:tcW w:w="1331" w:type="dxa"/>
          </w:tcPr>
          <w:p w:rsidR="00FB6946" w:rsidRDefault="00FB6946" w:rsidP="00DC6AB6">
            <w:pPr>
              <w:spacing w:after="0"/>
              <w:jc w:val="both"/>
              <w:rPr>
                <w:rFonts w:ascii="Times New Roman" w:hAnsi="Times New Roman"/>
                <w:sz w:val="28"/>
                <w:szCs w:val="28"/>
              </w:rPr>
            </w:pPr>
          </w:p>
        </w:tc>
        <w:tc>
          <w:tcPr>
            <w:tcW w:w="2182" w:type="dxa"/>
          </w:tcPr>
          <w:p w:rsidR="00FB6946" w:rsidRDefault="00FB6946" w:rsidP="00DC6AB6">
            <w:pPr>
              <w:spacing w:after="0"/>
              <w:jc w:val="both"/>
              <w:rPr>
                <w:rFonts w:ascii="Times New Roman" w:hAnsi="Times New Roman"/>
                <w:sz w:val="28"/>
                <w:szCs w:val="28"/>
              </w:rPr>
            </w:pPr>
          </w:p>
        </w:tc>
        <w:tc>
          <w:tcPr>
            <w:tcW w:w="2082" w:type="dxa"/>
          </w:tcPr>
          <w:p w:rsidR="00FB6946" w:rsidRDefault="00FB6946" w:rsidP="00DC6AB6">
            <w:pPr>
              <w:spacing w:after="0"/>
              <w:jc w:val="both"/>
              <w:rPr>
                <w:rFonts w:ascii="Times New Roman" w:hAnsi="Times New Roman"/>
                <w:sz w:val="28"/>
                <w:szCs w:val="28"/>
              </w:rPr>
            </w:pPr>
          </w:p>
        </w:tc>
      </w:tr>
      <w:tr w:rsidR="00FB6946" w:rsidTr="00DC6AB6">
        <w:tc>
          <w:tcPr>
            <w:tcW w:w="857" w:type="dxa"/>
          </w:tcPr>
          <w:p w:rsidR="00FB6946" w:rsidRDefault="00FB6946" w:rsidP="00DC6AB6">
            <w:pPr>
              <w:spacing w:after="0"/>
              <w:jc w:val="both"/>
              <w:rPr>
                <w:rFonts w:ascii="Times New Roman" w:hAnsi="Times New Roman"/>
                <w:sz w:val="28"/>
                <w:szCs w:val="28"/>
              </w:rPr>
            </w:pPr>
            <w:r>
              <w:rPr>
                <w:rFonts w:ascii="Times New Roman" w:hAnsi="Times New Roman"/>
                <w:sz w:val="28"/>
                <w:szCs w:val="28"/>
              </w:rPr>
              <w:t>6</w:t>
            </w:r>
          </w:p>
        </w:tc>
        <w:tc>
          <w:tcPr>
            <w:tcW w:w="2182" w:type="dxa"/>
          </w:tcPr>
          <w:p w:rsidR="00FB6946" w:rsidRDefault="00FB6946" w:rsidP="00DC6AB6">
            <w:pPr>
              <w:spacing w:after="0"/>
              <w:jc w:val="both"/>
              <w:rPr>
                <w:rFonts w:ascii="Times New Roman" w:hAnsi="Times New Roman"/>
                <w:sz w:val="28"/>
                <w:szCs w:val="28"/>
              </w:rPr>
            </w:pPr>
            <w:r>
              <w:rPr>
                <w:rFonts w:ascii="Times New Roman" w:hAnsi="Times New Roman"/>
                <w:sz w:val="28"/>
                <w:szCs w:val="28"/>
              </w:rPr>
              <w:t>Сжиженный</w:t>
            </w:r>
            <w:r w:rsidRPr="00D30C8E">
              <w:rPr>
                <w:rFonts w:ascii="Times New Roman" w:hAnsi="Times New Roman"/>
                <w:sz w:val="28"/>
                <w:szCs w:val="28"/>
              </w:rPr>
              <w:t xml:space="preserve"> газ</w:t>
            </w:r>
          </w:p>
        </w:tc>
        <w:tc>
          <w:tcPr>
            <w:tcW w:w="2048" w:type="dxa"/>
          </w:tcPr>
          <w:p w:rsidR="00FB6946" w:rsidRDefault="00FB6946" w:rsidP="00DC6AB6">
            <w:pPr>
              <w:spacing w:after="0"/>
              <w:jc w:val="both"/>
              <w:rPr>
                <w:rFonts w:ascii="Times New Roman" w:hAnsi="Times New Roman"/>
                <w:sz w:val="28"/>
                <w:szCs w:val="28"/>
              </w:rPr>
            </w:pPr>
          </w:p>
        </w:tc>
        <w:tc>
          <w:tcPr>
            <w:tcW w:w="1331" w:type="dxa"/>
          </w:tcPr>
          <w:p w:rsidR="00FB6946" w:rsidRDefault="00FB6946" w:rsidP="00DC6AB6">
            <w:pPr>
              <w:spacing w:after="0"/>
              <w:jc w:val="both"/>
              <w:rPr>
                <w:rFonts w:ascii="Times New Roman" w:hAnsi="Times New Roman"/>
                <w:sz w:val="28"/>
                <w:szCs w:val="28"/>
              </w:rPr>
            </w:pPr>
          </w:p>
        </w:tc>
        <w:tc>
          <w:tcPr>
            <w:tcW w:w="2182" w:type="dxa"/>
          </w:tcPr>
          <w:p w:rsidR="00FB6946" w:rsidRDefault="00FB6946" w:rsidP="00DC6AB6">
            <w:pPr>
              <w:spacing w:after="0"/>
              <w:jc w:val="both"/>
              <w:rPr>
                <w:rFonts w:ascii="Times New Roman" w:hAnsi="Times New Roman"/>
                <w:sz w:val="28"/>
                <w:szCs w:val="28"/>
              </w:rPr>
            </w:pPr>
          </w:p>
        </w:tc>
        <w:tc>
          <w:tcPr>
            <w:tcW w:w="2082" w:type="dxa"/>
          </w:tcPr>
          <w:p w:rsidR="00FB6946" w:rsidRDefault="00FB6946" w:rsidP="00DC6AB6">
            <w:pPr>
              <w:spacing w:after="0"/>
              <w:jc w:val="both"/>
              <w:rPr>
                <w:rFonts w:ascii="Times New Roman" w:hAnsi="Times New Roman"/>
                <w:sz w:val="28"/>
                <w:szCs w:val="28"/>
              </w:rPr>
            </w:pPr>
          </w:p>
        </w:tc>
      </w:tr>
      <w:tr w:rsidR="00FB6946" w:rsidTr="00DC6AB6">
        <w:tc>
          <w:tcPr>
            <w:tcW w:w="857" w:type="dxa"/>
          </w:tcPr>
          <w:p w:rsidR="00FB6946" w:rsidRDefault="00FB6946" w:rsidP="00DC6AB6">
            <w:pPr>
              <w:spacing w:after="0"/>
              <w:jc w:val="both"/>
              <w:rPr>
                <w:rFonts w:ascii="Times New Roman" w:hAnsi="Times New Roman"/>
                <w:sz w:val="28"/>
                <w:szCs w:val="28"/>
              </w:rPr>
            </w:pPr>
            <w:r>
              <w:rPr>
                <w:rFonts w:ascii="Times New Roman" w:hAnsi="Times New Roman"/>
                <w:sz w:val="28"/>
                <w:szCs w:val="28"/>
              </w:rPr>
              <w:t>7</w:t>
            </w:r>
          </w:p>
        </w:tc>
        <w:tc>
          <w:tcPr>
            <w:tcW w:w="2182" w:type="dxa"/>
          </w:tcPr>
          <w:p w:rsidR="00FB6946" w:rsidRDefault="00FB6946" w:rsidP="00DC6AB6">
            <w:pPr>
              <w:spacing w:after="0"/>
              <w:jc w:val="both"/>
              <w:rPr>
                <w:rFonts w:ascii="Times New Roman" w:hAnsi="Times New Roman"/>
                <w:sz w:val="28"/>
                <w:szCs w:val="28"/>
              </w:rPr>
            </w:pPr>
            <w:r>
              <w:rPr>
                <w:rFonts w:ascii="Times New Roman" w:hAnsi="Times New Roman"/>
                <w:sz w:val="28"/>
                <w:szCs w:val="28"/>
              </w:rPr>
              <w:t>Уголь</w:t>
            </w:r>
          </w:p>
        </w:tc>
        <w:tc>
          <w:tcPr>
            <w:tcW w:w="2048" w:type="dxa"/>
          </w:tcPr>
          <w:p w:rsidR="00FB6946" w:rsidRDefault="00FB6946" w:rsidP="00DC6AB6">
            <w:pPr>
              <w:spacing w:after="0"/>
              <w:jc w:val="both"/>
              <w:rPr>
                <w:rFonts w:ascii="Times New Roman" w:hAnsi="Times New Roman"/>
                <w:sz w:val="28"/>
                <w:szCs w:val="28"/>
              </w:rPr>
            </w:pPr>
          </w:p>
        </w:tc>
        <w:tc>
          <w:tcPr>
            <w:tcW w:w="1331" w:type="dxa"/>
          </w:tcPr>
          <w:p w:rsidR="00FB6946" w:rsidRDefault="00FB6946" w:rsidP="00DC6AB6">
            <w:pPr>
              <w:spacing w:after="0"/>
              <w:jc w:val="both"/>
              <w:rPr>
                <w:rFonts w:ascii="Times New Roman" w:hAnsi="Times New Roman"/>
                <w:sz w:val="28"/>
                <w:szCs w:val="28"/>
              </w:rPr>
            </w:pPr>
          </w:p>
        </w:tc>
        <w:tc>
          <w:tcPr>
            <w:tcW w:w="2182" w:type="dxa"/>
          </w:tcPr>
          <w:p w:rsidR="00FB6946" w:rsidRDefault="00FB6946" w:rsidP="00DC6AB6">
            <w:pPr>
              <w:spacing w:after="0"/>
              <w:jc w:val="both"/>
              <w:rPr>
                <w:rFonts w:ascii="Times New Roman" w:hAnsi="Times New Roman"/>
                <w:sz w:val="28"/>
                <w:szCs w:val="28"/>
              </w:rPr>
            </w:pPr>
          </w:p>
        </w:tc>
        <w:tc>
          <w:tcPr>
            <w:tcW w:w="2082" w:type="dxa"/>
          </w:tcPr>
          <w:p w:rsidR="00FB6946" w:rsidRDefault="00FB6946" w:rsidP="00DC6AB6">
            <w:pPr>
              <w:spacing w:after="0"/>
              <w:jc w:val="both"/>
              <w:rPr>
                <w:rFonts w:ascii="Times New Roman" w:hAnsi="Times New Roman"/>
                <w:sz w:val="28"/>
                <w:szCs w:val="28"/>
              </w:rPr>
            </w:pPr>
          </w:p>
        </w:tc>
      </w:tr>
      <w:tr w:rsidR="00FB6946" w:rsidTr="00DC6AB6">
        <w:tc>
          <w:tcPr>
            <w:tcW w:w="857" w:type="dxa"/>
          </w:tcPr>
          <w:p w:rsidR="00FB6946" w:rsidRDefault="00FB6946" w:rsidP="00DC6AB6">
            <w:pPr>
              <w:spacing w:after="0"/>
              <w:jc w:val="both"/>
              <w:rPr>
                <w:rFonts w:ascii="Times New Roman" w:hAnsi="Times New Roman"/>
                <w:sz w:val="28"/>
                <w:szCs w:val="28"/>
              </w:rPr>
            </w:pPr>
            <w:r>
              <w:rPr>
                <w:rFonts w:ascii="Times New Roman" w:hAnsi="Times New Roman"/>
                <w:sz w:val="28"/>
                <w:szCs w:val="28"/>
              </w:rPr>
              <w:t>8</w:t>
            </w:r>
          </w:p>
        </w:tc>
        <w:tc>
          <w:tcPr>
            <w:tcW w:w="2182" w:type="dxa"/>
          </w:tcPr>
          <w:p w:rsidR="00FB6946" w:rsidRDefault="00FB6946" w:rsidP="00DC6AB6">
            <w:pPr>
              <w:spacing w:after="0"/>
              <w:jc w:val="both"/>
              <w:rPr>
                <w:rFonts w:ascii="Times New Roman" w:hAnsi="Times New Roman"/>
                <w:sz w:val="28"/>
                <w:szCs w:val="28"/>
              </w:rPr>
            </w:pPr>
            <w:r>
              <w:rPr>
                <w:rFonts w:ascii="Times New Roman" w:hAnsi="Times New Roman"/>
                <w:sz w:val="28"/>
                <w:szCs w:val="28"/>
              </w:rPr>
              <w:t>Жидкое топливо</w:t>
            </w:r>
          </w:p>
        </w:tc>
        <w:tc>
          <w:tcPr>
            <w:tcW w:w="2048" w:type="dxa"/>
          </w:tcPr>
          <w:p w:rsidR="00FB6946" w:rsidRDefault="00FB6946" w:rsidP="00DC6AB6">
            <w:pPr>
              <w:spacing w:after="0"/>
              <w:jc w:val="both"/>
              <w:rPr>
                <w:rFonts w:ascii="Times New Roman" w:hAnsi="Times New Roman"/>
                <w:sz w:val="28"/>
                <w:szCs w:val="28"/>
              </w:rPr>
            </w:pPr>
          </w:p>
        </w:tc>
        <w:tc>
          <w:tcPr>
            <w:tcW w:w="1331" w:type="dxa"/>
          </w:tcPr>
          <w:p w:rsidR="00FB6946" w:rsidRDefault="00FB6946" w:rsidP="00DC6AB6">
            <w:pPr>
              <w:spacing w:after="0"/>
              <w:jc w:val="both"/>
              <w:rPr>
                <w:rFonts w:ascii="Times New Roman" w:hAnsi="Times New Roman"/>
                <w:sz w:val="28"/>
                <w:szCs w:val="28"/>
              </w:rPr>
            </w:pPr>
          </w:p>
        </w:tc>
        <w:tc>
          <w:tcPr>
            <w:tcW w:w="2182" w:type="dxa"/>
          </w:tcPr>
          <w:p w:rsidR="00FB6946" w:rsidRDefault="00FB6946" w:rsidP="00DC6AB6">
            <w:pPr>
              <w:spacing w:after="0"/>
              <w:jc w:val="both"/>
              <w:rPr>
                <w:rFonts w:ascii="Times New Roman" w:hAnsi="Times New Roman"/>
                <w:sz w:val="28"/>
                <w:szCs w:val="28"/>
              </w:rPr>
            </w:pPr>
          </w:p>
        </w:tc>
        <w:tc>
          <w:tcPr>
            <w:tcW w:w="2082" w:type="dxa"/>
          </w:tcPr>
          <w:p w:rsidR="00FB6946" w:rsidRDefault="00FB6946" w:rsidP="00DC6AB6">
            <w:pPr>
              <w:spacing w:after="0"/>
              <w:jc w:val="both"/>
              <w:rPr>
                <w:rFonts w:ascii="Times New Roman" w:hAnsi="Times New Roman"/>
                <w:sz w:val="28"/>
                <w:szCs w:val="28"/>
              </w:rPr>
            </w:pPr>
          </w:p>
        </w:tc>
      </w:tr>
      <w:tr w:rsidR="00FB6946" w:rsidTr="00DC6AB6">
        <w:tc>
          <w:tcPr>
            <w:tcW w:w="8600" w:type="dxa"/>
            <w:gridSpan w:val="5"/>
          </w:tcPr>
          <w:p w:rsidR="00FB6946" w:rsidRDefault="00FB6946" w:rsidP="00DC6AB6">
            <w:pPr>
              <w:spacing w:after="0"/>
              <w:jc w:val="right"/>
              <w:rPr>
                <w:rFonts w:ascii="Times New Roman" w:hAnsi="Times New Roman"/>
                <w:sz w:val="28"/>
                <w:szCs w:val="28"/>
              </w:rPr>
            </w:pPr>
            <w:r>
              <w:rPr>
                <w:rFonts w:ascii="Times New Roman" w:hAnsi="Times New Roman"/>
                <w:sz w:val="28"/>
                <w:szCs w:val="28"/>
              </w:rPr>
              <w:t>Итого:</w:t>
            </w:r>
          </w:p>
        </w:tc>
        <w:tc>
          <w:tcPr>
            <w:tcW w:w="2082" w:type="dxa"/>
          </w:tcPr>
          <w:p w:rsidR="00FB6946" w:rsidRDefault="00FB6946" w:rsidP="00DC6AB6">
            <w:pPr>
              <w:spacing w:after="0"/>
              <w:jc w:val="both"/>
              <w:rPr>
                <w:rFonts w:ascii="Times New Roman" w:hAnsi="Times New Roman"/>
                <w:sz w:val="28"/>
                <w:szCs w:val="28"/>
              </w:rPr>
            </w:pPr>
          </w:p>
        </w:tc>
      </w:tr>
    </w:tbl>
    <w:p w:rsidR="00FB6946" w:rsidRDefault="00FB6946" w:rsidP="002256D2">
      <w:pPr>
        <w:spacing w:after="0"/>
        <w:ind w:firstLine="709"/>
        <w:jc w:val="both"/>
        <w:rPr>
          <w:rFonts w:ascii="Times New Roman" w:hAnsi="Times New Roman"/>
          <w:sz w:val="28"/>
          <w:szCs w:val="28"/>
        </w:rPr>
      </w:pPr>
    </w:p>
    <w:p w:rsidR="00D07118" w:rsidRPr="00D07118" w:rsidRDefault="002256D2" w:rsidP="002256D2">
      <w:pPr>
        <w:spacing w:after="0"/>
        <w:ind w:firstLine="708"/>
        <w:jc w:val="both"/>
        <w:rPr>
          <w:rFonts w:ascii="Times New Roman" w:hAnsi="Times New Roman"/>
          <w:sz w:val="28"/>
          <w:szCs w:val="28"/>
        </w:rPr>
      </w:pPr>
      <w:r>
        <w:rPr>
          <w:rFonts w:ascii="Times New Roman" w:hAnsi="Times New Roman"/>
          <w:sz w:val="28"/>
          <w:szCs w:val="28"/>
        </w:rPr>
        <w:t>Перечисленное исполнение обязательствосуществлено</w:t>
      </w:r>
      <w:r w:rsidR="00D07118" w:rsidRPr="00D07118">
        <w:rPr>
          <w:rFonts w:ascii="Times New Roman" w:hAnsi="Times New Roman"/>
          <w:sz w:val="28"/>
          <w:szCs w:val="28"/>
        </w:rPr>
        <w:t xml:space="preserve"> согласно техническому заданию </w:t>
      </w:r>
      <w:r w:rsidR="00F62C7E">
        <w:rPr>
          <w:rFonts w:ascii="Times New Roman" w:hAnsi="Times New Roman"/>
          <w:sz w:val="28"/>
          <w:szCs w:val="28"/>
        </w:rPr>
        <w:t xml:space="preserve">к Контракту </w:t>
      </w:r>
      <w:r w:rsidR="00D07118" w:rsidRPr="00D07118">
        <w:rPr>
          <w:rFonts w:ascii="Times New Roman" w:hAnsi="Times New Roman"/>
          <w:sz w:val="28"/>
          <w:szCs w:val="28"/>
        </w:rPr>
        <w:t>в полном объеме и в установленные сроки.</w:t>
      </w:r>
    </w:p>
    <w:p w:rsidR="002256D2" w:rsidRPr="00D30C8E" w:rsidRDefault="002256D2" w:rsidP="002256D2">
      <w:pPr>
        <w:tabs>
          <w:tab w:val="left" w:pos="1276"/>
        </w:tabs>
        <w:spacing w:after="0" w:line="240" w:lineRule="auto"/>
        <w:ind w:firstLine="709"/>
        <w:contextualSpacing/>
        <w:jc w:val="both"/>
        <w:rPr>
          <w:rFonts w:ascii="Times New Roman" w:hAnsi="Times New Roman"/>
          <w:color w:val="000000"/>
          <w:sz w:val="28"/>
          <w:szCs w:val="28"/>
        </w:rPr>
      </w:pPr>
      <w:r w:rsidRPr="00D30C8E">
        <w:rPr>
          <w:rFonts w:ascii="Times New Roman" w:hAnsi="Times New Roman"/>
          <w:color w:val="000000"/>
          <w:sz w:val="28"/>
          <w:szCs w:val="28"/>
        </w:rPr>
        <w:t xml:space="preserve">Цена по Контракту определяется в виде процента экономии в денежном выражении соответствующих расходов Заказчика на поставки энергетических ресурсов. </w:t>
      </w:r>
    </w:p>
    <w:p w:rsidR="002256D2" w:rsidRDefault="002256D2" w:rsidP="002256D2">
      <w:pPr>
        <w:spacing w:after="0"/>
        <w:ind w:firstLine="709"/>
        <w:jc w:val="both"/>
        <w:rPr>
          <w:rFonts w:ascii="Times New Roman" w:hAnsi="Times New Roman"/>
          <w:sz w:val="28"/>
          <w:szCs w:val="28"/>
        </w:rPr>
      </w:pPr>
      <w:r w:rsidRPr="00D30C8E">
        <w:rPr>
          <w:rFonts w:ascii="Times New Roman" w:hAnsi="Times New Roman"/>
          <w:sz w:val="28"/>
          <w:szCs w:val="28"/>
        </w:rPr>
        <w:t>Процент экономии, подлежащий уплате Исполнителю по Контракту, составляет ______ %</w:t>
      </w:r>
      <w:r>
        <w:rPr>
          <w:rFonts w:ascii="Times New Roman" w:hAnsi="Times New Roman"/>
          <w:sz w:val="28"/>
          <w:szCs w:val="28"/>
        </w:rPr>
        <w:t>.</w:t>
      </w:r>
    </w:p>
    <w:p w:rsidR="00FB6946" w:rsidRPr="00FB6946" w:rsidRDefault="00FB6946" w:rsidP="00FB6946">
      <w:pPr>
        <w:spacing w:after="0" w:line="240" w:lineRule="auto"/>
        <w:ind w:firstLine="709"/>
        <w:jc w:val="both"/>
        <w:rPr>
          <w:rFonts w:ascii="Times New Roman" w:hAnsi="Times New Roman"/>
          <w:color w:val="000000"/>
          <w:sz w:val="28"/>
          <w:szCs w:val="28"/>
        </w:rPr>
      </w:pPr>
      <w:r w:rsidRPr="00D30C8E">
        <w:rPr>
          <w:rFonts w:ascii="Times New Roman" w:hAnsi="Times New Roman"/>
          <w:sz w:val="28"/>
          <w:szCs w:val="28"/>
        </w:rPr>
        <w:t>______% дополнительной экономии включается в размер платежа, подлежащего оплате Исполнителю.</w:t>
      </w:r>
    </w:p>
    <w:p w:rsidR="00D07118" w:rsidRPr="00D07118" w:rsidRDefault="00D07118" w:rsidP="002256D2">
      <w:pPr>
        <w:spacing w:after="0"/>
        <w:ind w:firstLine="708"/>
        <w:jc w:val="both"/>
        <w:rPr>
          <w:rFonts w:ascii="Times New Roman" w:hAnsi="Times New Roman"/>
          <w:sz w:val="28"/>
          <w:szCs w:val="28"/>
        </w:rPr>
      </w:pPr>
      <w:r w:rsidRPr="00D07118">
        <w:rPr>
          <w:rFonts w:ascii="Times New Roman" w:hAnsi="Times New Roman"/>
          <w:sz w:val="28"/>
          <w:szCs w:val="28"/>
        </w:rPr>
        <w:t xml:space="preserve">Стоимость </w:t>
      </w:r>
      <w:r w:rsidR="002256D2">
        <w:rPr>
          <w:rFonts w:ascii="Times New Roman" w:hAnsi="Times New Roman"/>
          <w:sz w:val="28"/>
          <w:szCs w:val="28"/>
        </w:rPr>
        <w:t>исполненных обязательств</w:t>
      </w:r>
      <w:r w:rsidRPr="00D07118">
        <w:rPr>
          <w:rFonts w:ascii="Times New Roman" w:hAnsi="Times New Roman"/>
          <w:sz w:val="28"/>
          <w:szCs w:val="28"/>
        </w:rPr>
        <w:t xml:space="preserve"> составляет</w:t>
      </w:r>
      <w:r w:rsidR="002256D2">
        <w:rPr>
          <w:rFonts w:ascii="Times New Roman" w:hAnsi="Times New Roman"/>
          <w:sz w:val="28"/>
          <w:szCs w:val="28"/>
        </w:rPr>
        <w:t xml:space="preserve"> _______________ </w:t>
      </w:r>
      <w:r w:rsidRPr="00D07118">
        <w:rPr>
          <w:rFonts w:ascii="Times New Roman" w:hAnsi="Times New Roman"/>
          <w:sz w:val="28"/>
          <w:szCs w:val="28"/>
        </w:rPr>
        <w:t>руб. (</w:t>
      </w:r>
      <w:r w:rsidR="002256D2">
        <w:rPr>
          <w:rFonts w:ascii="Times New Roman" w:hAnsi="Times New Roman"/>
          <w:sz w:val="28"/>
          <w:szCs w:val="28"/>
        </w:rPr>
        <w:t>___________________</w:t>
      </w:r>
      <w:r w:rsidRPr="00D07118">
        <w:rPr>
          <w:rFonts w:ascii="Times New Roman" w:hAnsi="Times New Roman"/>
          <w:sz w:val="28"/>
          <w:szCs w:val="28"/>
        </w:rPr>
        <w:t xml:space="preserve"> рублей 00 копеек), в том числе НДС (18%) - </w:t>
      </w:r>
      <w:r w:rsidR="002256D2">
        <w:rPr>
          <w:rFonts w:ascii="Times New Roman" w:hAnsi="Times New Roman"/>
          <w:sz w:val="28"/>
          <w:szCs w:val="28"/>
        </w:rPr>
        <w:t>____________</w:t>
      </w:r>
      <w:r w:rsidRPr="00D07118">
        <w:rPr>
          <w:rFonts w:ascii="Times New Roman" w:hAnsi="Times New Roman"/>
          <w:sz w:val="28"/>
          <w:szCs w:val="28"/>
        </w:rPr>
        <w:t xml:space="preserve"> руб. (</w:t>
      </w:r>
      <w:r w:rsidR="002256D2">
        <w:rPr>
          <w:rFonts w:ascii="Times New Roman" w:hAnsi="Times New Roman"/>
          <w:sz w:val="28"/>
          <w:szCs w:val="28"/>
        </w:rPr>
        <w:t>___________________ рубля 00</w:t>
      </w:r>
      <w:r w:rsidRPr="00D07118">
        <w:rPr>
          <w:rFonts w:ascii="Times New Roman" w:hAnsi="Times New Roman"/>
          <w:sz w:val="28"/>
          <w:szCs w:val="28"/>
        </w:rPr>
        <w:t xml:space="preserve"> копеек). </w:t>
      </w:r>
    </w:p>
    <w:p w:rsidR="00D07118" w:rsidRPr="00D07118" w:rsidRDefault="00D07118" w:rsidP="002256D2">
      <w:pPr>
        <w:spacing w:after="0"/>
        <w:ind w:firstLine="708"/>
        <w:jc w:val="both"/>
        <w:rPr>
          <w:rFonts w:ascii="Times New Roman" w:hAnsi="Times New Roman"/>
          <w:sz w:val="28"/>
          <w:szCs w:val="28"/>
        </w:rPr>
      </w:pPr>
      <w:r w:rsidRPr="00D07118">
        <w:rPr>
          <w:rFonts w:ascii="Times New Roman" w:hAnsi="Times New Roman"/>
          <w:sz w:val="28"/>
          <w:szCs w:val="28"/>
        </w:rPr>
        <w:t xml:space="preserve">Авансирование </w:t>
      </w:r>
      <w:r w:rsidR="002256D2">
        <w:rPr>
          <w:rFonts w:ascii="Times New Roman" w:hAnsi="Times New Roman"/>
          <w:sz w:val="28"/>
          <w:szCs w:val="28"/>
        </w:rPr>
        <w:t>исполнения обязательств</w:t>
      </w:r>
      <w:r w:rsidRPr="00D07118">
        <w:rPr>
          <w:rFonts w:ascii="Times New Roman" w:hAnsi="Times New Roman"/>
          <w:sz w:val="28"/>
          <w:szCs w:val="28"/>
        </w:rPr>
        <w:t xml:space="preserve"> Заказчиком не осуществлялось.</w:t>
      </w:r>
    </w:p>
    <w:p w:rsidR="00D07118" w:rsidRPr="00D07118" w:rsidRDefault="002256D2" w:rsidP="002256D2">
      <w:pPr>
        <w:spacing w:after="0"/>
        <w:ind w:firstLine="708"/>
        <w:jc w:val="both"/>
        <w:rPr>
          <w:rFonts w:ascii="Times New Roman" w:hAnsi="Times New Roman"/>
          <w:sz w:val="28"/>
          <w:szCs w:val="28"/>
        </w:rPr>
      </w:pPr>
      <w:r>
        <w:rPr>
          <w:rFonts w:ascii="Times New Roman" w:hAnsi="Times New Roman"/>
          <w:sz w:val="28"/>
          <w:szCs w:val="28"/>
        </w:rPr>
        <w:t xml:space="preserve">Следует к перечислению </w:t>
      </w:r>
      <w:r w:rsidR="00D07118" w:rsidRPr="00D07118">
        <w:rPr>
          <w:rFonts w:ascii="Times New Roman" w:hAnsi="Times New Roman"/>
          <w:sz w:val="28"/>
          <w:szCs w:val="28"/>
        </w:rPr>
        <w:t>Исполнителю</w:t>
      </w:r>
      <w:r>
        <w:rPr>
          <w:rFonts w:ascii="Times New Roman" w:hAnsi="Times New Roman"/>
          <w:sz w:val="28"/>
          <w:szCs w:val="28"/>
        </w:rPr>
        <w:t xml:space="preserve"> _______________ </w:t>
      </w:r>
      <w:r w:rsidRPr="00D07118">
        <w:rPr>
          <w:rFonts w:ascii="Times New Roman" w:hAnsi="Times New Roman"/>
          <w:sz w:val="28"/>
          <w:szCs w:val="28"/>
        </w:rPr>
        <w:t>руб. (</w:t>
      </w:r>
      <w:r>
        <w:rPr>
          <w:rFonts w:ascii="Times New Roman" w:hAnsi="Times New Roman"/>
          <w:sz w:val="28"/>
          <w:szCs w:val="28"/>
        </w:rPr>
        <w:t>___________________</w:t>
      </w:r>
      <w:r w:rsidRPr="00D07118">
        <w:rPr>
          <w:rFonts w:ascii="Times New Roman" w:hAnsi="Times New Roman"/>
          <w:sz w:val="28"/>
          <w:szCs w:val="28"/>
        </w:rPr>
        <w:t xml:space="preserve"> рублей 00 копеек), в том числе НДС (18%) - </w:t>
      </w:r>
      <w:r>
        <w:rPr>
          <w:rFonts w:ascii="Times New Roman" w:hAnsi="Times New Roman"/>
          <w:sz w:val="28"/>
          <w:szCs w:val="28"/>
        </w:rPr>
        <w:t>____________</w:t>
      </w:r>
      <w:r w:rsidRPr="00D07118">
        <w:rPr>
          <w:rFonts w:ascii="Times New Roman" w:hAnsi="Times New Roman"/>
          <w:sz w:val="28"/>
          <w:szCs w:val="28"/>
        </w:rPr>
        <w:t xml:space="preserve"> руб. (</w:t>
      </w:r>
      <w:r>
        <w:rPr>
          <w:rFonts w:ascii="Times New Roman" w:hAnsi="Times New Roman"/>
          <w:sz w:val="28"/>
          <w:szCs w:val="28"/>
        </w:rPr>
        <w:t>___________________ рубля 00</w:t>
      </w:r>
      <w:r w:rsidRPr="00D07118">
        <w:rPr>
          <w:rFonts w:ascii="Times New Roman" w:hAnsi="Times New Roman"/>
          <w:sz w:val="28"/>
          <w:szCs w:val="28"/>
        </w:rPr>
        <w:t xml:space="preserve"> копеек).</w:t>
      </w:r>
    </w:p>
    <w:p w:rsidR="00F62C7E" w:rsidRDefault="00F62C7E" w:rsidP="00F62C7E">
      <w:pPr>
        <w:tabs>
          <w:tab w:val="left" w:pos="2410"/>
        </w:tabs>
        <w:spacing w:after="0" w:line="240" w:lineRule="auto"/>
        <w:ind w:left="709" w:hanging="142"/>
        <w:rPr>
          <w:rFonts w:ascii="Times New Roman" w:hAnsi="Times New Roman"/>
          <w:sz w:val="28"/>
          <w:szCs w:val="28"/>
        </w:rPr>
      </w:pPr>
      <w:r>
        <w:rPr>
          <w:rFonts w:ascii="Times New Roman" w:hAnsi="Times New Roman"/>
          <w:sz w:val="28"/>
          <w:szCs w:val="28"/>
        </w:rPr>
        <w:tab/>
      </w:r>
    </w:p>
    <w:p w:rsidR="00D07118" w:rsidRPr="00D07118" w:rsidRDefault="00F62C7E" w:rsidP="00F62C7E">
      <w:pPr>
        <w:tabs>
          <w:tab w:val="left" w:pos="2410"/>
        </w:tabs>
        <w:spacing w:after="0" w:line="240" w:lineRule="auto"/>
        <w:ind w:left="2410" w:hanging="1701"/>
        <w:rPr>
          <w:rFonts w:ascii="Times New Roman" w:hAnsi="Times New Roman"/>
          <w:sz w:val="28"/>
          <w:szCs w:val="28"/>
        </w:rPr>
      </w:pPr>
      <w:r>
        <w:rPr>
          <w:rFonts w:ascii="Times New Roman" w:hAnsi="Times New Roman"/>
          <w:sz w:val="28"/>
          <w:szCs w:val="28"/>
        </w:rPr>
        <w:t>Приложение:</w:t>
      </w:r>
      <w:r>
        <w:rPr>
          <w:rFonts w:ascii="Times New Roman" w:hAnsi="Times New Roman"/>
          <w:sz w:val="28"/>
          <w:szCs w:val="28"/>
        </w:rPr>
        <w:tab/>
      </w:r>
      <w:r w:rsidRPr="00F62C7E">
        <w:rPr>
          <w:rFonts w:ascii="Times New Roman" w:hAnsi="Times New Roman"/>
          <w:color w:val="000000"/>
          <w:sz w:val="28"/>
          <w:szCs w:val="28"/>
        </w:rPr>
        <w:t>Отчет о потреблении энергетических ресурсов за отчетный период</w:t>
      </w:r>
      <w:r>
        <w:rPr>
          <w:rFonts w:ascii="Times New Roman" w:hAnsi="Times New Roman"/>
          <w:color w:val="000000"/>
          <w:sz w:val="28"/>
          <w:szCs w:val="28"/>
        </w:rPr>
        <w:t xml:space="preserve"> __________.</w:t>
      </w:r>
    </w:p>
    <w:p w:rsidR="00D07118" w:rsidRPr="00D07118" w:rsidRDefault="00D07118" w:rsidP="00D07118">
      <w:pPr>
        <w:spacing w:after="0" w:line="240" w:lineRule="auto"/>
        <w:rPr>
          <w:rFonts w:ascii="Times New Roman" w:hAnsi="Times New Roman"/>
          <w:sz w:val="28"/>
          <w:szCs w:val="28"/>
        </w:rPr>
      </w:pPr>
    </w:p>
    <w:p w:rsidR="00D07118" w:rsidRPr="00D07118" w:rsidRDefault="00D07118" w:rsidP="00D07118">
      <w:pPr>
        <w:spacing w:after="0" w:line="240" w:lineRule="auto"/>
        <w:rPr>
          <w:rFonts w:ascii="Times New Roman" w:hAnsi="Times New Roman"/>
          <w:sz w:val="28"/>
          <w:szCs w:val="28"/>
        </w:rPr>
      </w:pPr>
    </w:p>
    <w:tbl>
      <w:tblPr>
        <w:tblW w:w="0" w:type="auto"/>
        <w:tblInd w:w="108" w:type="dxa"/>
        <w:tblLayout w:type="fixed"/>
        <w:tblLook w:val="0000"/>
      </w:tblPr>
      <w:tblGrid>
        <w:gridCol w:w="5529"/>
        <w:gridCol w:w="3827"/>
      </w:tblGrid>
      <w:tr w:rsidR="002256D2" w:rsidRPr="00D07118" w:rsidTr="002256D2">
        <w:trPr>
          <w:trHeight w:val="454"/>
        </w:trPr>
        <w:tc>
          <w:tcPr>
            <w:tcW w:w="5529" w:type="dxa"/>
          </w:tcPr>
          <w:p w:rsidR="00D07118" w:rsidRPr="00F62C7E" w:rsidRDefault="002256D2" w:rsidP="00D07118">
            <w:pPr>
              <w:spacing w:after="0" w:line="240" w:lineRule="auto"/>
              <w:rPr>
                <w:rFonts w:ascii="Times New Roman" w:hAnsi="Times New Roman"/>
                <w:b/>
                <w:sz w:val="28"/>
                <w:szCs w:val="28"/>
              </w:rPr>
            </w:pPr>
            <w:r w:rsidRPr="00F62C7E">
              <w:rPr>
                <w:rFonts w:ascii="Times New Roman" w:hAnsi="Times New Roman"/>
                <w:b/>
                <w:sz w:val="28"/>
                <w:szCs w:val="28"/>
              </w:rPr>
              <w:t>От Заказчика</w:t>
            </w:r>
            <w:r w:rsidR="00D07118" w:rsidRPr="00F62C7E">
              <w:rPr>
                <w:rFonts w:ascii="Times New Roman" w:hAnsi="Times New Roman"/>
                <w:b/>
                <w:sz w:val="28"/>
                <w:szCs w:val="28"/>
              </w:rPr>
              <w:t>:</w:t>
            </w:r>
          </w:p>
        </w:tc>
        <w:tc>
          <w:tcPr>
            <w:tcW w:w="3827" w:type="dxa"/>
          </w:tcPr>
          <w:p w:rsidR="00D07118" w:rsidRPr="00F62C7E" w:rsidRDefault="002256D2" w:rsidP="00D07118">
            <w:pPr>
              <w:spacing w:after="0" w:line="240" w:lineRule="auto"/>
              <w:rPr>
                <w:rFonts w:ascii="Times New Roman" w:hAnsi="Times New Roman"/>
                <w:b/>
                <w:sz w:val="28"/>
                <w:szCs w:val="28"/>
              </w:rPr>
            </w:pPr>
            <w:r w:rsidRPr="00F62C7E">
              <w:rPr>
                <w:rFonts w:ascii="Times New Roman" w:hAnsi="Times New Roman"/>
                <w:b/>
                <w:sz w:val="28"/>
                <w:szCs w:val="28"/>
              </w:rPr>
              <w:t>От Исполнителя</w:t>
            </w:r>
            <w:r w:rsidR="00D07118" w:rsidRPr="00F62C7E">
              <w:rPr>
                <w:rFonts w:ascii="Times New Roman" w:hAnsi="Times New Roman"/>
                <w:b/>
                <w:sz w:val="28"/>
                <w:szCs w:val="28"/>
              </w:rPr>
              <w:t>:</w:t>
            </w:r>
          </w:p>
        </w:tc>
      </w:tr>
      <w:tr w:rsidR="002256D2" w:rsidRPr="00D07118" w:rsidTr="00FB6946">
        <w:trPr>
          <w:trHeight w:val="1191"/>
        </w:trPr>
        <w:tc>
          <w:tcPr>
            <w:tcW w:w="5529" w:type="dxa"/>
          </w:tcPr>
          <w:p w:rsidR="00D07118" w:rsidRPr="00D07118" w:rsidRDefault="00D07118" w:rsidP="00D07118">
            <w:pPr>
              <w:spacing w:after="0" w:line="240" w:lineRule="auto"/>
              <w:rPr>
                <w:rFonts w:ascii="Times New Roman" w:hAnsi="Times New Roman"/>
                <w:sz w:val="28"/>
                <w:szCs w:val="28"/>
              </w:rPr>
            </w:pPr>
          </w:p>
          <w:p w:rsidR="00D07118" w:rsidRPr="00D07118" w:rsidRDefault="00D07118" w:rsidP="00D07118">
            <w:pPr>
              <w:spacing w:after="0" w:line="240" w:lineRule="auto"/>
              <w:rPr>
                <w:rFonts w:ascii="Times New Roman" w:hAnsi="Times New Roman"/>
                <w:sz w:val="28"/>
                <w:szCs w:val="28"/>
              </w:rPr>
            </w:pPr>
          </w:p>
          <w:p w:rsidR="00D07118" w:rsidRPr="00D07118" w:rsidRDefault="00D07118" w:rsidP="002256D2">
            <w:pPr>
              <w:spacing w:after="0" w:line="240" w:lineRule="auto"/>
              <w:rPr>
                <w:rFonts w:ascii="Times New Roman" w:hAnsi="Times New Roman"/>
                <w:sz w:val="28"/>
                <w:szCs w:val="28"/>
              </w:rPr>
            </w:pPr>
            <w:r w:rsidRPr="00D07118">
              <w:rPr>
                <w:rFonts w:ascii="Times New Roman" w:hAnsi="Times New Roman"/>
                <w:sz w:val="28"/>
                <w:szCs w:val="28"/>
              </w:rPr>
              <w:t xml:space="preserve">_________________ </w:t>
            </w:r>
          </w:p>
        </w:tc>
        <w:tc>
          <w:tcPr>
            <w:tcW w:w="3827" w:type="dxa"/>
          </w:tcPr>
          <w:p w:rsidR="00D07118" w:rsidRPr="00D07118" w:rsidRDefault="00D07118" w:rsidP="00D07118">
            <w:pPr>
              <w:spacing w:after="0" w:line="240" w:lineRule="auto"/>
              <w:rPr>
                <w:rFonts w:ascii="Times New Roman" w:hAnsi="Times New Roman"/>
                <w:sz w:val="28"/>
                <w:szCs w:val="28"/>
              </w:rPr>
            </w:pPr>
          </w:p>
          <w:p w:rsidR="00D07118" w:rsidRPr="00D07118" w:rsidRDefault="00D07118" w:rsidP="00D07118">
            <w:pPr>
              <w:spacing w:after="0" w:line="240" w:lineRule="auto"/>
              <w:rPr>
                <w:rFonts w:ascii="Times New Roman" w:hAnsi="Times New Roman"/>
                <w:sz w:val="28"/>
                <w:szCs w:val="28"/>
              </w:rPr>
            </w:pPr>
          </w:p>
          <w:p w:rsidR="00D07118" w:rsidRPr="00D07118" w:rsidRDefault="00D07118" w:rsidP="00D07118">
            <w:pPr>
              <w:spacing w:after="0" w:line="240" w:lineRule="auto"/>
              <w:rPr>
                <w:rFonts w:ascii="Times New Roman" w:hAnsi="Times New Roman"/>
                <w:sz w:val="28"/>
                <w:szCs w:val="28"/>
              </w:rPr>
            </w:pPr>
            <w:r w:rsidRPr="00D07118">
              <w:rPr>
                <w:rFonts w:ascii="Times New Roman" w:hAnsi="Times New Roman"/>
                <w:sz w:val="28"/>
                <w:szCs w:val="28"/>
              </w:rPr>
              <w:t xml:space="preserve">________________ </w:t>
            </w:r>
          </w:p>
          <w:p w:rsidR="00D07118" w:rsidRPr="00D07118" w:rsidRDefault="00D07118" w:rsidP="00D07118">
            <w:pPr>
              <w:spacing w:after="0" w:line="240" w:lineRule="auto"/>
              <w:rPr>
                <w:rFonts w:ascii="Times New Roman" w:hAnsi="Times New Roman"/>
                <w:sz w:val="28"/>
                <w:szCs w:val="28"/>
              </w:rPr>
            </w:pPr>
          </w:p>
        </w:tc>
      </w:tr>
      <w:tr w:rsidR="002256D2" w:rsidRPr="00D07118" w:rsidTr="002256D2">
        <w:trPr>
          <w:trHeight w:val="295"/>
        </w:trPr>
        <w:tc>
          <w:tcPr>
            <w:tcW w:w="5529" w:type="dxa"/>
          </w:tcPr>
          <w:p w:rsidR="00D07118" w:rsidRPr="00D07118" w:rsidRDefault="00D07118" w:rsidP="00D07118">
            <w:pPr>
              <w:spacing w:after="0" w:line="240" w:lineRule="auto"/>
              <w:rPr>
                <w:rFonts w:ascii="Times New Roman" w:hAnsi="Times New Roman"/>
                <w:sz w:val="28"/>
                <w:szCs w:val="28"/>
              </w:rPr>
            </w:pPr>
            <w:r w:rsidRPr="00D07118">
              <w:rPr>
                <w:rFonts w:ascii="Times New Roman" w:hAnsi="Times New Roman"/>
                <w:sz w:val="28"/>
                <w:szCs w:val="28"/>
              </w:rPr>
              <w:t>м.п.</w:t>
            </w:r>
          </w:p>
        </w:tc>
        <w:tc>
          <w:tcPr>
            <w:tcW w:w="3827" w:type="dxa"/>
          </w:tcPr>
          <w:p w:rsidR="00D07118" w:rsidRPr="00D07118" w:rsidRDefault="00D07118" w:rsidP="00D07118">
            <w:pPr>
              <w:spacing w:after="0" w:line="240" w:lineRule="auto"/>
              <w:rPr>
                <w:rFonts w:ascii="Times New Roman" w:hAnsi="Times New Roman"/>
                <w:sz w:val="28"/>
                <w:szCs w:val="28"/>
              </w:rPr>
            </w:pPr>
            <w:r w:rsidRPr="00D07118">
              <w:rPr>
                <w:rFonts w:ascii="Times New Roman" w:hAnsi="Times New Roman"/>
                <w:sz w:val="28"/>
                <w:szCs w:val="28"/>
              </w:rPr>
              <w:t>м.п.</w:t>
            </w:r>
          </w:p>
        </w:tc>
      </w:tr>
    </w:tbl>
    <w:p w:rsidR="00D07118" w:rsidRPr="00554730" w:rsidRDefault="00D07118" w:rsidP="00D07118">
      <w:pPr>
        <w:spacing w:after="0" w:line="240" w:lineRule="auto"/>
        <w:rPr>
          <w:rFonts w:ascii="Times New Roman" w:hAnsi="Times New Roman"/>
          <w:sz w:val="28"/>
          <w:szCs w:val="28"/>
        </w:rPr>
      </w:pPr>
    </w:p>
    <w:sectPr w:rsidR="00D07118" w:rsidRPr="00554730" w:rsidSect="00D0711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395" w:rsidRDefault="001C6395" w:rsidP="00DC6AB6">
      <w:pPr>
        <w:spacing w:after="0" w:line="240" w:lineRule="auto"/>
      </w:pPr>
      <w:r>
        <w:separator/>
      </w:r>
    </w:p>
  </w:endnote>
  <w:endnote w:type="continuationSeparator" w:id="1">
    <w:p w:rsidR="001C6395" w:rsidRDefault="001C6395" w:rsidP="00DC6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395" w:rsidRDefault="001C6395" w:rsidP="00DC6AB6">
      <w:pPr>
        <w:spacing w:after="0" w:line="240" w:lineRule="auto"/>
      </w:pPr>
      <w:r>
        <w:separator/>
      </w:r>
    </w:p>
  </w:footnote>
  <w:footnote w:type="continuationSeparator" w:id="1">
    <w:p w:rsidR="001C6395" w:rsidRDefault="001C6395" w:rsidP="00DC6A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5933"/>
    <w:multiLevelType w:val="hybridMultilevel"/>
    <w:tmpl w:val="B2CE043E"/>
    <w:lvl w:ilvl="0" w:tplc="9F20105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
    <w:nsid w:val="1CEA7250"/>
    <w:multiLevelType w:val="multilevel"/>
    <w:tmpl w:val="53E0379E"/>
    <w:lvl w:ilvl="0">
      <w:start w:val="1"/>
      <w:numFmt w:val="decimal"/>
      <w:lvlText w:val="%1."/>
      <w:lvlJc w:val="left"/>
      <w:pPr>
        <w:ind w:left="1747" w:hanging="1180"/>
      </w:pPr>
      <w:rPr>
        <w:rFonts w:ascii="Times New Roman" w:hAnsi="Times New Roman" w:hint="default"/>
        <w:b/>
        <w:sz w:val="28"/>
        <w:szCs w:val="28"/>
      </w:rPr>
    </w:lvl>
    <w:lvl w:ilvl="1">
      <w:start w:val="1"/>
      <w:numFmt w:val="decimal"/>
      <w:pStyle w:val="a"/>
      <w:isLgl/>
      <w:lvlText w:val="%1.%2."/>
      <w:lvlJc w:val="left"/>
      <w:pPr>
        <w:ind w:left="5348" w:hanging="1520"/>
      </w:pPr>
      <w:rPr>
        <w:rFonts w:hint="default"/>
        <w:color w:val="auto"/>
      </w:rPr>
    </w:lvl>
    <w:lvl w:ilvl="2">
      <w:start w:val="1"/>
      <w:numFmt w:val="decimal"/>
      <w:isLgl/>
      <w:lvlText w:val="%1.%2.%3."/>
      <w:lvlJc w:val="left"/>
      <w:pPr>
        <w:ind w:left="2371" w:hanging="1520"/>
      </w:pPr>
      <w:rPr>
        <w:rFonts w:hint="default"/>
        <w:color w:val="auto"/>
      </w:rPr>
    </w:lvl>
    <w:lvl w:ilvl="3">
      <w:start w:val="1"/>
      <w:numFmt w:val="decimal"/>
      <w:isLgl/>
      <w:lvlText w:val="%1.%2.%3.%4."/>
      <w:lvlJc w:val="left"/>
      <w:pPr>
        <w:ind w:left="2513" w:hanging="1520"/>
      </w:pPr>
      <w:rPr>
        <w:rFonts w:hint="default"/>
        <w:color w:val="auto"/>
      </w:rPr>
    </w:lvl>
    <w:lvl w:ilvl="4">
      <w:start w:val="1"/>
      <w:numFmt w:val="decimal"/>
      <w:isLgl/>
      <w:lvlText w:val="%1.%2.%3.%4.%5."/>
      <w:lvlJc w:val="left"/>
      <w:pPr>
        <w:ind w:left="2655" w:hanging="1520"/>
      </w:pPr>
      <w:rPr>
        <w:rFonts w:hint="default"/>
        <w:color w:val="auto"/>
      </w:rPr>
    </w:lvl>
    <w:lvl w:ilvl="5">
      <w:start w:val="1"/>
      <w:numFmt w:val="decimal"/>
      <w:isLgl/>
      <w:lvlText w:val="%1.%2.%3.%4.%5.%6."/>
      <w:lvlJc w:val="left"/>
      <w:pPr>
        <w:ind w:left="2797" w:hanging="152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2">
    <w:nsid w:val="31D621AF"/>
    <w:multiLevelType w:val="multilevel"/>
    <w:tmpl w:val="1884C3E8"/>
    <w:lvl w:ilvl="0">
      <w:start w:val="1"/>
      <w:numFmt w:val="decimal"/>
      <w:pStyle w:val="1"/>
      <w:lvlText w:val="%1."/>
      <w:lvlJc w:val="left"/>
      <w:pPr>
        <w:ind w:left="927" w:hanging="360"/>
      </w:pPr>
      <w:rPr>
        <w:rFonts w:hint="default"/>
        <w:b/>
      </w:rPr>
    </w:lvl>
    <w:lvl w:ilvl="1">
      <w:start w:val="1"/>
      <w:numFmt w:val="decimal"/>
      <w:pStyle w:val="2"/>
      <w:lvlText w:val="%1.%2."/>
      <w:lvlJc w:val="left"/>
      <w:pPr>
        <w:ind w:left="1000" w:hanging="432"/>
      </w:pPr>
      <w:rPr>
        <w:rFonts w:hint="default"/>
        <w:b w:val="0"/>
      </w:rPr>
    </w:lvl>
    <w:lvl w:ilvl="2">
      <w:start w:val="1"/>
      <w:numFmt w:val="decimal"/>
      <w:pStyle w:val="3"/>
      <w:lvlText w:val="%1.%2.%3."/>
      <w:lvlJc w:val="left"/>
      <w:pPr>
        <w:ind w:left="2489" w:hanging="504"/>
      </w:pPr>
      <w:rPr>
        <w:rFonts w:hint="default"/>
        <w:b w:val="0"/>
      </w:rPr>
    </w:lvl>
    <w:lvl w:ilvl="3">
      <w:start w:val="1"/>
      <w:numFmt w:val="decimal"/>
      <w:lvlText w:val="%1.%2.%3.%4."/>
      <w:lvlJc w:val="left"/>
      <w:pPr>
        <w:ind w:left="2066"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DDA188F"/>
    <w:multiLevelType w:val="hybridMultilevel"/>
    <w:tmpl w:val="118A1A6E"/>
    <w:lvl w:ilvl="0" w:tplc="92D22530">
      <w:start w:val="1"/>
      <w:numFmt w:val="decimal"/>
      <w:lvlText w:val="%1."/>
      <w:lvlJc w:val="left"/>
      <w:pPr>
        <w:ind w:left="705" w:hanging="42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nsid w:val="43357D4F"/>
    <w:multiLevelType w:val="multilevel"/>
    <w:tmpl w:val="214CB1CE"/>
    <w:lvl w:ilvl="0">
      <w:start w:val="15"/>
      <w:numFmt w:val="decimal"/>
      <w:lvlText w:val="%1."/>
      <w:lvlJc w:val="left"/>
      <w:pPr>
        <w:ind w:left="1300" w:hanging="1300"/>
      </w:pPr>
      <w:rPr>
        <w:rFonts w:ascii="Times New Roman" w:hAnsi="Times New Roman" w:hint="default"/>
        <w:sz w:val="28"/>
      </w:rPr>
    </w:lvl>
    <w:lvl w:ilvl="1">
      <w:start w:val="1"/>
      <w:numFmt w:val="decimal"/>
      <w:lvlText w:val="%1.%2."/>
      <w:lvlJc w:val="left"/>
      <w:pPr>
        <w:ind w:left="2020" w:hanging="1300"/>
      </w:pPr>
      <w:rPr>
        <w:rFonts w:hint="default"/>
      </w:rPr>
    </w:lvl>
    <w:lvl w:ilvl="2">
      <w:start w:val="1"/>
      <w:numFmt w:val="decimal"/>
      <w:lvlText w:val="%1.%2.%3."/>
      <w:lvlJc w:val="left"/>
      <w:pPr>
        <w:ind w:left="2740" w:hanging="1300"/>
      </w:pPr>
      <w:rPr>
        <w:rFonts w:hint="default"/>
      </w:rPr>
    </w:lvl>
    <w:lvl w:ilvl="3">
      <w:start w:val="1"/>
      <w:numFmt w:val="decimal"/>
      <w:lvlText w:val="%1.%2.%3.%4."/>
      <w:lvlJc w:val="left"/>
      <w:pPr>
        <w:ind w:left="3460" w:hanging="1300"/>
      </w:pPr>
      <w:rPr>
        <w:rFonts w:hint="default"/>
      </w:rPr>
    </w:lvl>
    <w:lvl w:ilvl="4">
      <w:start w:val="1"/>
      <w:numFmt w:val="decimal"/>
      <w:lvlText w:val="%1.%2.%3.%4.%5."/>
      <w:lvlJc w:val="left"/>
      <w:pPr>
        <w:ind w:left="4180" w:hanging="130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4"/>
  </w:num>
  <w:num w:numId="3">
    <w:abstractNumId w:val="2"/>
  </w:num>
  <w:num w:numId="4">
    <w:abstractNumId w:val="0"/>
  </w:num>
  <w:num w:numId="5">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footnotePr>
    <w:footnote w:id="0"/>
    <w:footnote w:id="1"/>
  </w:footnotePr>
  <w:endnotePr>
    <w:endnote w:id="0"/>
    <w:endnote w:id="1"/>
  </w:endnotePr>
  <w:compat>
    <w:useFELayout/>
  </w:compat>
  <w:rsids>
    <w:rsidRoot w:val="0037392C"/>
    <w:rsid w:val="0001010C"/>
    <w:rsid w:val="00011064"/>
    <w:rsid w:val="00026F5E"/>
    <w:rsid w:val="001A64FA"/>
    <w:rsid w:val="001C27CA"/>
    <w:rsid w:val="001C6395"/>
    <w:rsid w:val="001D55CE"/>
    <w:rsid w:val="002256D2"/>
    <w:rsid w:val="002F1EC7"/>
    <w:rsid w:val="0037392C"/>
    <w:rsid w:val="00385D92"/>
    <w:rsid w:val="004C1713"/>
    <w:rsid w:val="0050011B"/>
    <w:rsid w:val="00524B51"/>
    <w:rsid w:val="00554730"/>
    <w:rsid w:val="00600A9C"/>
    <w:rsid w:val="00717DB5"/>
    <w:rsid w:val="00776F3D"/>
    <w:rsid w:val="007C2FF6"/>
    <w:rsid w:val="00920BBD"/>
    <w:rsid w:val="00943741"/>
    <w:rsid w:val="009C3A4A"/>
    <w:rsid w:val="00A6296A"/>
    <w:rsid w:val="00B44764"/>
    <w:rsid w:val="00B72FBE"/>
    <w:rsid w:val="00BC0B65"/>
    <w:rsid w:val="00BC3583"/>
    <w:rsid w:val="00BD4E47"/>
    <w:rsid w:val="00BE2BF5"/>
    <w:rsid w:val="00CA734D"/>
    <w:rsid w:val="00D07118"/>
    <w:rsid w:val="00DC3782"/>
    <w:rsid w:val="00DC6AB6"/>
    <w:rsid w:val="00E87D26"/>
    <w:rsid w:val="00F62C7E"/>
    <w:rsid w:val="00FB6946"/>
    <w:rsid w:val="00FB7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Signature" w:uiPriority="35"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392C"/>
    <w:pPr>
      <w:spacing w:after="200" w:line="276" w:lineRule="auto"/>
    </w:pPr>
    <w:rPr>
      <w:rFonts w:ascii="Calibri" w:eastAsia="Calibri" w:hAnsi="Calibri" w:cs="Times New Roman"/>
      <w:sz w:val="22"/>
      <w:szCs w:val="22"/>
      <w:lang w:eastAsia="en-US"/>
    </w:rPr>
  </w:style>
  <w:style w:type="paragraph" w:styleId="1">
    <w:name w:val="heading 1"/>
    <w:next w:val="a0"/>
    <w:link w:val="10"/>
    <w:uiPriority w:val="9"/>
    <w:qFormat/>
    <w:rsid w:val="0037392C"/>
    <w:pPr>
      <w:numPr>
        <w:numId w:val="3"/>
      </w:numPr>
      <w:spacing w:line="276" w:lineRule="auto"/>
      <w:contextualSpacing/>
      <w:jc w:val="center"/>
      <w:outlineLvl w:val="0"/>
    </w:pPr>
    <w:rPr>
      <w:rFonts w:ascii="Times New Roman" w:eastAsia="Calibri" w:hAnsi="Times New Roman" w:cs="Times New Roman"/>
      <w:b/>
      <w:lang w:eastAsia="en-US"/>
    </w:rPr>
  </w:style>
  <w:style w:type="paragraph" w:styleId="2">
    <w:name w:val="heading 2"/>
    <w:basedOn w:val="a0"/>
    <w:next w:val="a0"/>
    <w:link w:val="20"/>
    <w:uiPriority w:val="9"/>
    <w:qFormat/>
    <w:rsid w:val="0037392C"/>
    <w:pPr>
      <w:numPr>
        <w:ilvl w:val="1"/>
        <w:numId w:val="3"/>
      </w:numPr>
      <w:tabs>
        <w:tab w:val="left" w:pos="1418"/>
      </w:tabs>
      <w:spacing w:after="0"/>
      <w:contextualSpacing/>
      <w:jc w:val="both"/>
      <w:outlineLvl w:val="1"/>
    </w:pPr>
    <w:rPr>
      <w:rFonts w:ascii="Times New Roman" w:hAnsi="Times New Roman"/>
      <w:b/>
      <w:sz w:val="24"/>
      <w:szCs w:val="24"/>
    </w:rPr>
  </w:style>
  <w:style w:type="paragraph" w:styleId="3">
    <w:name w:val="heading 3"/>
    <w:basedOn w:val="2"/>
    <w:next w:val="a0"/>
    <w:link w:val="30"/>
    <w:uiPriority w:val="9"/>
    <w:qFormat/>
    <w:rsid w:val="0037392C"/>
    <w:pPr>
      <w:numPr>
        <w:ilvl w:val="2"/>
      </w:numPr>
      <w:outlineLvl w:val="2"/>
    </w:pPr>
  </w:style>
  <w:style w:type="paragraph" w:styleId="4">
    <w:name w:val="heading 4"/>
    <w:basedOn w:val="a0"/>
    <w:next w:val="a0"/>
    <w:link w:val="40"/>
    <w:uiPriority w:val="9"/>
    <w:qFormat/>
    <w:rsid w:val="0037392C"/>
    <w:pPr>
      <w:spacing w:before="280" w:after="0" w:line="360" w:lineRule="auto"/>
      <w:outlineLvl w:val="3"/>
    </w:pPr>
    <w:rPr>
      <w:rFonts w:ascii="Cambria" w:eastAsia="Times New Roman" w:hAnsi="Cambria"/>
      <w:b/>
      <w:bCs/>
      <w:i/>
      <w:iCs/>
      <w:sz w:val="24"/>
      <w:szCs w:val="24"/>
      <w:lang w:val="en-US" w:bidi="en-US"/>
    </w:rPr>
  </w:style>
  <w:style w:type="paragraph" w:styleId="5">
    <w:name w:val="heading 5"/>
    <w:basedOn w:val="a0"/>
    <w:next w:val="a0"/>
    <w:link w:val="50"/>
    <w:uiPriority w:val="9"/>
    <w:qFormat/>
    <w:rsid w:val="0037392C"/>
    <w:pPr>
      <w:spacing w:before="280" w:after="0" w:line="360" w:lineRule="auto"/>
      <w:outlineLvl w:val="4"/>
    </w:pPr>
    <w:rPr>
      <w:rFonts w:ascii="Cambria" w:eastAsia="Times New Roman" w:hAnsi="Cambria"/>
      <w:b/>
      <w:bCs/>
      <w:i/>
      <w:iCs/>
      <w:lang w:val="en-US" w:bidi="en-US"/>
    </w:rPr>
  </w:style>
  <w:style w:type="paragraph" w:styleId="6">
    <w:name w:val="heading 6"/>
    <w:basedOn w:val="a0"/>
    <w:next w:val="a0"/>
    <w:link w:val="60"/>
    <w:uiPriority w:val="9"/>
    <w:qFormat/>
    <w:rsid w:val="0037392C"/>
    <w:pPr>
      <w:spacing w:before="280" w:after="80" w:line="360" w:lineRule="auto"/>
      <w:outlineLvl w:val="5"/>
    </w:pPr>
    <w:rPr>
      <w:rFonts w:ascii="Cambria" w:eastAsia="Times New Roman" w:hAnsi="Cambria"/>
      <w:b/>
      <w:bCs/>
      <w:i/>
      <w:iCs/>
      <w:lang w:val="en-US" w:bidi="en-US"/>
    </w:rPr>
  </w:style>
  <w:style w:type="paragraph" w:styleId="7">
    <w:name w:val="heading 7"/>
    <w:basedOn w:val="a0"/>
    <w:next w:val="a0"/>
    <w:link w:val="70"/>
    <w:uiPriority w:val="9"/>
    <w:qFormat/>
    <w:rsid w:val="0037392C"/>
    <w:pPr>
      <w:spacing w:before="280" w:after="0" w:line="360" w:lineRule="auto"/>
      <w:outlineLvl w:val="6"/>
    </w:pPr>
    <w:rPr>
      <w:rFonts w:ascii="Cambria" w:eastAsia="Times New Roman" w:hAnsi="Cambria"/>
      <w:b/>
      <w:bCs/>
      <w:i/>
      <w:iCs/>
      <w:sz w:val="20"/>
      <w:szCs w:val="20"/>
      <w:lang w:val="en-US" w:bidi="en-US"/>
    </w:rPr>
  </w:style>
  <w:style w:type="paragraph" w:styleId="8">
    <w:name w:val="heading 8"/>
    <w:basedOn w:val="a0"/>
    <w:next w:val="a0"/>
    <w:link w:val="80"/>
    <w:uiPriority w:val="9"/>
    <w:qFormat/>
    <w:rsid w:val="0037392C"/>
    <w:pPr>
      <w:spacing w:before="280" w:after="0" w:line="360" w:lineRule="auto"/>
      <w:outlineLvl w:val="7"/>
    </w:pPr>
    <w:rPr>
      <w:rFonts w:ascii="Cambria" w:eastAsia="Times New Roman" w:hAnsi="Cambria"/>
      <w:b/>
      <w:bCs/>
      <w:i/>
      <w:iCs/>
      <w:sz w:val="18"/>
      <w:szCs w:val="18"/>
      <w:lang w:val="en-US" w:bidi="en-US"/>
    </w:rPr>
  </w:style>
  <w:style w:type="paragraph" w:styleId="9">
    <w:name w:val="heading 9"/>
    <w:basedOn w:val="a0"/>
    <w:next w:val="a0"/>
    <w:link w:val="90"/>
    <w:uiPriority w:val="9"/>
    <w:qFormat/>
    <w:rsid w:val="0037392C"/>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7392C"/>
    <w:rPr>
      <w:rFonts w:ascii="Times New Roman" w:eastAsia="Calibri" w:hAnsi="Times New Roman" w:cs="Times New Roman"/>
      <w:b/>
      <w:lang w:eastAsia="en-US"/>
    </w:rPr>
  </w:style>
  <w:style w:type="character" w:customStyle="1" w:styleId="20">
    <w:name w:val="Заголовок 2 Знак"/>
    <w:basedOn w:val="a1"/>
    <w:link w:val="2"/>
    <w:uiPriority w:val="9"/>
    <w:rsid w:val="0037392C"/>
    <w:rPr>
      <w:rFonts w:ascii="Times New Roman" w:eastAsia="Calibri" w:hAnsi="Times New Roman" w:cs="Times New Roman"/>
      <w:b/>
      <w:lang w:eastAsia="en-US"/>
    </w:rPr>
  </w:style>
  <w:style w:type="character" w:customStyle="1" w:styleId="30">
    <w:name w:val="Заголовок 3 Знак"/>
    <w:basedOn w:val="a1"/>
    <w:link w:val="3"/>
    <w:uiPriority w:val="9"/>
    <w:rsid w:val="0037392C"/>
    <w:rPr>
      <w:rFonts w:ascii="Times New Roman" w:eastAsia="Calibri" w:hAnsi="Times New Roman" w:cs="Times New Roman"/>
      <w:b/>
      <w:lang w:eastAsia="en-US"/>
    </w:rPr>
  </w:style>
  <w:style w:type="paragraph" w:customStyle="1" w:styleId="a4">
    <w:name w:val="Таблицы (моноширинный)"/>
    <w:basedOn w:val="a0"/>
    <w:next w:val="a0"/>
    <w:rsid w:val="0037392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pple-style-span">
    <w:name w:val="apple-style-span"/>
    <w:basedOn w:val="a1"/>
    <w:rsid w:val="0037392C"/>
  </w:style>
  <w:style w:type="table" w:styleId="-1">
    <w:name w:val="Colorful List Accent 1"/>
    <w:basedOn w:val="a2"/>
    <w:uiPriority w:val="72"/>
    <w:rsid w:val="0037392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a5">
    <w:name w:val="Document Map"/>
    <w:basedOn w:val="a0"/>
    <w:link w:val="a6"/>
    <w:uiPriority w:val="99"/>
    <w:semiHidden/>
    <w:unhideWhenUsed/>
    <w:rsid w:val="0037392C"/>
    <w:pPr>
      <w:spacing w:after="0" w:line="240" w:lineRule="auto"/>
    </w:pPr>
    <w:rPr>
      <w:rFonts w:ascii="Lucida Grande CY" w:hAnsi="Lucida Grande CY" w:cs="Lucida Grande CY"/>
      <w:sz w:val="24"/>
      <w:szCs w:val="24"/>
    </w:rPr>
  </w:style>
  <w:style w:type="character" w:customStyle="1" w:styleId="a6">
    <w:name w:val="Схема документа Знак"/>
    <w:basedOn w:val="a1"/>
    <w:link w:val="a5"/>
    <w:uiPriority w:val="99"/>
    <w:semiHidden/>
    <w:rsid w:val="0037392C"/>
    <w:rPr>
      <w:rFonts w:ascii="Lucida Grande CY" w:eastAsia="Calibri" w:hAnsi="Lucida Grande CY" w:cs="Lucida Grande CY"/>
      <w:lang w:eastAsia="en-US"/>
    </w:rPr>
  </w:style>
  <w:style w:type="character" w:customStyle="1" w:styleId="40">
    <w:name w:val="Заголовок 4 Знак"/>
    <w:basedOn w:val="a1"/>
    <w:link w:val="4"/>
    <w:uiPriority w:val="9"/>
    <w:rsid w:val="0037392C"/>
    <w:rPr>
      <w:rFonts w:ascii="Cambria" w:eastAsia="Times New Roman" w:hAnsi="Cambria" w:cs="Times New Roman"/>
      <w:b/>
      <w:bCs/>
      <w:i/>
      <w:iCs/>
      <w:lang w:val="en-US" w:eastAsia="en-US" w:bidi="en-US"/>
    </w:rPr>
  </w:style>
  <w:style w:type="character" w:customStyle="1" w:styleId="50">
    <w:name w:val="Заголовок 5 Знак"/>
    <w:basedOn w:val="a1"/>
    <w:link w:val="5"/>
    <w:uiPriority w:val="9"/>
    <w:rsid w:val="0037392C"/>
    <w:rPr>
      <w:rFonts w:ascii="Cambria" w:eastAsia="Times New Roman" w:hAnsi="Cambria" w:cs="Times New Roman"/>
      <w:b/>
      <w:bCs/>
      <w:i/>
      <w:iCs/>
      <w:sz w:val="22"/>
      <w:szCs w:val="22"/>
      <w:lang w:val="en-US" w:eastAsia="en-US" w:bidi="en-US"/>
    </w:rPr>
  </w:style>
  <w:style w:type="character" w:customStyle="1" w:styleId="60">
    <w:name w:val="Заголовок 6 Знак"/>
    <w:basedOn w:val="a1"/>
    <w:link w:val="6"/>
    <w:uiPriority w:val="9"/>
    <w:rsid w:val="0037392C"/>
    <w:rPr>
      <w:rFonts w:ascii="Cambria" w:eastAsia="Times New Roman" w:hAnsi="Cambria" w:cs="Times New Roman"/>
      <w:b/>
      <w:bCs/>
      <w:i/>
      <w:iCs/>
      <w:sz w:val="22"/>
      <w:szCs w:val="22"/>
      <w:lang w:val="en-US" w:eastAsia="en-US" w:bidi="en-US"/>
    </w:rPr>
  </w:style>
  <w:style w:type="character" w:customStyle="1" w:styleId="70">
    <w:name w:val="Заголовок 7 Знак"/>
    <w:basedOn w:val="a1"/>
    <w:link w:val="7"/>
    <w:uiPriority w:val="9"/>
    <w:rsid w:val="0037392C"/>
    <w:rPr>
      <w:rFonts w:ascii="Cambria" w:eastAsia="Times New Roman" w:hAnsi="Cambria" w:cs="Times New Roman"/>
      <w:b/>
      <w:bCs/>
      <w:i/>
      <w:iCs/>
      <w:sz w:val="20"/>
      <w:szCs w:val="20"/>
      <w:lang w:val="en-US" w:eastAsia="en-US" w:bidi="en-US"/>
    </w:rPr>
  </w:style>
  <w:style w:type="character" w:customStyle="1" w:styleId="80">
    <w:name w:val="Заголовок 8 Знак"/>
    <w:basedOn w:val="a1"/>
    <w:link w:val="8"/>
    <w:uiPriority w:val="9"/>
    <w:rsid w:val="0037392C"/>
    <w:rPr>
      <w:rFonts w:ascii="Cambria" w:eastAsia="Times New Roman" w:hAnsi="Cambria" w:cs="Times New Roman"/>
      <w:b/>
      <w:bCs/>
      <w:i/>
      <w:iCs/>
      <w:sz w:val="18"/>
      <w:szCs w:val="18"/>
      <w:lang w:val="en-US" w:eastAsia="en-US" w:bidi="en-US"/>
    </w:rPr>
  </w:style>
  <w:style w:type="character" w:customStyle="1" w:styleId="90">
    <w:name w:val="Заголовок 9 Знак"/>
    <w:basedOn w:val="a1"/>
    <w:link w:val="9"/>
    <w:uiPriority w:val="9"/>
    <w:rsid w:val="0037392C"/>
    <w:rPr>
      <w:rFonts w:ascii="Cambria" w:eastAsia="Times New Roman" w:hAnsi="Cambria" w:cs="Times New Roman"/>
      <w:i/>
      <w:iCs/>
      <w:color w:val="404040"/>
      <w:sz w:val="20"/>
      <w:szCs w:val="20"/>
      <w:lang w:eastAsia="en-US"/>
    </w:rPr>
  </w:style>
  <w:style w:type="paragraph" w:customStyle="1" w:styleId="a7">
    <w:name w:val="Нуменорованный абзац"/>
    <w:basedOn w:val="1"/>
    <w:link w:val="a8"/>
    <w:qFormat/>
    <w:rsid w:val="0037392C"/>
    <w:pPr>
      <w:numPr>
        <w:numId w:val="0"/>
      </w:numPr>
      <w:tabs>
        <w:tab w:val="left" w:pos="1418"/>
      </w:tabs>
      <w:ind w:left="792" w:hanging="432"/>
      <w:jc w:val="both"/>
    </w:pPr>
    <w:rPr>
      <w:b w:val="0"/>
    </w:rPr>
  </w:style>
  <w:style w:type="character" w:customStyle="1" w:styleId="a8">
    <w:name w:val="Нуменорованный абзац Знак"/>
    <w:link w:val="a7"/>
    <w:rsid w:val="0037392C"/>
    <w:rPr>
      <w:rFonts w:ascii="Times New Roman" w:eastAsia="Calibri" w:hAnsi="Times New Roman" w:cs="Times New Roman"/>
      <w:lang w:eastAsia="en-US"/>
    </w:rPr>
  </w:style>
  <w:style w:type="paragraph" w:styleId="31">
    <w:name w:val="Body Text 3"/>
    <w:basedOn w:val="a0"/>
    <w:link w:val="32"/>
    <w:rsid w:val="0037392C"/>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37392C"/>
    <w:rPr>
      <w:rFonts w:ascii="Times New Roman" w:eastAsia="Times New Roman" w:hAnsi="Times New Roman" w:cs="Times New Roman"/>
      <w:sz w:val="16"/>
      <w:szCs w:val="16"/>
    </w:rPr>
  </w:style>
  <w:style w:type="table" w:styleId="a9">
    <w:name w:val="Table Grid"/>
    <w:basedOn w:val="a2"/>
    <w:uiPriority w:val="59"/>
    <w:rsid w:val="0037392C"/>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Основной текст Знак"/>
    <w:basedOn w:val="a1"/>
    <w:link w:val="ab"/>
    <w:rsid w:val="0037392C"/>
  </w:style>
  <w:style w:type="paragraph" w:styleId="ab">
    <w:name w:val="Body Text"/>
    <w:basedOn w:val="a0"/>
    <w:link w:val="aa"/>
    <w:unhideWhenUsed/>
    <w:rsid w:val="0037392C"/>
    <w:pPr>
      <w:spacing w:after="120"/>
    </w:pPr>
    <w:rPr>
      <w:rFonts w:asciiTheme="minorHAnsi" w:eastAsiaTheme="minorEastAsia" w:hAnsiTheme="minorHAnsi" w:cstheme="minorBidi"/>
      <w:sz w:val="24"/>
      <w:szCs w:val="24"/>
      <w:lang w:eastAsia="ru-RU"/>
    </w:rPr>
  </w:style>
  <w:style w:type="character" w:customStyle="1" w:styleId="11">
    <w:name w:val="Основной текст Знак1"/>
    <w:basedOn w:val="a1"/>
    <w:uiPriority w:val="99"/>
    <w:semiHidden/>
    <w:rsid w:val="0037392C"/>
    <w:rPr>
      <w:rFonts w:ascii="Calibri" w:eastAsia="Calibri" w:hAnsi="Calibri" w:cs="Times New Roman"/>
      <w:sz w:val="22"/>
      <w:szCs w:val="22"/>
      <w:lang w:eastAsia="en-US"/>
    </w:rPr>
  </w:style>
  <w:style w:type="character" w:customStyle="1" w:styleId="ac">
    <w:name w:val="Верхний колонтитул Знак"/>
    <w:basedOn w:val="a1"/>
    <w:link w:val="ad"/>
    <w:uiPriority w:val="99"/>
    <w:rsid w:val="0037392C"/>
  </w:style>
  <w:style w:type="paragraph" w:styleId="ad">
    <w:name w:val="header"/>
    <w:basedOn w:val="a0"/>
    <w:link w:val="ac"/>
    <w:uiPriority w:val="99"/>
    <w:unhideWhenUsed/>
    <w:rsid w:val="0037392C"/>
    <w:pPr>
      <w:tabs>
        <w:tab w:val="center" w:pos="4677"/>
        <w:tab w:val="right" w:pos="9355"/>
      </w:tabs>
      <w:spacing w:after="0" w:line="240" w:lineRule="auto"/>
    </w:pPr>
    <w:rPr>
      <w:rFonts w:asciiTheme="minorHAnsi" w:eastAsiaTheme="minorEastAsia" w:hAnsiTheme="minorHAnsi" w:cstheme="minorBidi"/>
      <w:sz w:val="24"/>
      <w:szCs w:val="24"/>
      <w:lang w:eastAsia="ru-RU"/>
    </w:rPr>
  </w:style>
  <w:style w:type="character" w:customStyle="1" w:styleId="12">
    <w:name w:val="Верхний колонтитул Знак1"/>
    <w:basedOn w:val="a1"/>
    <w:uiPriority w:val="99"/>
    <w:semiHidden/>
    <w:rsid w:val="0037392C"/>
    <w:rPr>
      <w:rFonts w:ascii="Calibri" w:eastAsia="Calibri" w:hAnsi="Calibri" w:cs="Times New Roman"/>
      <w:sz w:val="22"/>
      <w:szCs w:val="22"/>
      <w:lang w:eastAsia="en-US"/>
    </w:rPr>
  </w:style>
  <w:style w:type="paragraph" w:styleId="ae">
    <w:name w:val="Balloon Text"/>
    <w:basedOn w:val="a0"/>
    <w:link w:val="af"/>
    <w:semiHidden/>
    <w:unhideWhenUsed/>
    <w:rsid w:val="0037392C"/>
    <w:pPr>
      <w:spacing w:after="0" w:line="240" w:lineRule="auto"/>
    </w:pPr>
    <w:rPr>
      <w:rFonts w:ascii="Tahoma" w:hAnsi="Tahoma" w:cs="Tahoma"/>
      <w:sz w:val="16"/>
      <w:szCs w:val="16"/>
    </w:rPr>
  </w:style>
  <w:style w:type="character" w:customStyle="1" w:styleId="af">
    <w:name w:val="Текст выноски Знак"/>
    <w:basedOn w:val="a1"/>
    <w:link w:val="ae"/>
    <w:semiHidden/>
    <w:rsid w:val="0037392C"/>
    <w:rPr>
      <w:rFonts w:ascii="Tahoma" w:eastAsia="Calibri" w:hAnsi="Tahoma" w:cs="Tahoma"/>
      <w:sz w:val="16"/>
      <w:szCs w:val="16"/>
      <w:lang w:eastAsia="en-US"/>
    </w:rPr>
  </w:style>
  <w:style w:type="paragraph" w:styleId="af0">
    <w:name w:val="Title"/>
    <w:next w:val="a0"/>
    <w:link w:val="af1"/>
    <w:uiPriority w:val="10"/>
    <w:qFormat/>
    <w:rsid w:val="0037392C"/>
    <w:pPr>
      <w:widowControl w:val="0"/>
      <w:tabs>
        <w:tab w:val="num" w:pos="-6379"/>
      </w:tabs>
      <w:autoSpaceDE w:val="0"/>
      <w:autoSpaceDN w:val="0"/>
      <w:adjustRightInd w:val="0"/>
      <w:contextualSpacing/>
      <w:jc w:val="center"/>
    </w:pPr>
    <w:rPr>
      <w:rFonts w:ascii="Times New Roman" w:eastAsia="Calibri" w:hAnsi="Times New Roman" w:cs="Times New Roman"/>
      <w:b/>
      <w:lang w:eastAsia="en-US"/>
    </w:rPr>
  </w:style>
  <w:style w:type="character" w:customStyle="1" w:styleId="af1">
    <w:name w:val="Название Знак"/>
    <w:basedOn w:val="a1"/>
    <w:link w:val="af0"/>
    <w:uiPriority w:val="10"/>
    <w:rsid w:val="0037392C"/>
    <w:rPr>
      <w:rFonts w:ascii="Times New Roman" w:eastAsia="Calibri" w:hAnsi="Times New Roman" w:cs="Times New Roman"/>
      <w:b/>
      <w:lang w:eastAsia="en-US"/>
    </w:rPr>
  </w:style>
  <w:style w:type="paragraph" w:styleId="af2">
    <w:name w:val="footer"/>
    <w:basedOn w:val="a0"/>
    <w:link w:val="af3"/>
    <w:uiPriority w:val="99"/>
    <w:unhideWhenUsed/>
    <w:rsid w:val="0037392C"/>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37392C"/>
    <w:rPr>
      <w:rFonts w:ascii="Calibri" w:eastAsia="Calibri" w:hAnsi="Calibri" w:cs="Times New Roman"/>
      <w:sz w:val="22"/>
      <w:szCs w:val="22"/>
      <w:lang w:eastAsia="en-US"/>
    </w:rPr>
  </w:style>
  <w:style w:type="paragraph" w:styleId="13">
    <w:name w:val="toc 1"/>
    <w:basedOn w:val="a0"/>
    <w:next w:val="a0"/>
    <w:autoRedefine/>
    <w:uiPriority w:val="39"/>
    <w:unhideWhenUsed/>
    <w:rsid w:val="0037392C"/>
    <w:pPr>
      <w:tabs>
        <w:tab w:val="left" w:pos="426"/>
        <w:tab w:val="right" w:leader="dot" w:pos="9911"/>
      </w:tabs>
      <w:spacing w:after="160"/>
    </w:pPr>
  </w:style>
  <w:style w:type="paragraph" w:styleId="21">
    <w:name w:val="toc 2"/>
    <w:basedOn w:val="a0"/>
    <w:next w:val="a0"/>
    <w:autoRedefine/>
    <w:uiPriority w:val="39"/>
    <w:unhideWhenUsed/>
    <w:rsid w:val="0037392C"/>
    <w:pPr>
      <w:tabs>
        <w:tab w:val="left" w:pos="880"/>
        <w:tab w:val="right" w:leader="dot" w:pos="9911"/>
      </w:tabs>
      <w:spacing w:after="100"/>
      <w:ind w:left="426"/>
      <w:jc w:val="both"/>
    </w:pPr>
    <w:rPr>
      <w:rFonts w:ascii="Times New Roman" w:hAnsi="Times New Roman"/>
      <w:noProof/>
      <w:sz w:val="24"/>
      <w:szCs w:val="24"/>
    </w:rPr>
  </w:style>
  <w:style w:type="character" w:styleId="af4">
    <w:name w:val="Hyperlink"/>
    <w:uiPriority w:val="99"/>
    <w:unhideWhenUsed/>
    <w:rsid w:val="0037392C"/>
    <w:rPr>
      <w:color w:val="0000FF"/>
      <w:u w:val="single"/>
    </w:rPr>
  </w:style>
  <w:style w:type="character" w:customStyle="1" w:styleId="af5">
    <w:name w:val="Текст примечания Знак"/>
    <w:link w:val="af6"/>
    <w:uiPriority w:val="99"/>
    <w:rsid w:val="0037392C"/>
    <w:rPr>
      <w:sz w:val="20"/>
      <w:szCs w:val="20"/>
    </w:rPr>
  </w:style>
  <w:style w:type="paragraph" w:styleId="af6">
    <w:name w:val="annotation text"/>
    <w:basedOn w:val="a0"/>
    <w:link w:val="af5"/>
    <w:uiPriority w:val="99"/>
    <w:unhideWhenUsed/>
    <w:rsid w:val="0037392C"/>
    <w:pPr>
      <w:spacing w:line="240" w:lineRule="auto"/>
    </w:pPr>
    <w:rPr>
      <w:rFonts w:asciiTheme="minorHAnsi" w:eastAsiaTheme="minorEastAsia" w:hAnsiTheme="minorHAnsi" w:cstheme="minorBidi"/>
      <w:sz w:val="20"/>
      <w:szCs w:val="20"/>
      <w:lang w:eastAsia="ru-RU"/>
    </w:rPr>
  </w:style>
  <w:style w:type="character" w:customStyle="1" w:styleId="14">
    <w:name w:val="Текст комментария Знак1"/>
    <w:basedOn w:val="a1"/>
    <w:uiPriority w:val="99"/>
    <w:semiHidden/>
    <w:rsid w:val="0037392C"/>
    <w:rPr>
      <w:rFonts w:ascii="Calibri" w:eastAsia="Calibri" w:hAnsi="Calibri" w:cs="Times New Roman"/>
      <w:lang w:eastAsia="en-US"/>
    </w:rPr>
  </w:style>
  <w:style w:type="character" w:customStyle="1" w:styleId="af7">
    <w:name w:val="Тема примечания Знак"/>
    <w:link w:val="af8"/>
    <w:uiPriority w:val="99"/>
    <w:semiHidden/>
    <w:rsid w:val="0037392C"/>
    <w:rPr>
      <w:b/>
      <w:bCs/>
      <w:sz w:val="20"/>
      <w:szCs w:val="20"/>
    </w:rPr>
  </w:style>
  <w:style w:type="paragraph" w:styleId="af8">
    <w:name w:val="annotation subject"/>
    <w:basedOn w:val="af6"/>
    <w:next w:val="af6"/>
    <w:link w:val="af7"/>
    <w:uiPriority w:val="99"/>
    <w:semiHidden/>
    <w:unhideWhenUsed/>
    <w:rsid w:val="0037392C"/>
    <w:rPr>
      <w:b/>
      <w:bCs/>
    </w:rPr>
  </w:style>
  <w:style w:type="character" w:customStyle="1" w:styleId="15">
    <w:name w:val="Тема примечания Знак1"/>
    <w:basedOn w:val="14"/>
    <w:uiPriority w:val="99"/>
    <w:semiHidden/>
    <w:rsid w:val="0037392C"/>
    <w:rPr>
      <w:rFonts w:ascii="Calibri" w:eastAsia="Calibri" w:hAnsi="Calibri" w:cs="Times New Roman"/>
      <w:b/>
      <w:bCs/>
      <w:sz w:val="20"/>
      <w:szCs w:val="20"/>
      <w:lang w:eastAsia="en-US"/>
    </w:rPr>
  </w:style>
  <w:style w:type="paragraph" w:customStyle="1" w:styleId="ConsPlusDocList">
    <w:name w:val="ConsPlusDocList"/>
    <w:uiPriority w:val="99"/>
    <w:rsid w:val="0037392C"/>
    <w:pPr>
      <w:widowControl w:val="0"/>
      <w:autoSpaceDE w:val="0"/>
      <w:autoSpaceDN w:val="0"/>
      <w:adjustRightInd w:val="0"/>
    </w:pPr>
    <w:rPr>
      <w:rFonts w:ascii="Tahoma" w:eastAsia="Times New Roman" w:hAnsi="Tahoma" w:cs="Tahoma"/>
      <w:sz w:val="18"/>
      <w:szCs w:val="18"/>
    </w:rPr>
  </w:style>
  <w:style w:type="paragraph" w:customStyle="1" w:styleId="ConsPlusNormal">
    <w:name w:val="ConsPlusNormal"/>
    <w:rsid w:val="0037392C"/>
    <w:pPr>
      <w:widowControl w:val="0"/>
      <w:autoSpaceDE w:val="0"/>
      <w:autoSpaceDN w:val="0"/>
      <w:adjustRightInd w:val="0"/>
      <w:ind w:firstLine="720"/>
    </w:pPr>
    <w:rPr>
      <w:rFonts w:ascii="Arial" w:eastAsia="Times New Roman" w:hAnsi="Arial" w:cs="Arial"/>
      <w:sz w:val="20"/>
      <w:szCs w:val="20"/>
    </w:rPr>
  </w:style>
  <w:style w:type="character" w:styleId="af9">
    <w:name w:val="annotation reference"/>
    <w:uiPriority w:val="99"/>
    <w:semiHidden/>
    <w:unhideWhenUsed/>
    <w:rsid w:val="0037392C"/>
    <w:rPr>
      <w:sz w:val="16"/>
      <w:szCs w:val="16"/>
    </w:rPr>
  </w:style>
  <w:style w:type="paragraph" w:customStyle="1" w:styleId="BodyTextKeep">
    <w:name w:val="Body Text Keep"/>
    <w:basedOn w:val="a0"/>
    <w:next w:val="a0"/>
    <w:link w:val="BodyTextKeepChar"/>
    <w:rsid w:val="0037392C"/>
    <w:pPr>
      <w:spacing w:after="0" w:line="360" w:lineRule="auto"/>
      <w:ind w:firstLine="567"/>
      <w:jc w:val="both"/>
    </w:pPr>
    <w:rPr>
      <w:rFonts w:ascii="Times New Roman" w:eastAsia="Times New Roman" w:hAnsi="Times New Roman"/>
      <w:spacing w:val="-5"/>
      <w:sz w:val="24"/>
      <w:szCs w:val="20"/>
    </w:rPr>
  </w:style>
  <w:style w:type="character" w:customStyle="1" w:styleId="BodyTextKeepChar">
    <w:name w:val="Body Text Keep Char"/>
    <w:link w:val="BodyTextKeep"/>
    <w:rsid w:val="0037392C"/>
    <w:rPr>
      <w:rFonts w:ascii="Times New Roman" w:eastAsia="Times New Roman" w:hAnsi="Times New Roman" w:cs="Times New Roman"/>
      <w:spacing w:val="-5"/>
      <w:szCs w:val="20"/>
      <w:lang w:eastAsia="en-US"/>
    </w:rPr>
  </w:style>
  <w:style w:type="paragraph" w:styleId="afa">
    <w:name w:val="Signature"/>
    <w:basedOn w:val="a0"/>
    <w:next w:val="a0"/>
    <w:link w:val="afb"/>
    <w:uiPriority w:val="35"/>
    <w:qFormat/>
    <w:rsid w:val="0037392C"/>
    <w:pPr>
      <w:spacing w:after="240" w:line="480" w:lineRule="auto"/>
      <w:ind w:firstLine="360"/>
    </w:pPr>
    <w:rPr>
      <w:b/>
      <w:bCs/>
      <w:sz w:val="18"/>
      <w:szCs w:val="18"/>
      <w:lang w:val="en-US" w:bidi="en-US"/>
    </w:rPr>
  </w:style>
  <w:style w:type="character" w:customStyle="1" w:styleId="afb">
    <w:name w:val="Подпись Знак"/>
    <w:basedOn w:val="a1"/>
    <w:link w:val="afa"/>
    <w:uiPriority w:val="35"/>
    <w:rsid w:val="0037392C"/>
    <w:rPr>
      <w:rFonts w:ascii="Calibri" w:eastAsia="Calibri" w:hAnsi="Calibri" w:cs="Times New Roman"/>
      <w:b/>
      <w:bCs/>
      <w:sz w:val="18"/>
      <w:szCs w:val="18"/>
      <w:lang w:val="en-US" w:eastAsia="en-US" w:bidi="en-US"/>
    </w:rPr>
  </w:style>
  <w:style w:type="paragraph" w:styleId="afc">
    <w:name w:val="Subtitle"/>
    <w:basedOn w:val="a0"/>
    <w:next w:val="a0"/>
    <w:link w:val="afd"/>
    <w:uiPriority w:val="11"/>
    <w:qFormat/>
    <w:rsid w:val="0037392C"/>
    <w:pPr>
      <w:spacing w:after="320" w:line="480" w:lineRule="auto"/>
      <w:ind w:firstLine="360"/>
      <w:jc w:val="right"/>
    </w:pPr>
    <w:rPr>
      <w:i/>
      <w:iCs/>
      <w:color w:val="808080"/>
      <w:spacing w:val="10"/>
      <w:sz w:val="24"/>
      <w:szCs w:val="24"/>
      <w:lang w:val="en-US" w:bidi="en-US"/>
    </w:rPr>
  </w:style>
  <w:style w:type="character" w:customStyle="1" w:styleId="afd">
    <w:name w:val="Подзаголовок Знак"/>
    <w:basedOn w:val="a1"/>
    <w:link w:val="afc"/>
    <w:uiPriority w:val="11"/>
    <w:rsid w:val="0037392C"/>
    <w:rPr>
      <w:rFonts w:ascii="Calibri" w:eastAsia="Calibri" w:hAnsi="Calibri" w:cs="Times New Roman"/>
      <w:i/>
      <w:iCs/>
      <w:color w:val="808080"/>
      <w:spacing w:val="10"/>
      <w:lang w:val="en-US" w:eastAsia="en-US" w:bidi="en-US"/>
    </w:rPr>
  </w:style>
  <w:style w:type="character" w:styleId="afe">
    <w:name w:val="Strong"/>
    <w:uiPriority w:val="22"/>
    <w:qFormat/>
    <w:rsid w:val="0037392C"/>
    <w:rPr>
      <w:b/>
      <w:bCs/>
      <w:spacing w:val="0"/>
    </w:rPr>
  </w:style>
  <w:style w:type="character" w:styleId="aff">
    <w:name w:val="Emphasis"/>
    <w:uiPriority w:val="20"/>
    <w:qFormat/>
    <w:rsid w:val="0037392C"/>
    <w:rPr>
      <w:b/>
      <w:bCs/>
      <w:i/>
      <w:iCs/>
      <w:color w:val="auto"/>
    </w:rPr>
  </w:style>
  <w:style w:type="paragraph" w:styleId="22">
    <w:name w:val="Quote"/>
    <w:basedOn w:val="a0"/>
    <w:next w:val="a0"/>
    <w:link w:val="23"/>
    <w:uiPriority w:val="29"/>
    <w:qFormat/>
    <w:rsid w:val="0037392C"/>
    <w:pPr>
      <w:spacing w:after="240" w:line="480" w:lineRule="auto"/>
      <w:ind w:firstLine="360"/>
    </w:pPr>
    <w:rPr>
      <w:color w:val="5A5A5A"/>
      <w:lang w:val="en-US" w:bidi="en-US"/>
    </w:rPr>
  </w:style>
  <w:style w:type="character" w:customStyle="1" w:styleId="23">
    <w:name w:val="Цитата 2 Знак"/>
    <w:basedOn w:val="a1"/>
    <w:link w:val="22"/>
    <w:uiPriority w:val="29"/>
    <w:rsid w:val="0037392C"/>
    <w:rPr>
      <w:rFonts w:ascii="Calibri" w:eastAsia="Calibri" w:hAnsi="Calibri" w:cs="Times New Roman"/>
      <w:color w:val="5A5A5A"/>
      <w:sz w:val="22"/>
      <w:szCs w:val="22"/>
      <w:lang w:val="en-US" w:eastAsia="en-US" w:bidi="en-US"/>
    </w:rPr>
  </w:style>
  <w:style w:type="character" w:customStyle="1" w:styleId="24">
    <w:name w:val="Светлая заливка — акцент 2 Знак"/>
    <w:link w:val="-2"/>
    <w:uiPriority w:val="30"/>
    <w:rsid w:val="0037392C"/>
    <w:rPr>
      <w:rFonts w:ascii="Cambria" w:eastAsia="Times New Roman" w:hAnsi="Cambria" w:cs="Times New Roman"/>
      <w:i/>
      <w:iCs/>
      <w:sz w:val="20"/>
      <w:szCs w:val="20"/>
      <w:lang w:val="en-US" w:bidi="en-US"/>
    </w:rPr>
  </w:style>
  <w:style w:type="character" w:styleId="aff0">
    <w:name w:val="Subtle Emphasis"/>
    <w:uiPriority w:val="19"/>
    <w:qFormat/>
    <w:rsid w:val="0037392C"/>
    <w:rPr>
      <w:i/>
      <w:iCs/>
      <w:color w:val="5A5A5A"/>
    </w:rPr>
  </w:style>
  <w:style w:type="character" w:styleId="aff1">
    <w:name w:val="Intense Emphasis"/>
    <w:uiPriority w:val="21"/>
    <w:qFormat/>
    <w:rsid w:val="0037392C"/>
    <w:rPr>
      <w:b/>
      <w:bCs/>
      <w:i/>
      <w:iCs/>
      <w:color w:val="auto"/>
      <w:u w:val="single"/>
    </w:rPr>
  </w:style>
  <w:style w:type="character" w:styleId="aff2">
    <w:name w:val="Subtle Reference"/>
    <w:uiPriority w:val="31"/>
    <w:qFormat/>
    <w:rsid w:val="0037392C"/>
    <w:rPr>
      <w:smallCaps/>
    </w:rPr>
  </w:style>
  <w:style w:type="character" w:styleId="aff3">
    <w:name w:val="Intense Reference"/>
    <w:uiPriority w:val="32"/>
    <w:qFormat/>
    <w:rsid w:val="0037392C"/>
    <w:rPr>
      <w:b/>
      <w:bCs/>
      <w:smallCaps/>
      <w:color w:val="auto"/>
    </w:rPr>
  </w:style>
  <w:style w:type="character" w:styleId="aff4">
    <w:name w:val="Book Title"/>
    <w:uiPriority w:val="33"/>
    <w:qFormat/>
    <w:rsid w:val="0037392C"/>
    <w:rPr>
      <w:rFonts w:ascii="Cambria" w:eastAsia="Times New Roman" w:hAnsi="Cambria" w:cs="Times New Roman"/>
      <w:b/>
      <w:bCs/>
      <w:smallCaps/>
      <w:color w:val="auto"/>
      <w:u w:val="single"/>
    </w:rPr>
  </w:style>
  <w:style w:type="paragraph" w:styleId="HTML">
    <w:name w:val="HTML Preformatted"/>
    <w:basedOn w:val="a0"/>
    <w:link w:val="HTML0"/>
    <w:uiPriority w:val="99"/>
    <w:unhideWhenUsed/>
    <w:rsid w:val="003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37392C"/>
    <w:rPr>
      <w:rFonts w:ascii="Courier New" w:eastAsia="Times New Roman" w:hAnsi="Courier New" w:cs="Courier New"/>
      <w:sz w:val="20"/>
      <w:szCs w:val="20"/>
    </w:rPr>
  </w:style>
  <w:style w:type="character" w:customStyle="1" w:styleId="FontStyle36">
    <w:name w:val="Font Style36"/>
    <w:rsid w:val="0037392C"/>
    <w:rPr>
      <w:rFonts w:ascii="Times New Roman" w:hAnsi="Times New Roman" w:cs="Times New Roman"/>
      <w:sz w:val="28"/>
      <w:szCs w:val="28"/>
    </w:rPr>
  </w:style>
  <w:style w:type="paragraph" w:customStyle="1" w:styleId="ConsPlusNonformat">
    <w:name w:val="ConsPlusNonformat"/>
    <w:uiPriority w:val="99"/>
    <w:rsid w:val="0037392C"/>
    <w:pPr>
      <w:widowControl w:val="0"/>
      <w:autoSpaceDE w:val="0"/>
      <w:autoSpaceDN w:val="0"/>
      <w:adjustRightInd w:val="0"/>
    </w:pPr>
    <w:rPr>
      <w:rFonts w:ascii="Courier New" w:eastAsia="Times New Roman" w:hAnsi="Courier New" w:cs="Courier New"/>
      <w:sz w:val="20"/>
      <w:szCs w:val="20"/>
    </w:rPr>
  </w:style>
  <w:style w:type="paragraph" w:customStyle="1" w:styleId="Heading">
    <w:name w:val="Heading"/>
    <w:rsid w:val="0037392C"/>
    <w:pPr>
      <w:widowControl w:val="0"/>
      <w:autoSpaceDE w:val="0"/>
      <w:autoSpaceDN w:val="0"/>
      <w:adjustRightInd w:val="0"/>
    </w:pPr>
    <w:rPr>
      <w:rFonts w:ascii="Arial" w:eastAsia="Times New Roman" w:hAnsi="Arial" w:cs="Arial"/>
      <w:b/>
      <w:bCs/>
      <w:sz w:val="22"/>
      <w:szCs w:val="22"/>
    </w:rPr>
  </w:style>
  <w:style w:type="paragraph" w:customStyle="1" w:styleId="xl40">
    <w:name w:val="xl40"/>
    <w:basedOn w:val="a0"/>
    <w:rsid w:val="0037392C"/>
    <w:pPr>
      <w:pBdr>
        <w:left w:val="single" w:sz="8" w:space="0" w:color="auto"/>
        <w:right w:val="single" w:sz="4" w:space="0" w:color="auto"/>
      </w:pBdr>
      <w:spacing w:before="100" w:beforeAutospacing="1" w:after="100" w:afterAutospacing="1" w:line="240" w:lineRule="auto"/>
    </w:pPr>
    <w:rPr>
      <w:rFonts w:ascii="Bookman Old Style" w:eastAsia="Times New Roman" w:hAnsi="Bookman Old Style"/>
      <w:b/>
      <w:bCs/>
      <w:sz w:val="24"/>
      <w:szCs w:val="24"/>
      <w:lang w:eastAsia="ru-RU"/>
    </w:rPr>
  </w:style>
  <w:style w:type="paragraph" w:customStyle="1" w:styleId="aff5">
    <w:name w:val="основной"/>
    <w:basedOn w:val="a0"/>
    <w:link w:val="aff6"/>
    <w:uiPriority w:val="99"/>
    <w:rsid w:val="0037392C"/>
    <w:pPr>
      <w:spacing w:after="0" w:line="360" w:lineRule="auto"/>
      <w:ind w:firstLine="709"/>
      <w:jc w:val="both"/>
    </w:pPr>
    <w:rPr>
      <w:rFonts w:ascii="Times New Roman" w:hAnsi="Times New Roman"/>
      <w:b/>
      <w:sz w:val="28"/>
      <w:szCs w:val="28"/>
    </w:rPr>
  </w:style>
  <w:style w:type="character" w:customStyle="1" w:styleId="aff6">
    <w:name w:val="основной Знак"/>
    <w:link w:val="aff5"/>
    <w:uiPriority w:val="99"/>
    <w:locked/>
    <w:rsid w:val="0037392C"/>
    <w:rPr>
      <w:rFonts w:ascii="Times New Roman" w:eastAsia="Calibri" w:hAnsi="Times New Roman" w:cs="Times New Roman"/>
      <w:b/>
      <w:sz w:val="28"/>
      <w:szCs w:val="28"/>
      <w:lang w:eastAsia="en-US"/>
    </w:rPr>
  </w:style>
  <w:style w:type="paragraph" w:styleId="aff7">
    <w:name w:val="footnote text"/>
    <w:basedOn w:val="a0"/>
    <w:link w:val="aff8"/>
    <w:uiPriority w:val="99"/>
    <w:rsid w:val="0037392C"/>
    <w:rPr>
      <w:sz w:val="20"/>
      <w:szCs w:val="20"/>
    </w:rPr>
  </w:style>
  <w:style w:type="character" w:customStyle="1" w:styleId="aff8">
    <w:name w:val="Текст сноски Знак"/>
    <w:basedOn w:val="a1"/>
    <w:link w:val="aff7"/>
    <w:uiPriority w:val="99"/>
    <w:rsid w:val="0037392C"/>
    <w:rPr>
      <w:rFonts w:ascii="Calibri" w:eastAsia="Calibri" w:hAnsi="Calibri" w:cs="Times New Roman"/>
      <w:sz w:val="20"/>
      <w:szCs w:val="20"/>
      <w:lang w:eastAsia="en-US"/>
    </w:rPr>
  </w:style>
  <w:style w:type="character" w:styleId="aff9">
    <w:name w:val="footnote reference"/>
    <w:uiPriority w:val="99"/>
    <w:rsid w:val="0037392C"/>
    <w:rPr>
      <w:rFonts w:cs="Times New Roman"/>
      <w:vertAlign w:val="superscript"/>
    </w:rPr>
  </w:style>
  <w:style w:type="character" w:styleId="affa">
    <w:name w:val="FollowedHyperlink"/>
    <w:uiPriority w:val="99"/>
    <w:semiHidden/>
    <w:unhideWhenUsed/>
    <w:rsid w:val="0037392C"/>
    <w:rPr>
      <w:color w:val="800080"/>
      <w:u w:val="single"/>
    </w:rPr>
  </w:style>
  <w:style w:type="character" w:customStyle="1" w:styleId="HeaderChar">
    <w:name w:val="Header Char"/>
    <w:rsid w:val="0037392C"/>
    <w:rPr>
      <w:rFonts w:ascii="Cambria" w:eastAsia="Cambria" w:hAnsi="Cambria" w:cs="Cambria"/>
      <w:sz w:val="24"/>
      <w:szCs w:val="24"/>
    </w:rPr>
  </w:style>
  <w:style w:type="paragraph" w:customStyle="1" w:styleId="ConsNormal">
    <w:name w:val="ConsNormal"/>
    <w:rsid w:val="0037392C"/>
    <w:pPr>
      <w:widowControl w:val="0"/>
      <w:autoSpaceDE w:val="0"/>
      <w:autoSpaceDN w:val="0"/>
      <w:adjustRightInd w:val="0"/>
      <w:ind w:right="19772" w:firstLine="720"/>
    </w:pPr>
    <w:rPr>
      <w:rFonts w:ascii="Arial" w:eastAsia="Times New Roman" w:hAnsi="Arial" w:cs="Arial"/>
      <w:sz w:val="20"/>
      <w:szCs w:val="20"/>
    </w:rPr>
  </w:style>
  <w:style w:type="paragraph" w:customStyle="1" w:styleId="1kgk9">
    <w:name w:val="1kgk9"/>
    <w:basedOn w:val="a0"/>
    <w:rsid w:val="0037392C"/>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Number"/>
    <w:basedOn w:val="a0"/>
    <w:rsid w:val="0037392C"/>
    <w:pPr>
      <w:numPr>
        <w:ilvl w:val="1"/>
        <w:numId w:val="1"/>
      </w:numPr>
      <w:spacing w:after="0" w:line="240" w:lineRule="auto"/>
      <w:ind w:left="2229"/>
    </w:pPr>
    <w:rPr>
      <w:rFonts w:ascii="Times New Roman" w:eastAsia="Times New Roman" w:hAnsi="Times New Roman"/>
      <w:sz w:val="24"/>
      <w:szCs w:val="24"/>
      <w:lang w:eastAsia="ru-RU"/>
    </w:rPr>
  </w:style>
  <w:style w:type="table" w:styleId="-2">
    <w:name w:val="Light Shading Accent 2"/>
    <w:basedOn w:val="a2"/>
    <w:link w:val="24"/>
    <w:uiPriority w:val="30"/>
    <w:rsid w:val="0037392C"/>
    <w:rPr>
      <w:rFonts w:ascii="Cambria" w:eastAsia="Times New Roman" w:hAnsi="Cambria" w:cs="Times New Roman"/>
      <w:i/>
      <w:iCs/>
      <w:sz w:val="20"/>
      <w:szCs w:val="20"/>
      <w:lang w:val="en-US" w:bidi="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fb">
    <w:name w:val="List Paragraph"/>
    <w:basedOn w:val="a0"/>
    <w:uiPriority w:val="34"/>
    <w:qFormat/>
    <w:rsid w:val="0037392C"/>
    <w:pPr>
      <w:ind w:left="720"/>
      <w:contextualSpacing/>
    </w:pPr>
  </w:style>
  <w:style w:type="paragraph" w:customStyle="1" w:styleId="ConsPlusCell">
    <w:name w:val="ConsPlusCell"/>
    <w:uiPriority w:val="99"/>
    <w:rsid w:val="00554730"/>
    <w:pPr>
      <w:widowControl w:val="0"/>
      <w:autoSpaceDE w:val="0"/>
      <w:autoSpaceDN w:val="0"/>
      <w:adjustRightInd w:val="0"/>
    </w:pPr>
    <w:rPr>
      <w:rFonts w:ascii="Arial" w:eastAsia="Times New Roman" w:hAnsi="Arial" w:cs="Arial"/>
      <w:sz w:val="20"/>
      <w:szCs w:val="20"/>
    </w:rPr>
  </w:style>
  <w:style w:type="paragraph" w:styleId="25">
    <w:name w:val="Body Text Indent 2"/>
    <w:basedOn w:val="a0"/>
    <w:link w:val="26"/>
    <w:uiPriority w:val="99"/>
    <w:semiHidden/>
    <w:unhideWhenUsed/>
    <w:rsid w:val="00D07118"/>
    <w:pPr>
      <w:spacing w:after="120" w:line="480" w:lineRule="auto"/>
      <w:ind w:left="283"/>
    </w:pPr>
  </w:style>
  <w:style w:type="character" w:customStyle="1" w:styleId="26">
    <w:name w:val="Основной текст с отступом 2 Знак"/>
    <w:basedOn w:val="a1"/>
    <w:link w:val="25"/>
    <w:uiPriority w:val="99"/>
    <w:semiHidden/>
    <w:rsid w:val="00D07118"/>
    <w:rPr>
      <w:rFonts w:ascii="Calibri" w:eastAsia="Calibri" w:hAnsi="Calibri" w:cs="Times New Roman"/>
      <w:sz w:val="22"/>
      <w:szCs w:val="22"/>
      <w:lang w:eastAsia="en-US"/>
    </w:rPr>
  </w:style>
  <w:style w:type="paragraph" w:styleId="33">
    <w:name w:val="Body Text Indent 3"/>
    <w:basedOn w:val="a0"/>
    <w:link w:val="34"/>
    <w:uiPriority w:val="99"/>
    <w:semiHidden/>
    <w:unhideWhenUsed/>
    <w:rsid w:val="00D07118"/>
    <w:pPr>
      <w:spacing w:after="120"/>
      <w:ind w:left="283"/>
    </w:pPr>
    <w:rPr>
      <w:sz w:val="16"/>
      <w:szCs w:val="16"/>
    </w:rPr>
  </w:style>
  <w:style w:type="character" w:customStyle="1" w:styleId="34">
    <w:name w:val="Основной текст с отступом 3 Знак"/>
    <w:basedOn w:val="a1"/>
    <w:link w:val="33"/>
    <w:uiPriority w:val="99"/>
    <w:semiHidden/>
    <w:rsid w:val="00D07118"/>
    <w:rPr>
      <w:rFonts w:ascii="Calibri" w:eastAsia="Calibri" w:hAnsi="Calibri" w:cs="Times New Roman"/>
      <w:sz w:val="16"/>
      <w:szCs w:val="16"/>
      <w:lang w:eastAsia="en-US"/>
    </w:rPr>
  </w:style>
  <w:style w:type="paragraph" w:styleId="27">
    <w:name w:val="Body Text 2"/>
    <w:basedOn w:val="a0"/>
    <w:link w:val="28"/>
    <w:uiPriority w:val="99"/>
    <w:semiHidden/>
    <w:unhideWhenUsed/>
    <w:rsid w:val="00D07118"/>
    <w:pPr>
      <w:spacing w:after="120" w:line="480" w:lineRule="auto"/>
    </w:pPr>
  </w:style>
  <w:style w:type="character" w:customStyle="1" w:styleId="28">
    <w:name w:val="Основной текст 2 Знак"/>
    <w:basedOn w:val="a1"/>
    <w:link w:val="27"/>
    <w:uiPriority w:val="99"/>
    <w:semiHidden/>
    <w:rsid w:val="00D07118"/>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Signature" w:uiPriority="35"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392C"/>
    <w:pPr>
      <w:spacing w:after="200" w:line="276" w:lineRule="auto"/>
    </w:pPr>
    <w:rPr>
      <w:rFonts w:ascii="Calibri" w:eastAsia="Calibri" w:hAnsi="Calibri" w:cs="Times New Roman"/>
      <w:sz w:val="22"/>
      <w:szCs w:val="22"/>
      <w:lang w:eastAsia="en-US"/>
    </w:rPr>
  </w:style>
  <w:style w:type="paragraph" w:styleId="1">
    <w:name w:val="heading 1"/>
    <w:next w:val="a0"/>
    <w:link w:val="10"/>
    <w:uiPriority w:val="9"/>
    <w:qFormat/>
    <w:rsid w:val="0037392C"/>
    <w:pPr>
      <w:numPr>
        <w:numId w:val="3"/>
      </w:numPr>
      <w:spacing w:line="276" w:lineRule="auto"/>
      <w:contextualSpacing/>
      <w:jc w:val="center"/>
      <w:outlineLvl w:val="0"/>
    </w:pPr>
    <w:rPr>
      <w:rFonts w:ascii="Times New Roman" w:eastAsia="Calibri" w:hAnsi="Times New Roman" w:cs="Times New Roman"/>
      <w:b/>
      <w:lang w:eastAsia="en-US"/>
    </w:rPr>
  </w:style>
  <w:style w:type="paragraph" w:styleId="2">
    <w:name w:val="heading 2"/>
    <w:basedOn w:val="a0"/>
    <w:next w:val="a0"/>
    <w:link w:val="20"/>
    <w:uiPriority w:val="9"/>
    <w:qFormat/>
    <w:rsid w:val="0037392C"/>
    <w:pPr>
      <w:numPr>
        <w:ilvl w:val="1"/>
        <w:numId w:val="3"/>
      </w:numPr>
      <w:tabs>
        <w:tab w:val="left" w:pos="1418"/>
      </w:tabs>
      <w:spacing w:after="0"/>
      <w:contextualSpacing/>
      <w:jc w:val="both"/>
      <w:outlineLvl w:val="1"/>
    </w:pPr>
    <w:rPr>
      <w:rFonts w:ascii="Times New Roman" w:hAnsi="Times New Roman"/>
      <w:b/>
      <w:sz w:val="24"/>
      <w:szCs w:val="24"/>
    </w:rPr>
  </w:style>
  <w:style w:type="paragraph" w:styleId="3">
    <w:name w:val="heading 3"/>
    <w:basedOn w:val="2"/>
    <w:next w:val="a0"/>
    <w:link w:val="30"/>
    <w:uiPriority w:val="9"/>
    <w:qFormat/>
    <w:rsid w:val="0037392C"/>
    <w:pPr>
      <w:numPr>
        <w:ilvl w:val="2"/>
      </w:numPr>
      <w:outlineLvl w:val="2"/>
    </w:pPr>
  </w:style>
  <w:style w:type="paragraph" w:styleId="4">
    <w:name w:val="heading 4"/>
    <w:basedOn w:val="a0"/>
    <w:next w:val="a0"/>
    <w:link w:val="40"/>
    <w:uiPriority w:val="9"/>
    <w:qFormat/>
    <w:rsid w:val="0037392C"/>
    <w:pPr>
      <w:spacing w:before="280" w:after="0" w:line="360" w:lineRule="auto"/>
      <w:outlineLvl w:val="3"/>
    </w:pPr>
    <w:rPr>
      <w:rFonts w:ascii="Cambria" w:eastAsia="Times New Roman" w:hAnsi="Cambria"/>
      <w:b/>
      <w:bCs/>
      <w:i/>
      <w:iCs/>
      <w:sz w:val="24"/>
      <w:szCs w:val="24"/>
      <w:lang w:val="en-US" w:bidi="en-US"/>
    </w:rPr>
  </w:style>
  <w:style w:type="paragraph" w:styleId="5">
    <w:name w:val="heading 5"/>
    <w:basedOn w:val="a0"/>
    <w:next w:val="a0"/>
    <w:link w:val="50"/>
    <w:uiPriority w:val="9"/>
    <w:qFormat/>
    <w:rsid w:val="0037392C"/>
    <w:pPr>
      <w:spacing w:before="280" w:after="0" w:line="360" w:lineRule="auto"/>
      <w:outlineLvl w:val="4"/>
    </w:pPr>
    <w:rPr>
      <w:rFonts w:ascii="Cambria" w:eastAsia="Times New Roman" w:hAnsi="Cambria"/>
      <w:b/>
      <w:bCs/>
      <w:i/>
      <w:iCs/>
      <w:lang w:val="en-US" w:bidi="en-US"/>
    </w:rPr>
  </w:style>
  <w:style w:type="paragraph" w:styleId="6">
    <w:name w:val="heading 6"/>
    <w:basedOn w:val="a0"/>
    <w:next w:val="a0"/>
    <w:link w:val="60"/>
    <w:uiPriority w:val="9"/>
    <w:qFormat/>
    <w:rsid w:val="0037392C"/>
    <w:pPr>
      <w:spacing w:before="280" w:after="80" w:line="360" w:lineRule="auto"/>
      <w:outlineLvl w:val="5"/>
    </w:pPr>
    <w:rPr>
      <w:rFonts w:ascii="Cambria" w:eastAsia="Times New Roman" w:hAnsi="Cambria"/>
      <w:b/>
      <w:bCs/>
      <w:i/>
      <w:iCs/>
      <w:lang w:val="en-US" w:bidi="en-US"/>
    </w:rPr>
  </w:style>
  <w:style w:type="paragraph" w:styleId="7">
    <w:name w:val="heading 7"/>
    <w:basedOn w:val="a0"/>
    <w:next w:val="a0"/>
    <w:link w:val="70"/>
    <w:uiPriority w:val="9"/>
    <w:qFormat/>
    <w:rsid w:val="0037392C"/>
    <w:pPr>
      <w:spacing w:before="280" w:after="0" w:line="360" w:lineRule="auto"/>
      <w:outlineLvl w:val="6"/>
    </w:pPr>
    <w:rPr>
      <w:rFonts w:ascii="Cambria" w:eastAsia="Times New Roman" w:hAnsi="Cambria"/>
      <w:b/>
      <w:bCs/>
      <w:i/>
      <w:iCs/>
      <w:sz w:val="20"/>
      <w:szCs w:val="20"/>
      <w:lang w:val="en-US" w:bidi="en-US"/>
    </w:rPr>
  </w:style>
  <w:style w:type="paragraph" w:styleId="8">
    <w:name w:val="heading 8"/>
    <w:basedOn w:val="a0"/>
    <w:next w:val="a0"/>
    <w:link w:val="80"/>
    <w:uiPriority w:val="9"/>
    <w:qFormat/>
    <w:rsid w:val="0037392C"/>
    <w:pPr>
      <w:spacing w:before="280" w:after="0" w:line="360" w:lineRule="auto"/>
      <w:outlineLvl w:val="7"/>
    </w:pPr>
    <w:rPr>
      <w:rFonts w:ascii="Cambria" w:eastAsia="Times New Roman" w:hAnsi="Cambria"/>
      <w:b/>
      <w:bCs/>
      <w:i/>
      <w:iCs/>
      <w:sz w:val="18"/>
      <w:szCs w:val="18"/>
      <w:lang w:val="en-US" w:bidi="en-US"/>
    </w:rPr>
  </w:style>
  <w:style w:type="paragraph" w:styleId="9">
    <w:name w:val="heading 9"/>
    <w:basedOn w:val="a0"/>
    <w:next w:val="a0"/>
    <w:link w:val="90"/>
    <w:uiPriority w:val="9"/>
    <w:qFormat/>
    <w:rsid w:val="0037392C"/>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7392C"/>
    <w:rPr>
      <w:rFonts w:ascii="Times New Roman" w:eastAsia="Calibri" w:hAnsi="Times New Roman" w:cs="Times New Roman"/>
      <w:b/>
      <w:lang w:eastAsia="en-US"/>
    </w:rPr>
  </w:style>
  <w:style w:type="character" w:customStyle="1" w:styleId="20">
    <w:name w:val="Заголовок 2 Знак"/>
    <w:basedOn w:val="a1"/>
    <w:link w:val="2"/>
    <w:uiPriority w:val="9"/>
    <w:rsid w:val="0037392C"/>
    <w:rPr>
      <w:rFonts w:ascii="Times New Roman" w:eastAsia="Calibri" w:hAnsi="Times New Roman" w:cs="Times New Roman"/>
      <w:b/>
      <w:lang w:eastAsia="en-US"/>
    </w:rPr>
  </w:style>
  <w:style w:type="character" w:customStyle="1" w:styleId="30">
    <w:name w:val="Заголовок 3 Знак"/>
    <w:basedOn w:val="a1"/>
    <w:link w:val="3"/>
    <w:uiPriority w:val="9"/>
    <w:rsid w:val="0037392C"/>
    <w:rPr>
      <w:rFonts w:ascii="Times New Roman" w:eastAsia="Calibri" w:hAnsi="Times New Roman" w:cs="Times New Roman"/>
      <w:b/>
      <w:lang w:eastAsia="en-US"/>
    </w:rPr>
  </w:style>
  <w:style w:type="paragraph" w:customStyle="1" w:styleId="a4">
    <w:name w:val="Таблицы (моноширинный)"/>
    <w:basedOn w:val="a0"/>
    <w:next w:val="a0"/>
    <w:rsid w:val="0037392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pple-style-span">
    <w:name w:val="apple-style-span"/>
    <w:basedOn w:val="a1"/>
    <w:rsid w:val="0037392C"/>
  </w:style>
  <w:style w:type="table" w:styleId="-1">
    <w:name w:val="Colorful List Accent 1"/>
    <w:basedOn w:val="a2"/>
    <w:uiPriority w:val="72"/>
    <w:rsid w:val="0037392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a5">
    <w:name w:val="Document Map"/>
    <w:basedOn w:val="a0"/>
    <w:link w:val="a6"/>
    <w:uiPriority w:val="99"/>
    <w:semiHidden/>
    <w:unhideWhenUsed/>
    <w:rsid w:val="0037392C"/>
    <w:pPr>
      <w:spacing w:after="0" w:line="240" w:lineRule="auto"/>
    </w:pPr>
    <w:rPr>
      <w:rFonts w:ascii="Lucida Grande CY" w:hAnsi="Lucida Grande CY" w:cs="Lucida Grande CY"/>
      <w:sz w:val="24"/>
      <w:szCs w:val="24"/>
    </w:rPr>
  </w:style>
  <w:style w:type="character" w:customStyle="1" w:styleId="a6">
    <w:name w:val="Схема документа Знак"/>
    <w:basedOn w:val="a1"/>
    <w:link w:val="a5"/>
    <w:uiPriority w:val="99"/>
    <w:semiHidden/>
    <w:rsid w:val="0037392C"/>
    <w:rPr>
      <w:rFonts w:ascii="Lucida Grande CY" w:eastAsia="Calibri" w:hAnsi="Lucida Grande CY" w:cs="Lucida Grande CY"/>
      <w:lang w:eastAsia="en-US"/>
    </w:rPr>
  </w:style>
  <w:style w:type="character" w:customStyle="1" w:styleId="40">
    <w:name w:val="Заголовок 4 Знак"/>
    <w:basedOn w:val="a1"/>
    <w:link w:val="4"/>
    <w:uiPriority w:val="9"/>
    <w:rsid w:val="0037392C"/>
    <w:rPr>
      <w:rFonts w:ascii="Cambria" w:eastAsia="Times New Roman" w:hAnsi="Cambria" w:cs="Times New Roman"/>
      <w:b/>
      <w:bCs/>
      <w:i/>
      <w:iCs/>
      <w:lang w:val="en-US" w:eastAsia="en-US" w:bidi="en-US"/>
    </w:rPr>
  </w:style>
  <w:style w:type="character" w:customStyle="1" w:styleId="50">
    <w:name w:val="Заголовок 5 Знак"/>
    <w:basedOn w:val="a1"/>
    <w:link w:val="5"/>
    <w:uiPriority w:val="9"/>
    <w:rsid w:val="0037392C"/>
    <w:rPr>
      <w:rFonts w:ascii="Cambria" w:eastAsia="Times New Roman" w:hAnsi="Cambria" w:cs="Times New Roman"/>
      <w:b/>
      <w:bCs/>
      <w:i/>
      <w:iCs/>
      <w:sz w:val="22"/>
      <w:szCs w:val="22"/>
      <w:lang w:val="en-US" w:eastAsia="en-US" w:bidi="en-US"/>
    </w:rPr>
  </w:style>
  <w:style w:type="character" w:customStyle="1" w:styleId="60">
    <w:name w:val="Заголовок 6 Знак"/>
    <w:basedOn w:val="a1"/>
    <w:link w:val="6"/>
    <w:uiPriority w:val="9"/>
    <w:rsid w:val="0037392C"/>
    <w:rPr>
      <w:rFonts w:ascii="Cambria" w:eastAsia="Times New Roman" w:hAnsi="Cambria" w:cs="Times New Roman"/>
      <w:b/>
      <w:bCs/>
      <w:i/>
      <w:iCs/>
      <w:sz w:val="22"/>
      <w:szCs w:val="22"/>
      <w:lang w:val="en-US" w:eastAsia="en-US" w:bidi="en-US"/>
    </w:rPr>
  </w:style>
  <w:style w:type="character" w:customStyle="1" w:styleId="70">
    <w:name w:val="Заголовок 7 Знак"/>
    <w:basedOn w:val="a1"/>
    <w:link w:val="7"/>
    <w:uiPriority w:val="9"/>
    <w:rsid w:val="0037392C"/>
    <w:rPr>
      <w:rFonts w:ascii="Cambria" w:eastAsia="Times New Roman" w:hAnsi="Cambria" w:cs="Times New Roman"/>
      <w:b/>
      <w:bCs/>
      <w:i/>
      <w:iCs/>
      <w:sz w:val="20"/>
      <w:szCs w:val="20"/>
      <w:lang w:val="en-US" w:eastAsia="en-US" w:bidi="en-US"/>
    </w:rPr>
  </w:style>
  <w:style w:type="character" w:customStyle="1" w:styleId="80">
    <w:name w:val="Заголовок 8 Знак"/>
    <w:basedOn w:val="a1"/>
    <w:link w:val="8"/>
    <w:uiPriority w:val="9"/>
    <w:rsid w:val="0037392C"/>
    <w:rPr>
      <w:rFonts w:ascii="Cambria" w:eastAsia="Times New Roman" w:hAnsi="Cambria" w:cs="Times New Roman"/>
      <w:b/>
      <w:bCs/>
      <w:i/>
      <w:iCs/>
      <w:sz w:val="18"/>
      <w:szCs w:val="18"/>
      <w:lang w:val="en-US" w:eastAsia="en-US" w:bidi="en-US"/>
    </w:rPr>
  </w:style>
  <w:style w:type="character" w:customStyle="1" w:styleId="90">
    <w:name w:val="Заголовок 9 Знак"/>
    <w:basedOn w:val="a1"/>
    <w:link w:val="9"/>
    <w:uiPriority w:val="9"/>
    <w:rsid w:val="0037392C"/>
    <w:rPr>
      <w:rFonts w:ascii="Cambria" w:eastAsia="Times New Roman" w:hAnsi="Cambria" w:cs="Times New Roman"/>
      <w:i/>
      <w:iCs/>
      <w:color w:val="404040"/>
      <w:sz w:val="20"/>
      <w:szCs w:val="20"/>
      <w:lang w:eastAsia="en-US"/>
    </w:rPr>
  </w:style>
  <w:style w:type="paragraph" w:customStyle="1" w:styleId="a7">
    <w:name w:val="Нуменорованный абзац"/>
    <w:basedOn w:val="1"/>
    <w:link w:val="a8"/>
    <w:qFormat/>
    <w:rsid w:val="0037392C"/>
    <w:pPr>
      <w:numPr>
        <w:numId w:val="0"/>
      </w:numPr>
      <w:tabs>
        <w:tab w:val="left" w:pos="1418"/>
      </w:tabs>
      <w:ind w:left="792" w:hanging="432"/>
      <w:jc w:val="both"/>
    </w:pPr>
    <w:rPr>
      <w:b w:val="0"/>
    </w:rPr>
  </w:style>
  <w:style w:type="character" w:customStyle="1" w:styleId="a8">
    <w:name w:val="Нуменорованный абзац Знак"/>
    <w:link w:val="a7"/>
    <w:rsid w:val="0037392C"/>
    <w:rPr>
      <w:rFonts w:ascii="Times New Roman" w:eastAsia="Calibri" w:hAnsi="Times New Roman" w:cs="Times New Roman"/>
      <w:lang w:eastAsia="en-US"/>
    </w:rPr>
  </w:style>
  <w:style w:type="paragraph" w:styleId="31">
    <w:name w:val="Body Text 3"/>
    <w:basedOn w:val="a0"/>
    <w:link w:val="32"/>
    <w:rsid w:val="0037392C"/>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37392C"/>
    <w:rPr>
      <w:rFonts w:ascii="Times New Roman" w:eastAsia="Times New Roman" w:hAnsi="Times New Roman" w:cs="Times New Roman"/>
      <w:sz w:val="16"/>
      <w:szCs w:val="16"/>
    </w:rPr>
  </w:style>
  <w:style w:type="table" w:styleId="a9">
    <w:name w:val="Table Grid"/>
    <w:basedOn w:val="a2"/>
    <w:uiPriority w:val="59"/>
    <w:rsid w:val="0037392C"/>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Основной текст Знак"/>
    <w:basedOn w:val="a1"/>
    <w:link w:val="ab"/>
    <w:rsid w:val="0037392C"/>
  </w:style>
  <w:style w:type="paragraph" w:styleId="ab">
    <w:name w:val="Body Text"/>
    <w:basedOn w:val="a0"/>
    <w:link w:val="aa"/>
    <w:unhideWhenUsed/>
    <w:rsid w:val="0037392C"/>
    <w:pPr>
      <w:spacing w:after="120"/>
    </w:pPr>
    <w:rPr>
      <w:rFonts w:asciiTheme="minorHAnsi" w:eastAsiaTheme="minorEastAsia" w:hAnsiTheme="minorHAnsi" w:cstheme="minorBidi"/>
      <w:sz w:val="24"/>
      <w:szCs w:val="24"/>
      <w:lang w:eastAsia="ru-RU"/>
    </w:rPr>
  </w:style>
  <w:style w:type="character" w:customStyle="1" w:styleId="11">
    <w:name w:val="Основной текст Знак1"/>
    <w:basedOn w:val="a1"/>
    <w:uiPriority w:val="99"/>
    <w:semiHidden/>
    <w:rsid w:val="0037392C"/>
    <w:rPr>
      <w:rFonts w:ascii="Calibri" w:eastAsia="Calibri" w:hAnsi="Calibri" w:cs="Times New Roman"/>
      <w:sz w:val="22"/>
      <w:szCs w:val="22"/>
      <w:lang w:eastAsia="en-US"/>
    </w:rPr>
  </w:style>
  <w:style w:type="character" w:customStyle="1" w:styleId="ac">
    <w:name w:val="Верхний колонтитул Знак"/>
    <w:basedOn w:val="a1"/>
    <w:link w:val="ad"/>
    <w:uiPriority w:val="99"/>
    <w:rsid w:val="0037392C"/>
  </w:style>
  <w:style w:type="paragraph" w:styleId="ad">
    <w:name w:val="header"/>
    <w:basedOn w:val="a0"/>
    <w:link w:val="ac"/>
    <w:uiPriority w:val="99"/>
    <w:unhideWhenUsed/>
    <w:rsid w:val="0037392C"/>
    <w:pPr>
      <w:tabs>
        <w:tab w:val="center" w:pos="4677"/>
        <w:tab w:val="right" w:pos="9355"/>
      </w:tabs>
      <w:spacing w:after="0" w:line="240" w:lineRule="auto"/>
    </w:pPr>
    <w:rPr>
      <w:rFonts w:asciiTheme="minorHAnsi" w:eastAsiaTheme="minorEastAsia" w:hAnsiTheme="minorHAnsi" w:cstheme="minorBidi"/>
      <w:sz w:val="24"/>
      <w:szCs w:val="24"/>
      <w:lang w:eastAsia="ru-RU"/>
    </w:rPr>
  </w:style>
  <w:style w:type="character" w:customStyle="1" w:styleId="12">
    <w:name w:val="Верхний колонтитул Знак1"/>
    <w:basedOn w:val="a1"/>
    <w:uiPriority w:val="99"/>
    <w:semiHidden/>
    <w:rsid w:val="0037392C"/>
    <w:rPr>
      <w:rFonts w:ascii="Calibri" w:eastAsia="Calibri" w:hAnsi="Calibri" w:cs="Times New Roman"/>
      <w:sz w:val="22"/>
      <w:szCs w:val="22"/>
      <w:lang w:eastAsia="en-US"/>
    </w:rPr>
  </w:style>
  <w:style w:type="paragraph" w:styleId="ae">
    <w:name w:val="Balloon Text"/>
    <w:basedOn w:val="a0"/>
    <w:link w:val="af"/>
    <w:semiHidden/>
    <w:unhideWhenUsed/>
    <w:rsid w:val="0037392C"/>
    <w:pPr>
      <w:spacing w:after="0" w:line="240" w:lineRule="auto"/>
    </w:pPr>
    <w:rPr>
      <w:rFonts w:ascii="Tahoma" w:hAnsi="Tahoma" w:cs="Tahoma"/>
      <w:sz w:val="16"/>
      <w:szCs w:val="16"/>
    </w:rPr>
  </w:style>
  <w:style w:type="character" w:customStyle="1" w:styleId="af">
    <w:name w:val="Текст выноски Знак"/>
    <w:basedOn w:val="a1"/>
    <w:link w:val="ae"/>
    <w:semiHidden/>
    <w:rsid w:val="0037392C"/>
    <w:rPr>
      <w:rFonts w:ascii="Tahoma" w:eastAsia="Calibri" w:hAnsi="Tahoma" w:cs="Tahoma"/>
      <w:sz w:val="16"/>
      <w:szCs w:val="16"/>
      <w:lang w:eastAsia="en-US"/>
    </w:rPr>
  </w:style>
  <w:style w:type="paragraph" w:styleId="af0">
    <w:name w:val="Title"/>
    <w:next w:val="a0"/>
    <w:link w:val="af1"/>
    <w:uiPriority w:val="10"/>
    <w:qFormat/>
    <w:rsid w:val="0037392C"/>
    <w:pPr>
      <w:widowControl w:val="0"/>
      <w:tabs>
        <w:tab w:val="num" w:pos="-6379"/>
      </w:tabs>
      <w:autoSpaceDE w:val="0"/>
      <w:autoSpaceDN w:val="0"/>
      <w:adjustRightInd w:val="0"/>
      <w:contextualSpacing/>
      <w:jc w:val="center"/>
    </w:pPr>
    <w:rPr>
      <w:rFonts w:ascii="Times New Roman" w:eastAsia="Calibri" w:hAnsi="Times New Roman" w:cs="Times New Roman"/>
      <w:b/>
      <w:lang w:eastAsia="en-US"/>
    </w:rPr>
  </w:style>
  <w:style w:type="character" w:customStyle="1" w:styleId="af1">
    <w:name w:val="Название Знак"/>
    <w:basedOn w:val="a1"/>
    <w:link w:val="af0"/>
    <w:uiPriority w:val="10"/>
    <w:rsid w:val="0037392C"/>
    <w:rPr>
      <w:rFonts w:ascii="Times New Roman" w:eastAsia="Calibri" w:hAnsi="Times New Roman" w:cs="Times New Roman"/>
      <w:b/>
      <w:lang w:eastAsia="en-US"/>
    </w:rPr>
  </w:style>
  <w:style w:type="paragraph" w:styleId="af2">
    <w:name w:val="footer"/>
    <w:basedOn w:val="a0"/>
    <w:link w:val="af3"/>
    <w:uiPriority w:val="99"/>
    <w:unhideWhenUsed/>
    <w:rsid w:val="0037392C"/>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37392C"/>
    <w:rPr>
      <w:rFonts w:ascii="Calibri" w:eastAsia="Calibri" w:hAnsi="Calibri" w:cs="Times New Roman"/>
      <w:sz w:val="22"/>
      <w:szCs w:val="22"/>
      <w:lang w:eastAsia="en-US"/>
    </w:rPr>
  </w:style>
  <w:style w:type="paragraph" w:styleId="13">
    <w:name w:val="toc 1"/>
    <w:basedOn w:val="a0"/>
    <w:next w:val="a0"/>
    <w:autoRedefine/>
    <w:uiPriority w:val="39"/>
    <w:unhideWhenUsed/>
    <w:rsid w:val="0037392C"/>
    <w:pPr>
      <w:tabs>
        <w:tab w:val="left" w:pos="426"/>
        <w:tab w:val="right" w:leader="dot" w:pos="9911"/>
      </w:tabs>
      <w:spacing w:after="160"/>
    </w:pPr>
  </w:style>
  <w:style w:type="paragraph" w:styleId="21">
    <w:name w:val="toc 2"/>
    <w:basedOn w:val="a0"/>
    <w:next w:val="a0"/>
    <w:autoRedefine/>
    <w:uiPriority w:val="39"/>
    <w:unhideWhenUsed/>
    <w:rsid w:val="0037392C"/>
    <w:pPr>
      <w:tabs>
        <w:tab w:val="left" w:pos="880"/>
        <w:tab w:val="right" w:leader="dot" w:pos="9911"/>
      </w:tabs>
      <w:spacing w:after="100"/>
      <w:ind w:left="426"/>
      <w:jc w:val="both"/>
    </w:pPr>
    <w:rPr>
      <w:rFonts w:ascii="Times New Roman" w:hAnsi="Times New Roman"/>
      <w:noProof/>
      <w:sz w:val="24"/>
      <w:szCs w:val="24"/>
    </w:rPr>
  </w:style>
  <w:style w:type="character" w:styleId="af4">
    <w:name w:val="Hyperlink"/>
    <w:uiPriority w:val="99"/>
    <w:unhideWhenUsed/>
    <w:rsid w:val="0037392C"/>
    <w:rPr>
      <w:color w:val="0000FF"/>
      <w:u w:val="single"/>
    </w:rPr>
  </w:style>
  <w:style w:type="character" w:customStyle="1" w:styleId="af5">
    <w:name w:val="Текст примечания Знак"/>
    <w:link w:val="af6"/>
    <w:uiPriority w:val="99"/>
    <w:rsid w:val="0037392C"/>
    <w:rPr>
      <w:sz w:val="20"/>
      <w:szCs w:val="20"/>
    </w:rPr>
  </w:style>
  <w:style w:type="paragraph" w:styleId="af6">
    <w:name w:val="annotation text"/>
    <w:basedOn w:val="a0"/>
    <w:link w:val="af5"/>
    <w:uiPriority w:val="99"/>
    <w:unhideWhenUsed/>
    <w:rsid w:val="0037392C"/>
    <w:pPr>
      <w:spacing w:line="240" w:lineRule="auto"/>
    </w:pPr>
    <w:rPr>
      <w:rFonts w:asciiTheme="minorHAnsi" w:eastAsiaTheme="minorEastAsia" w:hAnsiTheme="minorHAnsi" w:cstheme="minorBidi"/>
      <w:sz w:val="20"/>
      <w:szCs w:val="20"/>
      <w:lang w:eastAsia="ru-RU"/>
    </w:rPr>
  </w:style>
  <w:style w:type="character" w:customStyle="1" w:styleId="14">
    <w:name w:val="Текст комментария Знак1"/>
    <w:basedOn w:val="a1"/>
    <w:uiPriority w:val="99"/>
    <w:semiHidden/>
    <w:rsid w:val="0037392C"/>
    <w:rPr>
      <w:rFonts w:ascii="Calibri" w:eastAsia="Calibri" w:hAnsi="Calibri" w:cs="Times New Roman"/>
      <w:lang w:eastAsia="en-US"/>
    </w:rPr>
  </w:style>
  <w:style w:type="character" w:customStyle="1" w:styleId="af7">
    <w:name w:val="Тема примечания Знак"/>
    <w:link w:val="af8"/>
    <w:uiPriority w:val="99"/>
    <w:semiHidden/>
    <w:rsid w:val="0037392C"/>
    <w:rPr>
      <w:b/>
      <w:bCs/>
      <w:sz w:val="20"/>
      <w:szCs w:val="20"/>
    </w:rPr>
  </w:style>
  <w:style w:type="paragraph" w:styleId="af8">
    <w:name w:val="annotation subject"/>
    <w:basedOn w:val="af6"/>
    <w:next w:val="af6"/>
    <w:link w:val="af7"/>
    <w:uiPriority w:val="99"/>
    <w:semiHidden/>
    <w:unhideWhenUsed/>
    <w:rsid w:val="0037392C"/>
    <w:rPr>
      <w:b/>
      <w:bCs/>
    </w:rPr>
  </w:style>
  <w:style w:type="character" w:customStyle="1" w:styleId="15">
    <w:name w:val="Тема примечания Знак1"/>
    <w:basedOn w:val="14"/>
    <w:uiPriority w:val="99"/>
    <w:semiHidden/>
    <w:rsid w:val="0037392C"/>
    <w:rPr>
      <w:rFonts w:ascii="Calibri" w:eastAsia="Calibri" w:hAnsi="Calibri" w:cs="Times New Roman"/>
      <w:b/>
      <w:bCs/>
      <w:sz w:val="20"/>
      <w:szCs w:val="20"/>
      <w:lang w:eastAsia="en-US"/>
    </w:rPr>
  </w:style>
  <w:style w:type="paragraph" w:customStyle="1" w:styleId="ConsPlusDocList">
    <w:name w:val="ConsPlusDocList"/>
    <w:uiPriority w:val="99"/>
    <w:rsid w:val="0037392C"/>
    <w:pPr>
      <w:widowControl w:val="0"/>
      <w:autoSpaceDE w:val="0"/>
      <w:autoSpaceDN w:val="0"/>
      <w:adjustRightInd w:val="0"/>
    </w:pPr>
    <w:rPr>
      <w:rFonts w:ascii="Tahoma" w:eastAsia="Times New Roman" w:hAnsi="Tahoma" w:cs="Tahoma"/>
      <w:sz w:val="18"/>
      <w:szCs w:val="18"/>
    </w:rPr>
  </w:style>
  <w:style w:type="paragraph" w:customStyle="1" w:styleId="ConsPlusNormal">
    <w:name w:val="ConsPlusNormal"/>
    <w:rsid w:val="0037392C"/>
    <w:pPr>
      <w:widowControl w:val="0"/>
      <w:autoSpaceDE w:val="0"/>
      <w:autoSpaceDN w:val="0"/>
      <w:adjustRightInd w:val="0"/>
      <w:ind w:firstLine="720"/>
    </w:pPr>
    <w:rPr>
      <w:rFonts w:ascii="Arial" w:eastAsia="Times New Roman" w:hAnsi="Arial" w:cs="Arial"/>
      <w:sz w:val="20"/>
      <w:szCs w:val="20"/>
    </w:rPr>
  </w:style>
  <w:style w:type="character" w:styleId="af9">
    <w:name w:val="annotation reference"/>
    <w:uiPriority w:val="99"/>
    <w:semiHidden/>
    <w:unhideWhenUsed/>
    <w:rsid w:val="0037392C"/>
    <w:rPr>
      <w:sz w:val="16"/>
      <w:szCs w:val="16"/>
    </w:rPr>
  </w:style>
  <w:style w:type="paragraph" w:customStyle="1" w:styleId="BodyTextKeep">
    <w:name w:val="Body Text Keep"/>
    <w:basedOn w:val="a0"/>
    <w:next w:val="a0"/>
    <w:link w:val="BodyTextKeepChar"/>
    <w:rsid w:val="0037392C"/>
    <w:pPr>
      <w:spacing w:after="0" w:line="360" w:lineRule="auto"/>
      <w:ind w:firstLine="567"/>
      <w:jc w:val="both"/>
    </w:pPr>
    <w:rPr>
      <w:rFonts w:ascii="Times New Roman" w:eastAsia="Times New Roman" w:hAnsi="Times New Roman"/>
      <w:spacing w:val="-5"/>
      <w:sz w:val="24"/>
      <w:szCs w:val="20"/>
    </w:rPr>
  </w:style>
  <w:style w:type="character" w:customStyle="1" w:styleId="BodyTextKeepChar">
    <w:name w:val="Body Text Keep Char"/>
    <w:link w:val="BodyTextKeep"/>
    <w:rsid w:val="0037392C"/>
    <w:rPr>
      <w:rFonts w:ascii="Times New Roman" w:eastAsia="Times New Roman" w:hAnsi="Times New Roman" w:cs="Times New Roman"/>
      <w:spacing w:val="-5"/>
      <w:szCs w:val="20"/>
      <w:lang w:eastAsia="en-US"/>
    </w:rPr>
  </w:style>
  <w:style w:type="paragraph" w:styleId="afa">
    <w:name w:val="Signature"/>
    <w:basedOn w:val="a0"/>
    <w:next w:val="a0"/>
    <w:link w:val="afb"/>
    <w:uiPriority w:val="35"/>
    <w:qFormat/>
    <w:rsid w:val="0037392C"/>
    <w:pPr>
      <w:spacing w:after="240" w:line="480" w:lineRule="auto"/>
      <w:ind w:firstLine="360"/>
    </w:pPr>
    <w:rPr>
      <w:b/>
      <w:bCs/>
      <w:sz w:val="18"/>
      <w:szCs w:val="18"/>
      <w:lang w:val="en-US" w:bidi="en-US"/>
    </w:rPr>
  </w:style>
  <w:style w:type="character" w:customStyle="1" w:styleId="afb">
    <w:name w:val="Подпись Знак"/>
    <w:basedOn w:val="a1"/>
    <w:link w:val="afa"/>
    <w:uiPriority w:val="35"/>
    <w:rsid w:val="0037392C"/>
    <w:rPr>
      <w:rFonts w:ascii="Calibri" w:eastAsia="Calibri" w:hAnsi="Calibri" w:cs="Times New Roman"/>
      <w:b/>
      <w:bCs/>
      <w:sz w:val="18"/>
      <w:szCs w:val="18"/>
      <w:lang w:val="en-US" w:eastAsia="en-US" w:bidi="en-US"/>
    </w:rPr>
  </w:style>
  <w:style w:type="paragraph" w:styleId="afc">
    <w:name w:val="Subtitle"/>
    <w:basedOn w:val="a0"/>
    <w:next w:val="a0"/>
    <w:link w:val="afd"/>
    <w:uiPriority w:val="11"/>
    <w:qFormat/>
    <w:rsid w:val="0037392C"/>
    <w:pPr>
      <w:spacing w:after="320" w:line="480" w:lineRule="auto"/>
      <w:ind w:firstLine="360"/>
      <w:jc w:val="right"/>
    </w:pPr>
    <w:rPr>
      <w:i/>
      <w:iCs/>
      <w:color w:val="808080"/>
      <w:spacing w:val="10"/>
      <w:sz w:val="24"/>
      <w:szCs w:val="24"/>
      <w:lang w:val="en-US" w:bidi="en-US"/>
    </w:rPr>
  </w:style>
  <w:style w:type="character" w:customStyle="1" w:styleId="afd">
    <w:name w:val="Подзаголовок Знак"/>
    <w:basedOn w:val="a1"/>
    <w:link w:val="afc"/>
    <w:uiPriority w:val="11"/>
    <w:rsid w:val="0037392C"/>
    <w:rPr>
      <w:rFonts w:ascii="Calibri" w:eastAsia="Calibri" w:hAnsi="Calibri" w:cs="Times New Roman"/>
      <w:i/>
      <w:iCs/>
      <w:color w:val="808080"/>
      <w:spacing w:val="10"/>
      <w:lang w:val="en-US" w:eastAsia="en-US" w:bidi="en-US"/>
    </w:rPr>
  </w:style>
  <w:style w:type="character" w:styleId="afe">
    <w:name w:val="Strong"/>
    <w:uiPriority w:val="22"/>
    <w:qFormat/>
    <w:rsid w:val="0037392C"/>
    <w:rPr>
      <w:b/>
      <w:bCs/>
      <w:spacing w:val="0"/>
    </w:rPr>
  </w:style>
  <w:style w:type="character" w:styleId="aff">
    <w:name w:val="Emphasis"/>
    <w:uiPriority w:val="20"/>
    <w:qFormat/>
    <w:rsid w:val="0037392C"/>
    <w:rPr>
      <w:b/>
      <w:bCs/>
      <w:i/>
      <w:iCs/>
      <w:color w:val="auto"/>
    </w:rPr>
  </w:style>
  <w:style w:type="paragraph" w:styleId="22">
    <w:name w:val="Quote"/>
    <w:basedOn w:val="a0"/>
    <w:next w:val="a0"/>
    <w:link w:val="23"/>
    <w:uiPriority w:val="29"/>
    <w:qFormat/>
    <w:rsid w:val="0037392C"/>
    <w:pPr>
      <w:spacing w:after="240" w:line="480" w:lineRule="auto"/>
      <w:ind w:firstLine="360"/>
    </w:pPr>
    <w:rPr>
      <w:color w:val="5A5A5A"/>
      <w:lang w:val="en-US" w:bidi="en-US"/>
    </w:rPr>
  </w:style>
  <w:style w:type="character" w:customStyle="1" w:styleId="23">
    <w:name w:val="Цитата 2 Знак"/>
    <w:basedOn w:val="a1"/>
    <w:link w:val="22"/>
    <w:uiPriority w:val="29"/>
    <w:rsid w:val="0037392C"/>
    <w:rPr>
      <w:rFonts w:ascii="Calibri" w:eastAsia="Calibri" w:hAnsi="Calibri" w:cs="Times New Roman"/>
      <w:color w:val="5A5A5A"/>
      <w:sz w:val="22"/>
      <w:szCs w:val="22"/>
      <w:lang w:val="en-US" w:eastAsia="en-US" w:bidi="en-US"/>
    </w:rPr>
  </w:style>
  <w:style w:type="character" w:customStyle="1" w:styleId="24">
    <w:name w:val="Светлая заливка — акцент 2 Знак"/>
    <w:link w:val="-2"/>
    <w:uiPriority w:val="30"/>
    <w:rsid w:val="0037392C"/>
    <w:rPr>
      <w:rFonts w:ascii="Cambria" w:eastAsia="Times New Roman" w:hAnsi="Cambria" w:cs="Times New Roman"/>
      <w:i/>
      <w:iCs/>
      <w:sz w:val="20"/>
      <w:szCs w:val="20"/>
      <w:lang w:val="en-US" w:bidi="en-US"/>
    </w:rPr>
  </w:style>
  <w:style w:type="character" w:styleId="aff0">
    <w:name w:val="Subtle Emphasis"/>
    <w:uiPriority w:val="19"/>
    <w:qFormat/>
    <w:rsid w:val="0037392C"/>
    <w:rPr>
      <w:i/>
      <w:iCs/>
      <w:color w:val="5A5A5A"/>
    </w:rPr>
  </w:style>
  <w:style w:type="character" w:styleId="aff1">
    <w:name w:val="Intense Emphasis"/>
    <w:uiPriority w:val="21"/>
    <w:qFormat/>
    <w:rsid w:val="0037392C"/>
    <w:rPr>
      <w:b/>
      <w:bCs/>
      <w:i/>
      <w:iCs/>
      <w:color w:val="auto"/>
      <w:u w:val="single"/>
    </w:rPr>
  </w:style>
  <w:style w:type="character" w:styleId="aff2">
    <w:name w:val="Subtle Reference"/>
    <w:uiPriority w:val="31"/>
    <w:qFormat/>
    <w:rsid w:val="0037392C"/>
    <w:rPr>
      <w:smallCaps/>
    </w:rPr>
  </w:style>
  <w:style w:type="character" w:styleId="aff3">
    <w:name w:val="Intense Reference"/>
    <w:uiPriority w:val="32"/>
    <w:qFormat/>
    <w:rsid w:val="0037392C"/>
    <w:rPr>
      <w:b/>
      <w:bCs/>
      <w:smallCaps/>
      <w:color w:val="auto"/>
    </w:rPr>
  </w:style>
  <w:style w:type="character" w:styleId="aff4">
    <w:name w:val="Book Title"/>
    <w:uiPriority w:val="33"/>
    <w:qFormat/>
    <w:rsid w:val="0037392C"/>
    <w:rPr>
      <w:rFonts w:ascii="Cambria" w:eastAsia="Times New Roman" w:hAnsi="Cambria" w:cs="Times New Roman"/>
      <w:b/>
      <w:bCs/>
      <w:smallCaps/>
      <w:color w:val="auto"/>
      <w:u w:val="single"/>
    </w:rPr>
  </w:style>
  <w:style w:type="paragraph" w:styleId="HTML">
    <w:name w:val="HTML Preformatted"/>
    <w:basedOn w:val="a0"/>
    <w:link w:val="HTML0"/>
    <w:uiPriority w:val="99"/>
    <w:unhideWhenUsed/>
    <w:rsid w:val="0037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37392C"/>
    <w:rPr>
      <w:rFonts w:ascii="Courier New" w:eastAsia="Times New Roman" w:hAnsi="Courier New" w:cs="Courier New"/>
      <w:sz w:val="20"/>
      <w:szCs w:val="20"/>
    </w:rPr>
  </w:style>
  <w:style w:type="character" w:customStyle="1" w:styleId="FontStyle36">
    <w:name w:val="Font Style36"/>
    <w:rsid w:val="0037392C"/>
    <w:rPr>
      <w:rFonts w:ascii="Times New Roman" w:hAnsi="Times New Roman" w:cs="Times New Roman"/>
      <w:sz w:val="28"/>
      <w:szCs w:val="28"/>
    </w:rPr>
  </w:style>
  <w:style w:type="paragraph" w:customStyle="1" w:styleId="ConsPlusNonformat">
    <w:name w:val="ConsPlusNonformat"/>
    <w:uiPriority w:val="99"/>
    <w:rsid w:val="0037392C"/>
    <w:pPr>
      <w:widowControl w:val="0"/>
      <w:autoSpaceDE w:val="0"/>
      <w:autoSpaceDN w:val="0"/>
      <w:adjustRightInd w:val="0"/>
    </w:pPr>
    <w:rPr>
      <w:rFonts w:ascii="Courier New" w:eastAsia="Times New Roman" w:hAnsi="Courier New" w:cs="Courier New"/>
      <w:sz w:val="20"/>
      <w:szCs w:val="20"/>
    </w:rPr>
  </w:style>
  <w:style w:type="paragraph" w:customStyle="1" w:styleId="Heading">
    <w:name w:val="Heading"/>
    <w:rsid w:val="0037392C"/>
    <w:pPr>
      <w:widowControl w:val="0"/>
      <w:autoSpaceDE w:val="0"/>
      <w:autoSpaceDN w:val="0"/>
      <w:adjustRightInd w:val="0"/>
    </w:pPr>
    <w:rPr>
      <w:rFonts w:ascii="Arial" w:eastAsia="Times New Roman" w:hAnsi="Arial" w:cs="Arial"/>
      <w:b/>
      <w:bCs/>
      <w:sz w:val="22"/>
      <w:szCs w:val="22"/>
    </w:rPr>
  </w:style>
  <w:style w:type="paragraph" w:customStyle="1" w:styleId="xl40">
    <w:name w:val="xl40"/>
    <w:basedOn w:val="a0"/>
    <w:rsid w:val="0037392C"/>
    <w:pPr>
      <w:pBdr>
        <w:left w:val="single" w:sz="8" w:space="0" w:color="auto"/>
        <w:right w:val="single" w:sz="4" w:space="0" w:color="auto"/>
      </w:pBdr>
      <w:spacing w:before="100" w:beforeAutospacing="1" w:after="100" w:afterAutospacing="1" w:line="240" w:lineRule="auto"/>
    </w:pPr>
    <w:rPr>
      <w:rFonts w:ascii="Bookman Old Style" w:eastAsia="Times New Roman" w:hAnsi="Bookman Old Style"/>
      <w:b/>
      <w:bCs/>
      <w:sz w:val="24"/>
      <w:szCs w:val="24"/>
      <w:lang w:eastAsia="ru-RU"/>
    </w:rPr>
  </w:style>
  <w:style w:type="paragraph" w:customStyle="1" w:styleId="aff5">
    <w:name w:val="основной"/>
    <w:basedOn w:val="a0"/>
    <w:link w:val="aff6"/>
    <w:uiPriority w:val="99"/>
    <w:rsid w:val="0037392C"/>
    <w:pPr>
      <w:spacing w:after="0" w:line="360" w:lineRule="auto"/>
      <w:ind w:firstLine="709"/>
      <w:jc w:val="both"/>
    </w:pPr>
    <w:rPr>
      <w:rFonts w:ascii="Times New Roman" w:hAnsi="Times New Roman"/>
      <w:b/>
      <w:sz w:val="28"/>
      <w:szCs w:val="28"/>
    </w:rPr>
  </w:style>
  <w:style w:type="character" w:customStyle="1" w:styleId="aff6">
    <w:name w:val="основной Знак"/>
    <w:link w:val="aff5"/>
    <w:uiPriority w:val="99"/>
    <w:locked/>
    <w:rsid w:val="0037392C"/>
    <w:rPr>
      <w:rFonts w:ascii="Times New Roman" w:eastAsia="Calibri" w:hAnsi="Times New Roman" w:cs="Times New Roman"/>
      <w:b/>
      <w:sz w:val="28"/>
      <w:szCs w:val="28"/>
      <w:lang w:eastAsia="en-US"/>
    </w:rPr>
  </w:style>
  <w:style w:type="paragraph" w:styleId="aff7">
    <w:name w:val="footnote text"/>
    <w:basedOn w:val="a0"/>
    <w:link w:val="aff8"/>
    <w:uiPriority w:val="99"/>
    <w:rsid w:val="0037392C"/>
    <w:rPr>
      <w:sz w:val="20"/>
      <w:szCs w:val="20"/>
    </w:rPr>
  </w:style>
  <w:style w:type="character" w:customStyle="1" w:styleId="aff8">
    <w:name w:val="Текст сноски Знак"/>
    <w:basedOn w:val="a1"/>
    <w:link w:val="aff7"/>
    <w:uiPriority w:val="99"/>
    <w:rsid w:val="0037392C"/>
    <w:rPr>
      <w:rFonts w:ascii="Calibri" w:eastAsia="Calibri" w:hAnsi="Calibri" w:cs="Times New Roman"/>
      <w:sz w:val="20"/>
      <w:szCs w:val="20"/>
      <w:lang w:eastAsia="en-US"/>
    </w:rPr>
  </w:style>
  <w:style w:type="character" w:styleId="aff9">
    <w:name w:val="footnote reference"/>
    <w:uiPriority w:val="99"/>
    <w:rsid w:val="0037392C"/>
    <w:rPr>
      <w:rFonts w:cs="Times New Roman"/>
      <w:vertAlign w:val="superscript"/>
    </w:rPr>
  </w:style>
  <w:style w:type="character" w:styleId="affa">
    <w:name w:val="FollowedHyperlink"/>
    <w:uiPriority w:val="99"/>
    <w:semiHidden/>
    <w:unhideWhenUsed/>
    <w:rsid w:val="0037392C"/>
    <w:rPr>
      <w:color w:val="800080"/>
      <w:u w:val="single"/>
    </w:rPr>
  </w:style>
  <w:style w:type="character" w:customStyle="1" w:styleId="HeaderChar">
    <w:name w:val="Header Char"/>
    <w:rsid w:val="0037392C"/>
    <w:rPr>
      <w:rFonts w:ascii="Cambria" w:eastAsia="Cambria" w:hAnsi="Cambria" w:cs="Cambria"/>
      <w:sz w:val="24"/>
      <w:szCs w:val="24"/>
    </w:rPr>
  </w:style>
  <w:style w:type="paragraph" w:customStyle="1" w:styleId="ConsNormal">
    <w:name w:val="ConsNormal"/>
    <w:rsid w:val="0037392C"/>
    <w:pPr>
      <w:widowControl w:val="0"/>
      <w:autoSpaceDE w:val="0"/>
      <w:autoSpaceDN w:val="0"/>
      <w:adjustRightInd w:val="0"/>
      <w:ind w:right="19772" w:firstLine="720"/>
    </w:pPr>
    <w:rPr>
      <w:rFonts w:ascii="Arial" w:eastAsia="Times New Roman" w:hAnsi="Arial" w:cs="Arial"/>
      <w:sz w:val="20"/>
      <w:szCs w:val="20"/>
    </w:rPr>
  </w:style>
  <w:style w:type="paragraph" w:customStyle="1" w:styleId="1kgk9">
    <w:name w:val="1kgk9"/>
    <w:basedOn w:val="a0"/>
    <w:rsid w:val="0037392C"/>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Number"/>
    <w:basedOn w:val="a0"/>
    <w:rsid w:val="0037392C"/>
    <w:pPr>
      <w:numPr>
        <w:ilvl w:val="1"/>
        <w:numId w:val="1"/>
      </w:numPr>
      <w:spacing w:after="0" w:line="240" w:lineRule="auto"/>
      <w:ind w:left="2229"/>
    </w:pPr>
    <w:rPr>
      <w:rFonts w:ascii="Times New Roman" w:eastAsia="Times New Roman" w:hAnsi="Times New Roman"/>
      <w:sz w:val="24"/>
      <w:szCs w:val="24"/>
      <w:lang w:eastAsia="ru-RU"/>
    </w:rPr>
  </w:style>
  <w:style w:type="table" w:styleId="-2">
    <w:name w:val="Light Shading Accent 2"/>
    <w:basedOn w:val="a2"/>
    <w:link w:val="24"/>
    <w:uiPriority w:val="30"/>
    <w:rsid w:val="0037392C"/>
    <w:rPr>
      <w:rFonts w:ascii="Cambria" w:eastAsia="Times New Roman" w:hAnsi="Cambria" w:cs="Times New Roman"/>
      <w:i/>
      <w:iCs/>
      <w:sz w:val="20"/>
      <w:szCs w:val="20"/>
      <w:lang w:val="en-US" w:bidi="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fb">
    <w:name w:val="List Paragraph"/>
    <w:basedOn w:val="a0"/>
    <w:uiPriority w:val="34"/>
    <w:qFormat/>
    <w:rsid w:val="0037392C"/>
    <w:pPr>
      <w:ind w:left="720"/>
      <w:contextualSpacing/>
    </w:pPr>
  </w:style>
  <w:style w:type="paragraph" w:customStyle="1" w:styleId="ConsPlusCell">
    <w:name w:val="ConsPlusCell"/>
    <w:uiPriority w:val="99"/>
    <w:rsid w:val="00554730"/>
    <w:pPr>
      <w:widowControl w:val="0"/>
      <w:autoSpaceDE w:val="0"/>
      <w:autoSpaceDN w:val="0"/>
      <w:adjustRightInd w:val="0"/>
    </w:pPr>
    <w:rPr>
      <w:rFonts w:ascii="Arial" w:eastAsia="Times New Roman" w:hAnsi="Arial" w:cs="Arial"/>
      <w:sz w:val="20"/>
      <w:szCs w:val="20"/>
    </w:rPr>
  </w:style>
  <w:style w:type="paragraph" w:styleId="25">
    <w:name w:val="Body Text Indent 2"/>
    <w:basedOn w:val="a0"/>
    <w:link w:val="26"/>
    <w:uiPriority w:val="99"/>
    <w:semiHidden/>
    <w:unhideWhenUsed/>
    <w:rsid w:val="00D07118"/>
    <w:pPr>
      <w:spacing w:after="120" w:line="480" w:lineRule="auto"/>
      <w:ind w:left="283"/>
    </w:pPr>
  </w:style>
  <w:style w:type="character" w:customStyle="1" w:styleId="26">
    <w:name w:val="Основной текст с отступом 2 Знак"/>
    <w:basedOn w:val="a1"/>
    <w:link w:val="25"/>
    <w:uiPriority w:val="99"/>
    <w:semiHidden/>
    <w:rsid w:val="00D07118"/>
    <w:rPr>
      <w:rFonts w:ascii="Calibri" w:eastAsia="Calibri" w:hAnsi="Calibri" w:cs="Times New Roman"/>
      <w:sz w:val="22"/>
      <w:szCs w:val="22"/>
      <w:lang w:eastAsia="en-US"/>
    </w:rPr>
  </w:style>
  <w:style w:type="paragraph" w:styleId="33">
    <w:name w:val="Body Text Indent 3"/>
    <w:basedOn w:val="a0"/>
    <w:link w:val="34"/>
    <w:uiPriority w:val="99"/>
    <w:semiHidden/>
    <w:unhideWhenUsed/>
    <w:rsid w:val="00D07118"/>
    <w:pPr>
      <w:spacing w:after="120"/>
      <w:ind w:left="283"/>
    </w:pPr>
    <w:rPr>
      <w:sz w:val="16"/>
      <w:szCs w:val="16"/>
    </w:rPr>
  </w:style>
  <w:style w:type="character" w:customStyle="1" w:styleId="34">
    <w:name w:val="Основной текст с отступом 3 Знак"/>
    <w:basedOn w:val="a1"/>
    <w:link w:val="33"/>
    <w:uiPriority w:val="99"/>
    <w:semiHidden/>
    <w:rsid w:val="00D07118"/>
    <w:rPr>
      <w:rFonts w:ascii="Calibri" w:eastAsia="Calibri" w:hAnsi="Calibri" w:cs="Times New Roman"/>
      <w:sz w:val="16"/>
      <w:szCs w:val="16"/>
      <w:lang w:eastAsia="en-US"/>
    </w:rPr>
  </w:style>
  <w:style w:type="paragraph" w:styleId="27">
    <w:name w:val="Body Text 2"/>
    <w:basedOn w:val="a0"/>
    <w:link w:val="28"/>
    <w:uiPriority w:val="99"/>
    <w:semiHidden/>
    <w:unhideWhenUsed/>
    <w:rsid w:val="00D07118"/>
    <w:pPr>
      <w:spacing w:after="120" w:line="480" w:lineRule="auto"/>
    </w:pPr>
  </w:style>
  <w:style w:type="character" w:customStyle="1" w:styleId="28">
    <w:name w:val="Основной текст 2 Знак"/>
    <w:basedOn w:val="a1"/>
    <w:link w:val="27"/>
    <w:uiPriority w:val="99"/>
    <w:semiHidden/>
    <w:rsid w:val="00D07118"/>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78.bin"/><Relationship Id="rId159" Type="http://schemas.openxmlformats.org/officeDocument/2006/relationships/oleObject" Target="embeddings/oleObject95.bin"/><Relationship Id="rId170" Type="http://schemas.openxmlformats.org/officeDocument/2006/relationships/oleObject" Target="embeddings/oleObject106.bin"/><Relationship Id="rId191" Type="http://schemas.openxmlformats.org/officeDocument/2006/relationships/oleObject" Target="embeddings/oleObject126.bin"/><Relationship Id="rId205" Type="http://schemas.openxmlformats.org/officeDocument/2006/relationships/oleObject" Target="embeddings/oleObject138.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oleObject" Target="embeddings/oleObject70.bin"/><Relationship Id="rId149" Type="http://schemas.openxmlformats.org/officeDocument/2006/relationships/oleObject" Target="embeddings/oleObject86.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96.bin"/><Relationship Id="rId181" Type="http://schemas.openxmlformats.org/officeDocument/2006/relationships/oleObject" Target="embeddings/oleObject117.bin"/><Relationship Id="rId216" Type="http://schemas.openxmlformats.org/officeDocument/2006/relationships/oleObject" Target="embeddings/oleObject149.bin"/><Relationship Id="rId211" Type="http://schemas.openxmlformats.org/officeDocument/2006/relationships/oleObject" Target="embeddings/oleObject144.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oleObject" Target="embeddings/oleObject59.bin"/><Relationship Id="rId118" Type="http://schemas.openxmlformats.org/officeDocument/2006/relationships/oleObject" Target="embeddings/oleObject62.bin"/><Relationship Id="rId134" Type="http://schemas.openxmlformats.org/officeDocument/2006/relationships/oleObject" Target="embeddings/oleObject75.bin"/><Relationship Id="rId139" Type="http://schemas.openxmlformats.org/officeDocument/2006/relationships/oleObject" Target="embeddings/oleObject79.bin"/><Relationship Id="rId80" Type="http://schemas.openxmlformats.org/officeDocument/2006/relationships/image" Target="media/image36.wmf"/><Relationship Id="rId85" Type="http://schemas.openxmlformats.org/officeDocument/2006/relationships/oleObject" Target="embeddings/oleObject41.bin"/><Relationship Id="rId150" Type="http://schemas.openxmlformats.org/officeDocument/2006/relationships/oleObject" Target="embeddings/oleObject87.bin"/><Relationship Id="rId155" Type="http://schemas.openxmlformats.org/officeDocument/2006/relationships/oleObject" Target="embeddings/oleObject91.bin"/><Relationship Id="rId171" Type="http://schemas.openxmlformats.org/officeDocument/2006/relationships/oleObject" Target="embeddings/oleObject107.bin"/><Relationship Id="rId176" Type="http://schemas.openxmlformats.org/officeDocument/2006/relationships/oleObject" Target="embeddings/oleObject112.bin"/><Relationship Id="rId192" Type="http://schemas.openxmlformats.org/officeDocument/2006/relationships/image" Target="media/image60.wmf"/><Relationship Id="rId197" Type="http://schemas.openxmlformats.org/officeDocument/2006/relationships/oleObject" Target="embeddings/oleObject130.bin"/><Relationship Id="rId206" Type="http://schemas.openxmlformats.org/officeDocument/2006/relationships/oleObject" Target="embeddings/oleObject139.bin"/><Relationship Id="rId201" Type="http://schemas.openxmlformats.org/officeDocument/2006/relationships/oleObject" Target="embeddings/oleObject134.bin"/><Relationship Id="rId222" Type="http://schemas.openxmlformats.org/officeDocument/2006/relationships/oleObject" Target="embeddings/oleObject155.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6.wmf"/><Relationship Id="rId108" Type="http://schemas.openxmlformats.org/officeDocument/2006/relationships/oleObject" Target="embeddings/oleObject54.bin"/><Relationship Id="rId124" Type="http://schemas.openxmlformats.org/officeDocument/2006/relationships/oleObject" Target="embeddings/oleObject67.bin"/><Relationship Id="rId129" Type="http://schemas.openxmlformats.org/officeDocument/2006/relationships/image" Target="media/image53.wmf"/><Relationship Id="rId54"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oleObject" Target="embeddings/oleObject44.bin"/><Relationship Id="rId96" Type="http://schemas.openxmlformats.org/officeDocument/2006/relationships/image" Target="media/image44.wmf"/><Relationship Id="rId140" Type="http://schemas.openxmlformats.org/officeDocument/2006/relationships/oleObject" Target="embeddings/oleObject80.bin"/><Relationship Id="rId145" Type="http://schemas.openxmlformats.org/officeDocument/2006/relationships/oleObject" Target="embeddings/oleObject84.bin"/><Relationship Id="rId161" Type="http://schemas.openxmlformats.org/officeDocument/2006/relationships/oleObject" Target="embeddings/oleObject97.bin"/><Relationship Id="rId166" Type="http://schemas.openxmlformats.org/officeDocument/2006/relationships/oleObject" Target="embeddings/oleObject102.bin"/><Relationship Id="rId182" Type="http://schemas.openxmlformats.org/officeDocument/2006/relationships/oleObject" Target="embeddings/oleObject118.bin"/><Relationship Id="rId187" Type="http://schemas.openxmlformats.org/officeDocument/2006/relationships/oleObject" Target="embeddings/oleObject123.bin"/><Relationship Id="rId217" Type="http://schemas.openxmlformats.org/officeDocument/2006/relationships/oleObject" Target="embeddings/oleObject150.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45.bin"/><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60.bin"/><Relationship Id="rId119" Type="http://schemas.openxmlformats.org/officeDocument/2006/relationships/image" Target="media/image51.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image" Target="media/image39.wmf"/><Relationship Id="rId130" Type="http://schemas.openxmlformats.org/officeDocument/2006/relationships/oleObject" Target="embeddings/oleObject71.bin"/><Relationship Id="rId135" Type="http://schemas.openxmlformats.org/officeDocument/2006/relationships/oleObject" Target="embeddings/oleObject76.bin"/><Relationship Id="rId151" Type="http://schemas.openxmlformats.org/officeDocument/2006/relationships/oleObject" Target="embeddings/oleObject88.bin"/><Relationship Id="rId156" Type="http://schemas.openxmlformats.org/officeDocument/2006/relationships/oleObject" Target="embeddings/oleObject92.bin"/><Relationship Id="rId177" Type="http://schemas.openxmlformats.org/officeDocument/2006/relationships/oleObject" Target="embeddings/oleObject113.bin"/><Relationship Id="rId198" Type="http://schemas.openxmlformats.org/officeDocument/2006/relationships/oleObject" Target="embeddings/oleObject131.bin"/><Relationship Id="rId172" Type="http://schemas.openxmlformats.org/officeDocument/2006/relationships/oleObject" Target="embeddings/oleObject108.bin"/><Relationship Id="rId193" Type="http://schemas.openxmlformats.org/officeDocument/2006/relationships/oleObject" Target="embeddings/oleObject127.bin"/><Relationship Id="rId202" Type="http://schemas.openxmlformats.org/officeDocument/2006/relationships/oleObject" Target="embeddings/oleObject135.bin"/><Relationship Id="rId207" Type="http://schemas.openxmlformats.org/officeDocument/2006/relationships/oleObject" Target="embeddings/oleObject140.bin"/><Relationship Id="rId223"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oleObject" Target="embeddings/oleObject52.bin"/><Relationship Id="rId120" Type="http://schemas.openxmlformats.org/officeDocument/2006/relationships/oleObject" Target="embeddings/oleObject63.bin"/><Relationship Id="rId125" Type="http://schemas.openxmlformats.org/officeDocument/2006/relationships/oleObject" Target="embeddings/oleObject68.bin"/><Relationship Id="rId141" Type="http://schemas.openxmlformats.org/officeDocument/2006/relationships/oleObject" Target="embeddings/oleObject81.bin"/><Relationship Id="rId146" Type="http://schemas.openxmlformats.org/officeDocument/2006/relationships/image" Target="media/image56.wmf"/><Relationship Id="rId167" Type="http://schemas.openxmlformats.org/officeDocument/2006/relationships/oleObject" Target="embeddings/oleObject103.bin"/><Relationship Id="rId188" Type="http://schemas.openxmlformats.org/officeDocument/2006/relationships/oleObject" Target="embeddings/oleObject124.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oleObject" Target="embeddings/oleObject98.bin"/><Relationship Id="rId183" Type="http://schemas.openxmlformats.org/officeDocument/2006/relationships/oleObject" Target="embeddings/oleObject119.bin"/><Relationship Id="rId213" Type="http://schemas.openxmlformats.org/officeDocument/2006/relationships/oleObject" Target="embeddings/oleObject146.bin"/><Relationship Id="rId218" Type="http://schemas.openxmlformats.org/officeDocument/2006/relationships/oleObject" Target="embeddings/oleObject151.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6.bin"/><Relationship Id="rId115" Type="http://schemas.openxmlformats.org/officeDocument/2006/relationships/image" Target="media/image49.wmf"/><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oleObject" Target="embeddings/oleObject93.bin"/><Relationship Id="rId178" Type="http://schemas.openxmlformats.org/officeDocument/2006/relationships/oleObject" Target="embeddings/oleObject114.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image" Target="media/image58.wmf"/><Relationship Id="rId173" Type="http://schemas.openxmlformats.org/officeDocument/2006/relationships/oleObject" Target="embeddings/oleObject109.bin"/><Relationship Id="rId194" Type="http://schemas.openxmlformats.org/officeDocument/2006/relationships/oleObject" Target="embeddings/oleObject128.bin"/><Relationship Id="rId199" Type="http://schemas.openxmlformats.org/officeDocument/2006/relationships/oleObject" Target="embeddings/oleObject132.bin"/><Relationship Id="rId203" Type="http://schemas.openxmlformats.org/officeDocument/2006/relationships/oleObject" Target="embeddings/oleObject136.bin"/><Relationship Id="rId208" Type="http://schemas.openxmlformats.org/officeDocument/2006/relationships/oleObject" Target="embeddings/oleObject141.bin"/><Relationship Id="rId19" Type="http://schemas.openxmlformats.org/officeDocument/2006/relationships/image" Target="media/image7.wmf"/><Relationship Id="rId224"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7.wmf"/><Relationship Id="rId126" Type="http://schemas.openxmlformats.org/officeDocument/2006/relationships/oleObject" Target="embeddings/oleObject69.bin"/><Relationship Id="rId147" Type="http://schemas.openxmlformats.org/officeDocument/2006/relationships/oleObject" Target="embeddings/oleObject85.bin"/><Relationship Id="rId168" Type="http://schemas.openxmlformats.org/officeDocument/2006/relationships/oleObject" Target="embeddings/oleObject104.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4.bin"/><Relationship Id="rId142" Type="http://schemas.openxmlformats.org/officeDocument/2006/relationships/image" Target="media/image55.wmf"/><Relationship Id="rId163" Type="http://schemas.openxmlformats.org/officeDocument/2006/relationships/oleObject" Target="embeddings/oleObject99.bin"/><Relationship Id="rId184" Type="http://schemas.openxmlformats.org/officeDocument/2006/relationships/oleObject" Target="embeddings/oleObject120.bin"/><Relationship Id="rId189" Type="http://schemas.openxmlformats.org/officeDocument/2006/relationships/image" Target="media/image59.wmf"/><Relationship Id="rId219" Type="http://schemas.openxmlformats.org/officeDocument/2006/relationships/oleObject" Target="embeddings/oleObject152.bin"/><Relationship Id="rId3" Type="http://schemas.openxmlformats.org/officeDocument/2006/relationships/settings" Target="settings.xml"/><Relationship Id="rId214" Type="http://schemas.openxmlformats.org/officeDocument/2006/relationships/oleObject" Target="embeddings/oleObject147.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61.bin"/><Relationship Id="rId137" Type="http://schemas.openxmlformats.org/officeDocument/2006/relationships/image" Target="media/image54.wmf"/><Relationship Id="rId158" Type="http://schemas.openxmlformats.org/officeDocument/2006/relationships/oleObject" Target="embeddings/oleObject94.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7.bin"/><Relationship Id="rId132" Type="http://schemas.openxmlformats.org/officeDocument/2006/relationships/oleObject" Target="embeddings/oleObject73.bin"/><Relationship Id="rId153" Type="http://schemas.openxmlformats.org/officeDocument/2006/relationships/oleObject" Target="embeddings/oleObject89.bin"/><Relationship Id="rId174" Type="http://schemas.openxmlformats.org/officeDocument/2006/relationships/oleObject" Target="embeddings/oleObject110.bin"/><Relationship Id="rId179" Type="http://schemas.openxmlformats.org/officeDocument/2006/relationships/oleObject" Target="embeddings/oleObject115.bin"/><Relationship Id="rId195" Type="http://schemas.openxmlformats.org/officeDocument/2006/relationships/oleObject" Target="embeddings/oleObject129.bin"/><Relationship Id="rId209" Type="http://schemas.openxmlformats.org/officeDocument/2006/relationships/oleObject" Target="embeddings/oleObject142.bin"/><Relationship Id="rId190" Type="http://schemas.openxmlformats.org/officeDocument/2006/relationships/oleObject" Target="embeddings/oleObject125.bin"/><Relationship Id="rId204" Type="http://schemas.openxmlformats.org/officeDocument/2006/relationships/oleObject" Target="embeddings/oleObject137.bin"/><Relationship Id="rId220" Type="http://schemas.openxmlformats.org/officeDocument/2006/relationships/oleObject" Target="embeddings/oleObject153.bin"/><Relationship Id="rId225" Type="http://schemas.microsoft.com/office/2007/relationships/stylesWithEffects" Target="stylesWithEffects.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image" Target="media/image52.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image" Target="media/image45.wmf"/><Relationship Id="rId122" Type="http://schemas.openxmlformats.org/officeDocument/2006/relationships/oleObject" Target="embeddings/oleObject65.bin"/><Relationship Id="rId143" Type="http://schemas.openxmlformats.org/officeDocument/2006/relationships/oleObject" Target="embeddings/oleObject82.bin"/><Relationship Id="rId148" Type="http://schemas.openxmlformats.org/officeDocument/2006/relationships/image" Target="media/image57.wmf"/><Relationship Id="rId164" Type="http://schemas.openxmlformats.org/officeDocument/2006/relationships/oleObject" Target="embeddings/oleObject100.bin"/><Relationship Id="rId169" Type="http://schemas.openxmlformats.org/officeDocument/2006/relationships/oleObject" Target="embeddings/oleObject105.bin"/><Relationship Id="rId185" Type="http://schemas.openxmlformats.org/officeDocument/2006/relationships/oleObject" Target="embeddings/oleObject12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16.bin"/><Relationship Id="rId210" Type="http://schemas.openxmlformats.org/officeDocument/2006/relationships/oleObject" Target="embeddings/oleObject143.bin"/><Relationship Id="rId215" Type="http://schemas.openxmlformats.org/officeDocument/2006/relationships/oleObject" Target="embeddings/oleObject148.bin"/><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8.bin"/><Relationship Id="rId133" Type="http://schemas.openxmlformats.org/officeDocument/2006/relationships/oleObject" Target="embeddings/oleObject74.bin"/><Relationship Id="rId154" Type="http://schemas.openxmlformats.org/officeDocument/2006/relationships/oleObject" Target="embeddings/oleObject90.bin"/><Relationship Id="rId175" Type="http://schemas.openxmlformats.org/officeDocument/2006/relationships/oleObject" Target="embeddings/oleObject111.bin"/><Relationship Id="rId196" Type="http://schemas.openxmlformats.org/officeDocument/2006/relationships/image" Target="media/image61.wmf"/><Relationship Id="rId200" Type="http://schemas.openxmlformats.org/officeDocument/2006/relationships/oleObject" Target="embeddings/oleObject133.bin"/><Relationship Id="rId16" Type="http://schemas.openxmlformats.org/officeDocument/2006/relationships/oleObject" Target="embeddings/oleObject5.bin"/><Relationship Id="rId221" Type="http://schemas.openxmlformats.org/officeDocument/2006/relationships/oleObject" Target="embeddings/oleObject154.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oleObject" Target="embeddings/oleObject66.bin"/><Relationship Id="rId144" Type="http://schemas.openxmlformats.org/officeDocument/2006/relationships/oleObject" Target="embeddings/oleObject83.bin"/><Relationship Id="rId90" Type="http://schemas.openxmlformats.org/officeDocument/2006/relationships/image" Target="media/image41.wmf"/><Relationship Id="rId165" Type="http://schemas.openxmlformats.org/officeDocument/2006/relationships/oleObject" Target="embeddings/oleObject101.bin"/><Relationship Id="rId186" Type="http://schemas.openxmlformats.org/officeDocument/2006/relationships/oleObject" Target="embeddings/oleObject12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41</Pages>
  <Words>12724</Words>
  <Characters>72527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Туликов Алексей</dc:creator>
  <cp:lastModifiedBy>User</cp:lastModifiedBy>
  <cp:revision>2</cp:revision>
  <dcterms:created xsi:type="dcterms:W3CDTF">2016-06-22T08:18:00Z</dcterms:created>
  <dcterms:modified xsi:type="dcterms:W3CDTF">2016-06-22T08:18:00Z</dcterms:modified>
</cp:coreProperties>
</file>